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BDB" w:rsidRPr="00822A90" w:rsidRDefault="00035BDB" w:rsidP="00035BDB">
      <w:pPr>
        <w:jc w:val="center"/>
        <w:rPr>
          <w:rFonts w:ascii="Times New Roman" w:hAnsi="Times New Roman" w:cs="Times New Roman"/>
          <w:b/>
          <w:sz w:val="28"/>
          <w:szCs w:val="28"/>
        </w:rPr>
      </w:pPr>
      <w:bookmarkStart w:id="0" w:name="_GoBack"/>
      <w:bookmarkEnd w:id="0"/>
      <w:r w:rsidRPr="00822A90">
        <w:rPr>
          <w:rFonts w:ascii="Times New Roman" w:hAnsi="Times New Roman" w:cs="Times New Roman"/>
          <w:noProof/>
          <w:sz w:val="28"/>
          <w:szCs w:val="28"/>
          <w:lang w:eastAsia="ru-RU"/>
        </w:rPr>
        <w:drawing>
          <wp:inline distT="0" distB="0" distL="0" distR="0" wp14:anchorId="7CE30EFC" wp14:editId="2DC2DD0C">
            <wp:extent cx="1714500" cy="1771650"/>
            <wp:effectExtent l="0" t="0" r="0" b="0"/>
            <wp:docPr id="50" name="Рисунок 50" descr="https://upload.wikimedia.org/wikipedia/commons/thumb/5/58/Coat_of_arms_of_Kaluga_Oblast.svg/180px-Coat_of_arms_of_Kalug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8/Coat_of_arms_of_Kaluga_Oblast.svg/180px-Coat_of_arms_of_Kaluga_Oblast.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p w:rsidR="00035BDB" w:rsidRPr="00822A90" w:rsidRDefault="00035BDB" w:rsidP="00035BDB">
      <w:pPr>
        <w:jc w:val="both"/>
        <w:rPr>
          <w:rFonts w:ascii="Times New Roman" w:hAnsi="Times New Roman" w:cs="Times New Roman"/>
          <w:b/>
          <w:sz w:val="28"/>
          <w:szCs w:val="28"/>
        </w:rPr>
      </w:pPr>
    </w:p>
    <w:p w:rsidR="00035BDB" w:rsidRPr="00822A90" w:rsidRDefault="00035BDB" w:rsidP="00035BDB">
      <w:pPr>
        <w:jc w:val="both"/>
        <w:rPr>
          <w:rFonts w:ascii="Times New Roman" w:hAnsi="Times New Roman" w:cs="Times New Roman"/>
          <w:b/>
          <w:sz w:val="28"/>
          <w:szCs w:val="28"/>
        </w:rPr>
      </w:pPr>
    </w:p>
    <w:p w:rsidR="00035BDB" w:rsidRDefault="00035BDB" w:rsidP="00035BDB">
      <w:pPr>
        <w:jc w:val="both"/>
        <w:rPr>
          <w:rFonts w:ascii="Times New Roman" w:hAnsi="Times New Roman" w:cs="Times New Roman"/>
          <w:b/>
          <w:sz w:val="28"/>
          <w:szCs w:val="28"/>
        </w:rPr>
      </w:pPr>
    </w:p>
    <w:p w:rsidR="001E76CF" w:rsidRPr="00822A90" w:rsidRDefault="001E76CF" w:rsidP="00035BDB">
      <w:pPr>
        <w:jc w:val="both"/>
        <w:rPr>
          <w:rFonts w:ascii="Times New Roman" w:hAnsi="Times New Roman" w:cs="Times New Roman"/>
          <w:b/>
          <w:sz w:val="28"/>
          <w:szCs w:val="28"/>
        </w:rPr>
      </w:pPr>
    </w:p>
    <w:p w:rsidR="001A3331" w:rsidRPr="001A3331" w:rsidRDefault="0018702E" w:rsidP="00035BDB">
      <w:pPr>
        <w:spacing w:after="120"/>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ДОКЛАД</w:t>
      </w:r>
    </w:p>
    <w:p w:rsidR="001A3331" w:rsidRDefault="001A3331" w:rsidP="001A3331">
      <w:pPr>
        <w:spacing w:after="120"/>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о работе Уполномоченного</w:t>
      </w:r>
    </w:p>
    <w:p w:rsidR="002524EA" w:rsidRDefault="001A3331" w:rsidP="001A3331">
      <w:pPr>
        <w:spacing w:after="120"/>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 xml:space="preserve">по защите прав предпринимателей </w:t>
      </w:r>
      <w:r w:rsidR="00035BDB" w:rsidRPr="00822549">
        <w:rPr>
          <w:rFonts w:ascii="Times New Roman" w:hAnsi="Times New Roman" w:cs="Times New Roman"/>
          <w:b/>
          <w:color w:val="000000" w:themeColor="text1"/>
          <w:sz w:val="44"/>
          <w:szCs w:val="44"/>
        </w:rPr>
        <w:t>в Калужской области</w:t>
      </w:r>
    </w:p>
    <w:p w:rsidR="00035BDB" w:rsidRPr="00035BDB" w:rsidRDefault="00035BDB" w:rsidP="001A3331">
      <w:pPr>
        <w:spacing w:after="120"/>
        <w:jc w:val="center"/>
        <w:rPr>
          <w:rFonts w:ascii="Times New Roman" w:hAnsi="Times New Roman" w:cs="Times New Roman"/>
          <w:b/>
          <w:color w:val="000000" w:themeColor="text1"/>
          <w:sz w:val="44"/>
          <w:szCs w:val="44"/>
        </w:rPr>
      </w:pPr>
      <w:r w:rsidRPr="00822549">
        <w:rPr>
          <w:rFonts w:ascii="Times New Roman" w:hAnsi="Times New Roman" w:cs="Times New Roman"/>
          <w:b/>
          <w:color w:val="000000" w:themeColor="text1"/>
          <w:sz w:val="44"/>
          <w:szCs w:val="44"/>
        </w:rPr>
        <w:t xml:space="preserve"> за 201</w:t>
      </w:r>
      <w:r>
        <w:rPr>
          <w:rFonts w:ascii="Times New Roman" w:hAnsi="Times New Roman" w:cs="Times New Roman"/>
          <w:b/>
          <w:color w:val="000000" w:themeColor="text1"/>
          <w:sz w:val="44"/>
          <w:szCs w:val="44"/>
        </w:rPr>
        <w:t>5</w:t>
      </w:r>
      <w:r w:rsidRPr="00822549">
        <w:rPr>
          <w:rFonts w:ascii="Times New Roman" w:hAnsi="Times New Roman" w:cs="Times New Roman"/>
          <w:b/>
          <w:color w:val="000000" w:themeColor="text1"/>
          <w:sz w:val="44"/>
          <w:szCs w:val="44"/>
        </w:rPr>
        <w:t xml:space="preserve"> год</w:t>
      </w:r>
    </w:p>
    <w:p w:rsidR="00035BDB" w:rsidRPr="00822A90" w:rsidRDefault="00035BDB" w:rsidP="00035BDB">
      <w:pPr>
        <w:jc w:val="both"/>
        <w:rPr>
          <w:rFonts w:ascii="Times New Roman" w:hAnsi="Times New Roman" w:cs="Times New Roman"/>
          <w:b/>
          <w:sz w:val="28"/>
          <w:szCs w:val="28"/>
        </w:rPr>
      </w:pPr>
    </w:p>
    <w:p w:rsidR="00035BDB" w:rsidRPr="00035BDB" w:rsidRDefault="00035BDB" w:rsidP="00035BDB">
      <w:pPr>
        <w:jc w:val="both"/>
        <w:rPr>
          <w:rFonts w:ascii="Times New Roman" w:hAnsi="Times New Roman" w:cs="Times New Roman"/>
          <w:b/>
          <w:sz w:val="28"/>
          <w:szCs w:val="28"/>
        </w:rPr>
      </w:pPr>
      <w:r w:rsidRPr="00822A90">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035BDB" w:rsidRDefault="00035BDB" w:rsidP="00035BDB">
      <w:pPr>
        <w:jc w:val="both"/>
        <w:rPr>
          <w:rFonts w:ascii="Times New Roman" w:hAnsi="Times New Roman" w:cs="Times New Roman"/>
          <w:sz w:val="28"/>
          <w:szCs w:val="28"/>
        </w:rPr>
      </w:pPr>
    </w:p>
    <w:p w:rsidR="001A3331" w:rsidRDefault="001A3331" w:rsidP="00035BDB">
      <w:pPr>
        <w:jc w:val="both"/>
        <w:rPr>
          <w:rFonts w:ascii="Times New Roman" w:hAnsi="Times New Roman" w:cs="Times New Roman"/>
          <w:sz w:val="28"/>
          <w:szCs w:val="28"/>
        </w:rPr>
      </w:pPr>
    </w:p>
    <w:p w:rsidR="00035BDB" w:rsidRDefault="00035BDB" w:rsidP="00035BDB">
      <w:pPr>
        <w:jc w:val="both"/>
        <w:rPr>
          <w:rFonts w:ascii="Times New Roman" w:hAnsi="Times New Roman" w:cs="Times New Roman"/>
          <w:sz w:val="28"/>
          <w:szCs w:val="28"/>
        </w:rPr>
      </w:pPr>
    </w:p>
    <w:p w:rsidR="00824EBB" w:rsidRDefault="00824EBB" w:rsidP="00035BDB">
      <w:pPr>
        <w:jc w:val="both"/>
        <w:rPr>
          <w:rFonts w:ascii="Times New Roman" w:hAnsi="Times New Roman" w:cs="Times New Roman"/>
          <w:sz w:val="28"/>
          <w:szCs w:val="28"/>
        </w:rPr>
      </w:pPr>
    </w:p>
    <w:p w:rsidR="00824EBB" w:rsidRDefault="00824EBB" w:rsidP="00035BDB">
      <w:pPr>
        <w:jc w:val="both"/>
        <w:rPr>
          <w:rFonts w:ascii="Times New Roman" w:hAnsi="Times New Roman" w:cs="Times New Roman"/>
          <w:sz w:val="28"/>
          <w:szCs w:val="28"/>
        </w:rPr>
      </w:pPr>
    </w:p>
    <w:p w:rsidR="00824EBB" w:rsidRPr="00822A90" w:rsidRDefault="00824EBB" w:rsidP="00035BDB">
      <w:pPr>
        <w:jc w:val="both"/>
        <w:rPr>
          <w:rFonts w:ascii="Times New Roman" w:hAnsi="Times New Roman" w:cs="Times New Roman"/>
          <w:sz w:val="28"/>
          <w:szCs w:val="28"/>
        </w:rPr>
      </w:pPr>
    </w:p>
    <w:p w:rsidR="002B1F43" w:rsidRDefault="00035BDB" w:rsidP="00035BDB">
      <w:pPr>
        <w:jc w:val="center"/>
        <w:rPr>
          <w:rFonts w:ascii="Times New Roman" w:hAnsi="Times New Roman" w:cs="Times New Roman"/>
          <w:b/>
          <w:sz w:val="28"/>
          <w:szCs w:val="28"/>
        </w:rPr>
      </w:pPr>
      <w:r w:rsidRPr="00822A90">
        <w:rPr>
          <w:rFonts w:ascii="Times New Roman" w:hAnsi="Times New Roman" w:cs="Times New Roman"/>
          <w:b/>
          <w:sz w:val="28"/>
          <w:szCs w:val="28"/>
        </w:rPr>
        <w:t>г.</w:t>
      </w:r>
      <w:r>
        <w:rPr>
          <w:rFonts w:ascii="Times New Roman" w:hAnsi="Times New Roman" w:cs="Times New Roman"/>
          <w:b/>
          <w:sz w:val="28"/>
          <w:szCs w:val="28"/>
        </w:rPr>
        <w:t xml:space="preserve"> </w:t>
      </w:r>
      <w:r w:rsidRPr="00822A90">
        <w:rPr>
          <w:rFonts w:ascii="Times New Roman" w:hAnsi="Times New Roman" w:cs="Times New Roman"/>
          <w:b/>
          <w:sz w:val="28"/>
          <w:szCs w:val="28"/>
        </w:rPr>
        <w:t>Калуга</w:t>
      </w:r>
    </w:p>
    <w:p w:rsidR="00824EBB" w:rsidRDefault="0018702E" w:rsidP="00035BDB">
      <w:pPr>
        <w:jc w:val="center"/>
        <w:rPr>
          <w:rFonts w:ascii="Times New Roman" w:hAnsi="Times New Roman" w:cs="Times New Roman"/>
          <w:b/>
          <w:sz w:val="28"/>
          <w:szCs w:val="28"/>
        </w:rPr>
      </w:pPr>
      <w:r>
        <w:rPr>
          <w:rFonts w:ascii="Times New Roman" w:hAnsi="Times New Roman" w:cs="Times New Roman"/>
          <w:b/>
          <w:sz w:val="28"/>
          <w:szCs w:val="28"/>
        </w:rPr>
        <w:t>2016</w:t>
      </w:r>
      <w:r w:rsidR="005F1012">
        <w:rPr>
          <w:rFonts w:ascii="Times New Roman" w:hAnsi="Times New Roman" w:cs="Times New Roman"/>
          <w:b/>
          <w:sz w:val="28"/>
          <w:szCs w:val="28"/>
        </w:rPr>
        <w:t xml:space="preserve"> г.</w:t>
      </w:r>
    </w:p>
    <w:p w:rsidR="00053AE1" w:rsidRPr="00035BDB" w:rsidRDefault="00053AE1" w:rsidP="00035BDB">
      <w:pPr>
        <w:jc w:val="center"/>
        <w:rPr>
          <w:rFonts w:ascii="Times New Roman" w:hAnsi="Times New Roman" w:cs="Times New Roman"/>
          <w:b/>
          <w:sz w:val="28"/>
          <w:szCs w:val="28"/>
        </w:rPr>
      </w:pPr>
    </w:p>
    <w:p w:rsidR="00824EBB" w:rsidRDefault="00824EBB" w:rsidP="00824EBB">
      <w:pPr>
        <w:spacing w:before="240" w:line="360" w:lineRule="auto"/>
        <w:ind w:right="140"/>
        <w:jc w:val="center"/>
        <w:rPr>
          <w:rFonts w:ascii="Times New Roman" w:hAnsi="Times New Roman"/>
          <w:b/>
          <w:caps/>
          <w:sz w:val="28"/>
          <w:szCs w:val="28"/>
        </w:rPr>
      </w:pPr>
      <w:r>
        <w:rPr>
          <w:rFonts w:ascii="Times New Roman" w:hAnsi="Times New Roman"/>
          <w:b/>
          <w:caps/>
          <w:sz w:val="28"/>
          <w:szCs w:val="28"/>
        </w:rPr>
        <w:lastRenderedPageBreak/>
        <w:t>СОДЕРЖАНИЕ</w:t>
      </w:r>
    </w:p>
    <w:p w:rsidR="00824EBB" w:rsidRDefault="00824EBB" w:rsidP="005F1012">
      <w:pPr>
        <w:spacing w:before="240" w:line="240" w:lineRule="auto"/>
        <w:rPr>
          <w:rFonts w:ascii="Times New Roman" w:hAnsi="Times New Roman"/>
          <w:b/>
          <w:caps/>
          <w:sz w:val="28"/>
          <w:szCs w:val="28"/>
        </w:rPr>
      </w:pPr>
      <w:r>
        <w:rPr>
          <w:rFonts w:ascii="Times New Roman" w:hAnsi="Times New Roman"/>
          <w:b/>
          <w:caps/>
          <w:sz w:val="28"/>
          <w:szCs w:val="28"/>
        </w:rPr>
        <w:t>ВВЕДЕНИЕ</w:t>
      </w:r>
      <w:r w:rsidR="005F1012">
        <w:rPr>
          <w:rFonts w:ascii="Times New Roman" w:hAnsi="Times New Roman"/>
          <w:b/>
          <w:caps/>
          <w:sz w:val="28"/>
          <w:szCs w:val="28"/>
        </w:rPr>
        <w:t xml:space="preserve">                                                                                                     </w:t>
      </w:r>
      <w:r w:rsidR="005F1012" w:rsidRPr="005A518A">
        <w:rPr>
          <w:rFonts w:ascii="Times New Roman" w:hAnsi="Times New Roman"/>
          <w:caps/>
          <w:sz w:val="28"/>
          <w:szCs w:val="28"/>
        </w:rPr>
        <w:t>4 - 7</w:t>
      </w:r>
    </w:p>
    <w:p w:rsidR="00824EBB" w:rsidRPr="00824EBB" w:rsidRDefault="00824EBB" w:rsidP="005F1012">
      <w:pPr>
        <w:spacing w:before="240" w:line="240" w:lineRule="auto"/>
        <w:rPr>
          <w:rFonts w:ascii="Times New Roman" w:hAnsi="Times New Roman"/>
          <w:b/>
          <w:caps/>
          <w:sz w:val="28"/>
          <w:szCs w:val="28"/>
        </w:rPr>
      </w:pPr>
      <w:r>
        <w:rPr>
          <w:rFonts w:ascii="Times New Roman" w:hAnsi="Times New Roman"/>
          <w:b/>
          <w:caps/>
          <w:sz w:val="28"/>
          <w:szCs w:val="28"/>
        </w:rPr>
        <w:t xml:space="preserve">1. Институт Уполномоченного                            </w:t>
      </w:r>
      <w:r w:rsidR="005F1012">
        <w:rPr>
          <w:rFonts w:ascii="Times New Roman" w:hAnsi="Times New Roman"/>
          <w:b/>
          <w:caps/>
          <w:sz w:val="28"/>
          <w:szCs w:val="28"/>
        </w:rPr>
        <w:t xml:space="preserve">                    </w:t>
      </w:r>
    </w:p>
    <w:p w:rsidR="001E76CF" w:rsidRDefault="00824EBB"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 xml:space="preserve">1.1. </w:t>
      </w:r>
      <w:r w:rsidR="0066033E" w:rsidRPr="0066033E">
        <w:rPr>
          <w:rFonts w:ascii="Times New Roman" w:hAnsi="Times New Roman"/>
          <w:sz w:val="28"/>
          <w:szCs w:val="28"/>
        </w:rPr>
        <w:t>Правовые основы института Уполномоченного</w:t>
      </w:r>
    </w:p>
    <w:p w:rsidR="0066033E" w:rsidRDefault="0066033E" w:rsidP="005F1012">
      <w:pPr>
        <w:pStyle w:val="a3"/>
        <w:tabs>
          <w:tab w:val="left" w:pos="709"/>
          <w:tab w:val="left" w:pos="993"/>
          <w:tab w:val="center" w:pos="9214"/>
        </w:tabs>
        <w:spacing w:line="240" w:lineRule="auto"/>
        <w:ind w:left="0"/>
        <w:jc w:val="both"/>
        <w:rPr>
          <w:rFonts w:ascii="Times New Roman" w:hAnsi="Times New Roman"/>
          <w:sz w:val="28"/>
          <w:szCs w:val="28"/>
        </w:rPr>
      </w:pPr>
      <w:r>
        <w:rPr>
          <w:rFonts w:ascii="Times New Roman" w:hAnsi="Times New Roman"/>
          <w:sz w:val="28"/>
          <w:szCs w:val="28"/>
        </w:rPr>
        <w:t>по защите прав предпринимателей</w:t>
      </w:r>
      <w:r w:rsidRPr="0066033E">
        <w:rPr>
          <w:rFonts w:ascii="Times New Roman" w:hAnsi="Times New Roman"/>
          <w:sz w:val="28"/>
          <w:szCs w:val="28"/>
        </w:rPr>
        <w:t xml:space="preserve"> в  Калужской области</w:t>
      </w:r>
      <w:r w:rsidR="005A518A">
        <w:rPr>
          <w:rFonts w:ascii="Times New Roman" w:hAnsi="Times New Roman"/>
          <w:sz w:val="28"/>
          <w:szCs w:val="28"/>
        </w:rPr>
        <w:t>………………</w:t>
      </w:r>
      <w:r w:rsidR="005F1012">
        <w:rPr>
          <w:rFonts w:ascii="Times New Roman" w:hAnsi="Times New Roman"/>
          <w:sz w:val="28"/>
          <w:szCs w:val="28"/>
        </w:rPr>
        <w:t>7 - 9</w:t>
      </w:r>
    </w:p>
    <w:p w:rsidR="00824EBB" w:rsidRDefault="00824EBB"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824EBB"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1.2. С</w:t>
      </w:r>
      <w:r w:rsidR="00E91F2E" w:rsidRPr="00900102">
        <w:rPr>
          <w:rFonts w:ascii="Times New Roman" w:hAnsi="Times New Roman"/>
          <w:sz w:val="28"/>
          <w:szCs w:val="28"/>
        </w:rPr>
        <w:t xml:space="preserve">труктура </w:t>
      </w:r>
      <w:r w:rsidR="00E91F2E">
        <w:rPr>
          <w:rFonts w:ascii="Times New Roman" w:hAnsi="Times New Roman"/>
          <w:sz w:val="28"/>
          <w:szCs w:val="28"/>
        </w:rPr>
        <w:t>регионального института</w:t>
      </w:r>
      <w:r w:rsidR="0066033E">
        <w:rPr>
          <w:rFonts w:ascii="Times New Roman" w:hAnsi="Times New Roman"/>
          <w:sz w:val="28"/>
          <w:szCs w:val="28"/>
        </w:rPr>
        <w:t xml:space="preserve"> Уполномоченного</w:t>
      </w:r>
    </w:p>
    <w:p w:rsidR="001E76CF" w:rsidRDefault="00E91F2E"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(а</w:t>
      </w:r>
      <w:r w:rsidRPr="00900102">
        <w:rPr>
          <w:rFonts w:ascii="Times New Roman" w:hAnsi="Times New Roman"/>
          <w:sz w:val="28"/>
          <w:szCs w:val="28"/>
        </w:rPr>
        <w:t xml:space="preserve">ппарат, </w:t>
      </w:r>
      <w:r>
        <w:rPr>
          <w:rFonts w:ascii="Times New Roman" w:hAnsi="Times New Roman"/>
          <w:sz w:val="28"/>
          <w:szCs w:val="28"/>
        </w:rPr>
        <w:t>общественная</w:t>
      </w:r>
      <w:r w:rsidR="00B944E9">
        <w:rPr>
          <w:rFonts w:ascii="Times New Roman" w:hAnsi="Times New Roman"/>
          <w:sz w:val="28"/>
          <w:szCs w:val="28"/>
        </w:rPr>
        <w:t xml:space="preserve"> приемная</w:t>
      </w:r>
      <w:r w:rsidRPr="00900102">
        <w:rPr>
          <w:rFonts w:ascii="Times New Roman" w:hAnsi="Times New Roman"/>
          <w:sz w:val="28"/>
          <w:szCs w:val="28"/>
        </w:rPr>
        <w:t xml:space="preserve">, </w:t>
      </w:r>
      <w:r w:rsidR="001E76CF">
        <w:rPr>
          <w:rFonts w:ascii="Times New Roman" w:hAnsi="Times New Roman"/>
          <w:sz w:val="28"/>
          <w:szCs w:val="28"/>
        </w:rPr>
        <w:t>сообщество</w:t>
      </w:r>
    </w:p>
    <w:p w:rsidR="001E76CF" w:rsidRDefault="00E91F2E"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эк</w:t>
      </w:r>
      <w:r w:rsidR="001E76CF">
        <w:rPr>
          <w:rFonts w:ascii="Times New Roman" w:hAnsi="Times New Roman"/>
          <w:sz w:val="28"/>
          <w:szCs w:val="28"/>
        </w:rPr>
        <w:t>спертов, работающих на условиях</w:t>
      </w:r>
    </w:p>
    <w:p w:rsidR="00E91F2E" w:rsidRPr="005F1012" w:rsidRDefault="00E91F2E" w:rsidP="005F1012">
      <w:pPr>
        <w:pStyle w:val="a3"/>
        <w:tabs>
          <w:tab w:val="left" w:pos="709"/>
          <w:tab w:val="left" w:pos="993"/>
          <w:tab w:val="center" w:pos="9214"/>
        </w:tabs>
        <w:spacing w:line="240" w:lineRule="auto"/>
        <w:ind w:left="0"/>
        <w:jc w:val="both"/>
        <w:rPr>
          <w:rFonts w:ascii="Times New Roman" w:hAnsi="Times New Roman"/>
          <w:sz w:val="28"/>
          <w:szCs w:val="28"/>
        </w:rPr>
      </w:pPr>
      <w:r>
        <w:rPr>
          <w:rFonts w:ascii="Times New Roman" w:hAnsi="Times New Roman"/>
          <w:sz w:val="28"/>
          <w:szCs w:val="28"/>
          <w:lang w:val="en-US"/>
        </w:rPr>
        <w:t>PRO</w:t>
      </w:r>
      <w:r w:rsidRPr="00FE3BC3">
        <w:rPr>
          <w:rFonts w:ascii="Times New Roman" w:hAnsi="Times New Roman"/>
          <w:sz w:val="28"/>
          <w:szCs w:val="28"/>
          <w:lang w:val="en-US"/>
        </w:rPr>
        <w:t xml:space="preserve"> </w:t>
      </w:r>
      <w:r>
        <w:rPr>
          <w:rFonts w:ascii="Times New Roman" w:hAnsi="Times New Roman"/>
          <w:sz w:val="28"/>
          <w:szCs w:val="28"/>
          <w:lang w:val="en-US"/>
        </w:rPr>
        <w:t>BONO</w:t>
      </w:r>
      <w:r w:rsidRPr="00FE3BC3">
        <w:rPr>
          <w:rFonts w:ascii="Times New Roman" w:hAnsi="Times New Roman"/>
          <w:sz w:val="28"/>
          <w:szCs w:val="28"/>
          <w:lang w:val="en-US"/>
        </w:rPr>
        <w:t xml:space="preserve"> </w:t>
      </w:r>
      <w:r>
        <w:rPr>
          <w:rFonts w:ascii="Times New Roman" w:hAnsi="Times New Roman"/>
          <w:sz w:val="28"/>
          <w:szCs w:val="28"/>
          <w:lang w:val="en-US"/>
        </w:rPr>
        <w:t>PUBLICO</w:t>
      </w:r>
      <w:r w:rsidRPr="00FE3BC3">
        <w:rPr>
          <w:rFonts w:ascii="Times New Roman" w:hAnsi="Times New Roman"/>
          <w:sz w:val="28"/>
          <w:szCs w:val="28"/>
          <w:lang w:val="en-US"/>
        </w:rPr>
        <w:t xml:space="preserve"> </w:t>
      </w:r>
      <w:r>
        <w:rPr>
          <w:rFonts w:ascii="Times New Roman" w:hAnsi="Times New Roman"/>
          <w:sz w:val="28"/>
          <w:szCs w:val="28"/>
        </w:rPr>
        <w:t>и</w:t>
      </w:r>
      <w:r w:rsidRPr="00FE3BC3">
        <w:rPr>
          <w:rFonts w:ascii="Times New Roman" w:hAnsi="Times New Roman"/>
          <w:sz w:val="28"/>
          <w:szCs w:val="28"/>
          <w:lang w:val="en-US"/>
        </w:rPr>
        <w:t xml:space="preserve"> </w:t>
      </w:r>
      <w:r>
        <w:rPr>
          <w:rFonts w:ascii="Times New Roman" w:hAnsi="Times New Roman"/>
          <w:sz w:val="28"/>
          <w:szCs w:val="28"/>
        </w:rPr>
        <w:t>др</w:t>
      </w:r>
      <w:r w:rsidRPr="00FE3BC3">
        <w:rPr>
          <w:rFonts w:ascii="Times New Roman" w:hAnsi="Times New Roman"/>
          <w:sz w:val="28"/>
          <w:szCs w:val="28"/>
          <w:lang w:val="en-US"/>
        </w:rPr>
        <w:t>.)</w:t>
      </w:r>
      <w:r w:rsidR="005F1012" w:rsidRPr="00FE3BC3">
        <w:rPr>
          <w:rFonts w:ascii="Times New Roman" w:hAnsi="Times New Roman"/>
          <w:sz w:val="28"/>
          <w:szCs w:val="28"/>
          <w:lang w:val="en-US"/>
        </w:rPr>
        <w:t xml:space="preserve"> </w:t>
      </w:r>
      <w:r w:rsidR="005A518A">
        <w:rPr>
          <w:rFonts w:ascii="Times New Roman" w:hAnsi="Times New Roman"/>
          <w:sz w:val="28"/>
          <w:szCs w:val="28"/>
        </w:rPr>
        <w:t>……………………………………………..</w:t>
      </w:r>
      <w:r w:rsidR="005F1012" w:rsidRPr="005A518A">
        <w:rPr>
          <w:rFonts w:ascii="Times New Roman" w:hAnsi="Times New Roman"/>
          <w:sz w:val="28"/>
          <w:szCs w:val="28"/>
        </w:rPr>
        <w:t xml:space="preserve"> </w:t>
      </w:r>
      <w:r w:rsidR="005F1012">
        <w:rPr>
          <w:rFonts w:ascii="Times New Roman" w:hAnsi="Times New Roman"/>
          <w:sz w:val="28"/>
          <w:szCs w:val="28"/>
        </w:rPr>
        <w:t>9 - 12</w:t>
      </w:r>
    </w:p>
    <w:p w:rsidR="00824EBB" w:rsidRPr="00DE50D0" w:rsidRDefault="00824EBB"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824EBB"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 xml:space="preserve">1.3. </w:t>
      </w:r>
      <w:r w:rsidR="00E91F2E">
        <w:rPr>
          <w:rFonts w:ascii="Times New Roman" w:hAnsi="Times New Roman"/>
          <w:sz w:val="28"/>
          <w:szCs w:val="28"/>
        </w:rPr>
        <w:t>Форм</w:t>
      </w:r>
      <w:r w:rsidR="001E76CF">
        <w:rPr>
          <w:rFonts w:ascii="Times New Roman" w:hAnsi="Times New Roman"/>
          <w:sz w:val="28"/>
          <w:szCs w:val="28"/>
        </w:rPr>
        <w:t>ирование института общественных</w:t>
      </w:r>
    </w:p>
    <w:p w:rsidR="001E76CF" w:rsidRDefault="00E91F2E"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 xml:space="preserve">представителей </w:t>
      </w:r>
      <w:r w:rsidR="0066033E">
        <w:rPr>
          <w:rFonts w:ascii="Times New Roman" w:hAnsi="Times New Roman"/>
          <w:sz w:val="28"/>
          <w:szCs w:val="28"/>
        </w:rPr>
        <w:t>У</w:t>
      </w:r>
      <w:r>
        <w:rPr>
          <w:rFonts w:ascii="Times New Roman" w:hAnsi="Times New Roman"/>
          <w:sz w:val="28"/>
          <w:szCs w:val="28"/>
        </w:rPr>
        <w:t>полномоченн</w:t>
      </w:r>
      <w:r w:rsidR="0066033E">
        <w:rPr>
          <w:rFonts w:ascii="Times New Roman" w:hAnsi="Times New Roman"/>
          <w:sz w:val="28"/>
          <w:szCs w:val="28"/>
        </w:rPr>
        <w:t>ого</w:t>
      </w:r>
      <w:r w:rsidR="001E76CF">
        <w:rPr>
          <w:rFonts w:ascii="Times New Roman" w:hAnsi="Times New Roman"/>
          <w:sz w:val="28"/>
          <w:szCs w:val="28"/>
        </w:rPr>
        <w:t xml:space="preserve"> (отраслевых</w:t>
      </w:r>
    </w:p>
    <w:p w:rsidR="00E91F2E" w:rsidRDefault="00824EBB" w:rsidP="005F1012">
      <w:pPr>
        <w:pStyle w:val="a3"/>
        <w:tabs>
          <w:tab w:val="center" w:pos="-6521"/>
          <w:tab w:val="left" w:pos="709"/>
          <w:tab w:val="left" w:pos="993"/>
        </w:tabs>
        <w:spacing w:line="240" w:lineRule="auto"/>
        <w:ind w:left="0"/>
        <w:jc w:val="both"/>
        <w:rPr>
          <w:rFonts w:ascii="Times New Roman" w:hAnsi="Times New Roman"/>
          <w:sz w:val="28"/>
          <w:szCs w:val="28"/>
        </w:rPr>
      </w:pPr>
      <w:r>
        <w:rPr>
          <w:rFonts w:ascii="Times New Roman" w:hAnsi="Times New Roman"/>
          <w:sz w:val="28"/>
          <w:szCs w:val="28"/>
        </w:rPr>
        <w:t>и территориальных)</w:t>
      </w:r>
      <w:r w:rsidR="005A518A">
        <w:rPr>
          <w:rFonts w:ascii="Times New Roman" w:hAnsi="Times New Roman"/>
          <w:sz w:val="28"/>
          <w:szCs w:val="28"/>
        </w:rPr>
        <w:t>……………………………………………………….</w:t>
      </w:r>
      <w:r w:rsidR="005F1012">
        <w:rPr>
          <w:rFonts w:ascii="Times New Roman" w:hAnsi="Times New Roman"/>
          <w:sz w:val="28"/>
          <w:szCs w:val="28"/>
        </w:rPr>
        <w:t>12 - 1</w:t>
      </w:r>
      <w:r w:rsidR="00861044">
        <w:rPr>
          <w:rFonts w:ascii="Times New Roman" w:hAnsi="Times New Roman"/>
          <w:sz w:val="28"/>
          <w:szCs w:val="28"/>
        </w:rPr>
        <w:t>4</w:t>
      </w:r>
    </w:p>
    <w:p w:rsidR="001E76CF" w:rsidRPr="00900102" w:rsidRDefault="001E76CF"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1E76CF"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 xml:space="preserve">1.4. </w:t>
      </w:r>
      <w:r w:rsidR="00E91F2E">
        <w:rPr>
          <w:rFonts w:ascii="Times New Roman" w:hAnsi="Times New Roman"/>
          <w:sz w:val="28"/>
          <w:szCs w:val="28"/>
        </w:rPr>
        <w:t>Взаимодействи</w:t>
      </w:r>
      <w:r>
        <w:rPr>
          <w:rFonts w:ascii="Times New Roman" w:hAnsi="Times New Roman"/>
          <w:sz w:val="28"/>
          <w:szCs w:val="28"/>
        </w:rPr>
        <w:t>е регионального уполномоченного</w:t>
      </w:r>
    </w:p>
    <w:p w:rsidR="001E76CF" w:rsidRDefault="00E91F2E"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с Уполномоченным при Президент</w:t>
      </w:r>
      <w:r w:rsidR="001E76CF">
        <w:rPr>
          <w:rFonts w:ascii="Times New Roman" w:hAnsi="Times New Roman"/>
          <w:sz w:val="28"/>
          <w:szCs w:val="28"/>
        </w:rPr>
        <w:t>е Российской Федерации</w:t>
      </w:r>
    </w:p>
    <w:p w:rsidR="001E76CF" w:rsidRDefault="00E91F2E"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по защите прав пр</w:t>
      </w:r>
      <w:r w:rsidR="001E76CF">
        <w:rPr>
          <w:rFonts w:ascii="Times New Roman" w:hAnsi="Times New Roman"/>
          <w:sz w:val="28"/>
          <w:szCs w:val="28"/>
        </w:rPr>
        <w:t>едпринимателей и его аппаратом,</w:t>
      </w:r>
    </w:p>
    <w:p w:rsidR="001E76CF" w:rsidRDefault="00E91F2E"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органами государств</w:t>
      </w:r>
      <w:r w:rsidR="001E76CF">
        <w:rPr>
          <w:rFonts w:ascii="Times New Roman" w:hAnsi="Times New Roman"/>
          <w:sz w:val="28"/>
          <w:szCs w:val="28"/>
        </w:rPr>
        <w:t>енной власти, органами местного</w:t>
      </w:r>
    </w:p>
    <w:p w:rsidR="001E76CF" w:rsidRDefault="00E91F2E"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самоуправлен</w:t>
      </w:r>
      <w:r w:rsidR="001E76CF">
        <w:rPr>
          <w:rFonts w:ascii="Times New Roman" w:hAnsi="Times New Roman"/>
          <w:sz w:val="28"/>
          <w:szCs w:val="28"/>
        </w:rPr>
        <w:t>ия, общественными объединениями</w:t>
      </w:r>
    </w:p>
    <w:p w:rsidR="001E76CF" w:rsidRDefault="00E91F2E" w:rsidP="005A518A">
      <w:pPr>
        <w:pStyle w:val="a3"/>
        <w:tabs>
          <w:tab w:val="left" w:pos="709"/>
          <w:tab w:val="left" w:pos="993"/>
        </w:tabs>
        <w:spacing w:line="240" w:lineRule="auto"/>
        <w:ind w:left="0" w:right="140"/>
        <w:rPr>
          <w:rFonts w:ascii="Times New Roman" w:hAnsi="Times New Roman"/>
          <w:sz w:val="28"/>
          <w:szCs w:val="28"/>
        </w:rPr>
      </w:pPr>
      <w:r>
        <w:rPr>
          <w:rFonts w:ascii="Times New Roman" w:hAnsi="Times New Roman"/>
          <w:sz w:val="28"/>
          <w:szCs w:val="28"/>
        </w:rPr>
        <w:t xml:space="preserve">предпринимателей </w:t>
      </w:r>
      <w:r w:rsidR="001E76CF">
        <w:rPr>
          <w:rFonts w:ascii="Times New Roman" w:hAnsi="Times New Roman"/>
          <w:sz w:val="28"/>
          <w:szCs w:val="28"/>
        </w:rPr>
        <w:t>(соглашения о сотрудничестве,</w:t>
      </w:r>
    </w:p>
    <w:p w:rsidR="00E91F2E" w:rsidRDefault="00E91F2E" w:rsidP="005A518A">
      <w:pPr>
        <w:pStyle w:val="a3"/>
        <w:tabs>
          <w:tab w:val="left" w:pos="709"/>
          <w:tab w:val="left" w:pos="993"/>
        </w:tabs>
        <w:spacing w:line="240" w:lineRule="auto"/>
        <w:ind w:left="0"/>
        <w:rPr>
          <w:rFonts w:ascii="Times New Roman" w:hAnsi="Times New Roman"/>
          <w:sz w:val="28"/>
          <w:szCs w:val="28"/>
        </w:rPr>
      </w:pPr>
      <w:r w:rsidRPr="00900102">
        <w:rPr>
          <w:rFonts w:ascii="Times New Roman" w:hAnsi="Times New Roman"/>
          <w:sz w:val="28"/>
          <w:szCs w:val="28"/>
        </w:rPr>
        <w:t>совместные рабочие группы</w:t>
      </w:r>
      <w:r>
        <w:rPr>
          <w:rFonts w:ascii="Times New Roman" w:hAnsi="Times New Roman"/>
          <w:sz w:val="28"/>
          <w:szCs w:val="28"/>
        </w:rPr>
        <w:t>, комиссии и т</w:t>
      </w:r>
      <w:r w:rsidR="00B944E9">
        <w:rPr>
          <w:rFonts w:ascii="Times New Roman" w:hAnsi="Times New Roman"/>
          <w:sz w:val="28"/>
          <w:szCs w:val="28"/>
        </w:rPr>
        <w:t>.</w:t>
      </w:r>
      <w:r>
        <w:rPr>
          <w:rFonts w:ascii="Times New Roman" w:hAnsi="Times New Roman"/>
          <w:sz w:val="28"/>
          <w:szCs w:val="28"/>
        </w:rPr>
        <w:t>д</w:t>
      </w:r>
      <w:r w:rsidR="00B944E9">
        <w:rPr>
          <w:rFonts w:ascii="Times New Roman" w:hAnsi="Times New Roman"/>
          <w:sz w:val="28"/>
          <w:szCs w:val="28"/>
        </w:rPr>
        <w:t>.</w:t>
      </w:r>
      <w:r w:rsidRPr="00900102">
        <w:rPr>
          <w:rFonts w:ascii="Times New Roman" w:hAnsi="Times New Roman"/>
          <w:sz w:val="28"/>
          <w:szCs w:val="28"/>
        </w:rPr>
        <w:t>)</w:t>
      </w:r>
      <w:r w:rsidR="005F1012">
        <w:rPr>
          <w:rFonts w:ascii="Times New Roman" w:hAnsi="Times New Roman"/>
          <w:sz w:val="28"/>
          <w:szCs w:val="28"/>
        </w:rPr>
        <w:t xml:space="preserve"> </w:t>
      </w:r>
      <w:r w:rsidR="005A518A">
        <w:rPr>
          <w:rFonts w:ascii="Times New Roman" w:hAnsi="Times New Roman"/>
          <w:sz w:val="28"/>
          <w:szCs w:val="28"/>
        </w:rPr>
        <w:t>…………………………</w:t>
      </w:r>
      <w:r w:rsidR="005F1012">
        <w:rPr>
          <w:rFonts w:ascii="Times New Roman" w:hAnsi="Times New Roman"/>
          <w:sz w:val="28"/>
          <w:szCs w:val="28"/>
        </w:rPr>
        <w:t>15 - 30</w:t>
      </w: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1E76CF" w:rsidP="005F1012">
      <w:pPr>
        <w:pStyle w:val="a3"/>
        <w:tabs>
          <w:tab w:val="left" w:pos="709"/>
          <w:tab w:val="left" w:pos="993"/>
          <w:tab w:val="center" w:pos="9214"/>
        </w:tabs>
        <w:spacing w:line="240" w:lineRule="auto"/>
        <w:ind w:left="0"/>
        <w:jc w:val="both"/>
        <w:rPr>
          <w:rFonts w:ascii="Times New Roman" w:hAnsi="Times New Roman"/>
          <w:sz w:val="28"/>
          <w:szCs w:val="28"/>
        </w:rPr>
      </w:pPr>
      <w:r>
        <w:rPr>
          <w:rFonts w:ascii="Times New Roman" w:hAnsi="Times New Roman"/>
          <w:sz w:val="28"/>
          <w:szCs w:val="28"/>
        </w:rPr>
        <w:t>1.4.1. Взаимодействие с органами государственной власти</w:t>
      </w:r>
      <w:r w:rsidR="005A518A">
        <w:rPr>
          <w:rFonts w:ascii="Times New Roman" w:hAnsi="Times New Roman"/>
          <w:sz w:val="28"/>
          <w:szCs w:val="28"/>
        </w:rPr>
        <w:t>……………</w:t>
      </w:r>
      <w:r w:rsidR="005F1012">
        <w:rPr>
          <w:rFonts w:ascii="Times New Roman" w:hAnsi="Times New Roman"/>
          <w:sz w:val="28"/>
          <w:szCs w:val="28"/>
        </w:rPr>
        <w:t>20 - 2</w:t>
      </w:r>
      <w:r w:rsidR="00861044">
        <w:rPr>
          <w:rFonts w:ascii="Times New Roman" w:hAnsi="Times New Roman"/>
          <w:sz w:val="28"/>
          <w:szCs w:val="28"/>
        </w:rPr>
        <w:t>7</w:t>
      </w: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1E76CF" w:rsidP="005F1012">
      <w:pPr>
        <w:pStyle w:val="a3"/>
        <w:tabs>
          <w:tab w:val="left" w:pos="709"/>
          <w:tab w:val="left" w:pos="993"/>
          <w:tab w:val="center" w:pos="9214"/>
        </w:tabs>
        <w:spacing w:line="240" w:lineRule="auto"/>
        <w:ind w:left="0"/>
        <w:jc w:val="both"/>
        <w:rPr>
          <w:rFonts w:ascii="Times New Roman" w:hAnsi="Times New Roman"/>
          <w:sz w:val="28"/>
          <w:szCs w:val="28"/>
        </w:rPr>
      </w:pPr>
      <w:r>
        <w:rPr>
          <w:rFonts w:ascii="Times New Roman" w:hAnsi="Times New Roman"/>
          <w:sz w:val="28"/>
          <w:szCs w:val="28"/>
        </w:rPr>
        <w:t>1.4.2. Взаимодействие с органами местного самоуправления</w:t>
      </w:r>
      <w:r w:rsidR="005A518A">
        <w:rPr>
          <w:rFonts w:ascii="Times New Roman" w:hAnsi="Times New Roman"/>
          <w:sz w:val="28"/>
          <w:szCs w:val="28"/>
        </w:rPr>
        <w:t>……………..</w:t>
      </w:r>
      <w:r w:rsidR="005F1012">
        <w:rPr>
          <w:rFonts w:ascii="Times New Roman" w:hAnsi="Times New Roman"/>
          <w:sz w:val="28"/>
          <w:szCs w:val="28"/>
        </w:rPr>
        <w:t>2</w:t>
      </w:r>
      <w:r w:rsidR="00861044">
        <w:rPr>
          <w:rFonts w:ascii="Times New Roman" w:hAnsi="Times New Roman"/>
          <w:sz w:val="28"/>
          <w:szCs w:val="28"/>
        </w:rPr>
        <w:t>7</w:t>
      </w: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1.4.3. Взаимодействие Уполномоченного с общественными</w:t>
      </w:r>
    </w:p>
    <w:p w:rsidR="001E76CF" w:rsidRDefault="001E76CF" w:rsidP="005F1012">
      <w:pPr>
        <w:pStyle w:val="a3"/>
        <w:tabs>
          <w:tab w:val="left" w:pos="709"/>
          <w:tab w:val="left" w:pos="993"/>
        </w:tabs>
        <w:spacing w:line="240" w:lineRule="auto"/>
        <w:ind w:left="0"/>
        <w:jc w:val="both"/>
        <w:rPr>
          <w:rFonts w:ascii="Times New Roman" w:hAnsi="Times New Roman"/>
          <w:sz w:val="28"/>
          <w:szCs w:val="28"/>
        </w:rPr>
      </w:pPr>
      <w:r>
        <w:rPr>
          <w:rFonts w:ascii="Times New Roman" w:hAnsi="Times New Roman"/>
          <w:sz w:val="28"/>
          <w:szCs w:val="28"/>
        </w:rPr>
        <w:t>объединениями предпринимателей</w:t>
      </w:r>
      <w:r w:rsidR="005A518A">
        <w:rPr>
          <w:rFonts w:ascii="Times New Roman" w:hAnsi="Times New Roman"/>
          <w:sz w:val="28"/>
          <w:szCs w:val="28"/>
        </w:rPr>
        <w:t>………………………………………</w:t>
      </w:r>
      <w:r w:rsidR="005F1012">
        <w:rPr>
          <w:rFonts w:ascii="Times New Roman" w:hAnsi="Times New Roman"/>
          <w:sz w:val="28"/>
          <w:szCs w:val="28"/>
        </w:rPr>
        <w:t>28 - 30</w:t>
      </w: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p>
    <w:p w:rsidR="001E76CF" w:rsidRDefault="001E76CF" w:rsidP="001E76CF">
      <w:pPr>
        <w:pStyle w:val="a3"/>
        <w:tabs>
          <w:tab w:val="left" w:pos="709"/>
          <w:tab w:val="left" w:pos="993"/>
        </w:tabs>
        <w:spacing w:line="240" w:lineRule="auto"/>
        <w:ind w:left="0" w:right="140"/>
        <w:jc w:val="both"/>
        <w:rPr>
          <w:rFonts w:ascii="Times New Roman" w:hAnsi="Times New Roman"/>
          <w:sz w:val="28"/>
          <w:szCs w:val="28"/>
        </w:rPr>
      </w:pPr>
      <w:r>
        <w:rPr>
          <w:rFonts w:ascii="Times New Roman" w:hAnsi="Times New Roman"/>
          <w:sz w:val="28"/>
          <w:szCs w:val="28"/>
        </w:rPr>
        <w:t xml:space="preserve">1.5. </w:t>
      </w:r>
      <w:r w:rsidR="00E91F2E" w:rsidRPr="00904F5B">
        <w:rPr>
          <w:rFonts w:ascii="Times New Roman" w:hAnsi="Times New Roman"/>
          <w:sz w:val="28"/>
          <w:szCs w:val="28"/>
        </w:rPr>
        <w:t>Информац</w:t>
      </w:r>
      <w:r w:rsidR="00E91F2E">
        <w:rPr>
          <w:rFonts w:ascii="Times New Roman" w:hAnsi="Times New Roman"/>
          <w:sz w:val="28"/>
          <w:szCs w:val="28"/>
        </w:rPr>
        <w:t>ионное обеспечение деятельност</w:t>
      </w:r>
      <w:r>
        <w:rPr>
          <w:rFonts w:ascii="Times New Roman" w:hAnsi="Times New Roman"/>
          <w:sz w:val="28"/>
          <w:szCs w:val="28"/>
        </w:rPr>
        <w:t>и</w:t>
      </w:r>
    </w:p>
    <w:p w:rsidR="00CF7DFE" w:rsidRDefault="001E76CF" w:rsidP="00CF7DFE">
      <w:pPr>
        <w:pStyle w:val="a3"/>
        <w:tabs>
          <w:tab w:val="left" w:pos="709"/>
          <w:tab w:val="left" w:pos="993"/>
        </w:tabs>
        <w:spacing w:line="240" w:lineRule="auto"/>
        <w:ind w:left="0"/>
        <w:jc w:val="both"/>
        <w:rPr>
          <w:rFonts w:ascii="Times New Roman" w:hAnsi="Times New Roman"/>
          <w:sz w:val="28"/>
          <w:szCs w:val="28"/>
        </w:rPr>
      </w:pPr>
      <w:r>
        <w:rPr>
          <w:rFonts w:ascii="Times New Roman" w:hAnsi="Times New Roman"/>
          <w:sz w:val="28"/>
          <w:szCs w:val="28"/>
        </w:rPr>
        <w:t>регионального уполномоченного</w:t>
      </w:r>
      <w:r w:rsidR="005A518A">
        <w:rPr>
          <w:rFonts w:ascii="Times New Roman" w:hAnsi="Times New Roman"/>
          <w:sz w:val="28"/>
          <w:szCs w:val="28"/>
        </w:rPr>
        <w:t>………………………………………..</w:t>
      </w:r>
      <w:r w:rsidR="005F1012">
        <w:rPr>
          <w:rFonts w:ascii="Times New Roman" w:hAnsi="Times New Roman"/>
          <w:sz w:val="28"/>
          <w:szCs w:val="28"/>
        </w:rPr>
        <w:t>30 - 31</w:t>
      </w:r>
    </w:p>
    <w:p w:rsidR="00CF7DFE" w:rsidRDefault="00CF7DFE" w:rsidP="00CF7DFE">
      <w:pPr>
        <w:pStyle w:val="a3"/>
        <w:tabs>
          <w:tab w:val="left" w:pos="709"/>
          <w:tab w:val="left" w:pos="993"/>
        </w:tabs>
        <w:spacing w:line="240" w:lineRule="auto"/>
        <w:ind w:left="0"/>
        <w:jc w:val="both"/>
        <w:rPr>
          <w:rFonts w:ascii="Times New Roman" w:hAnsi="Times New Roman"/>
          <w:sz w:val="28"/>
          <w:szCs w:val="28"/>
        </w:rPr>
      </w:pPr>
    </w:p>
    <w:p w:rsidR="00CF7DFE" w:rsidRDefault="001E76CF" w:rsidP="00CF7DFE">
      <w:pPr>
        <w:pStyle w:val="a3"/>
        <w:tabs>
          <w:tab w:val="left" w:pos="709"/>
          <w:tab w:val="left" w:pos="993"/>
        </w:tabs>
        <w:spacing w:line="240" w:lineRule="auto"/>
        <w:ind w:left="0"/>
        <w:jc w:val="both"/>
        <w:rPr>
          <w:rFonts w:ascii="Times New Roman" w:hAnsi="Times New Roman"/>
          <w:b/>
          <w:caps/>
          <w:sz w:val="28"/>
          <w:szCs w:val="28"/>
        </w:rPr>
      </w:pPr>
      <w:r>
        <w:rPr>
          <w:rFonts w:ascii="Times New Roman" w:hAnsi="Times New Roman"/>
          <w:b/>
          <w:caps/>
          <w:sz w:val="28"/>
          <w:szCs w:val="28"/>
        </w:rPr>
        <w:t xml:space="preserve">2. </w:t>
      </w:r>
      <w:r w:rsidR="00E91F2E" w:rsidRPr="001E76CF">
        <w:rPr>
          <w:rFonts w:ascii="Times New Roman" w:hAnsi="Times New Roman"/>
          <w:b/>
          <w:caps/>
          <w:sz w:val="28"/>
          <w:szCs w:val="28"/>
        </w:rPr>
        <w:t>ОСНОВНЫЕ ПРОБЛЕМЫ ПРЕДПРИНИМАТЕЛЬСТВА</w:t>
      </w:r>
      <w:r w:rsidR="005F1012">
        <w:rPr>
          <w:rFonts w:ascii="Times New Roman" w:hAnsi="Times New Roman"/>
          <w:b/>
          <w:caps/>
          <w:sz w:val="28"/>
          <w:szCs w:val="28"/>
        </w:rPr>
        <w:t xml:space="preserve">          </w:t>
      </w:r>
    </w:p>
    <w:p w:rsidR="00CF7DFE" w:rsidRDefault="00CF7DFE" w:rsidP="00CF7DFE">
      <w:pPr>
        <w:pStyle w:val="a3"/>
        <w:tabs>
          <w:tab w:val="left" w:pos="709"/>
          <w:tab w:val="left" w:pos="993"/>
        </w:tabs>
        <w:spacing w:line="240" w:lineRule="auto"/>
        <w:ind w:left="0"/>
        <w:jc w:val="both"/>
        <w:rPr>
          <w:rFonts w:ascii="Times New Roman" w:hAnsi="Times New Roman"/>
          <w:b/>
          <w:caps/>
          <w:sz w:val="28"/>
          <w:szCs w:val="28"/>
        </w:rPr>
      </w:pPr>
    </w:p>
    <w:p w:rsidR="001E76CF" w:rsidRDefault="001E76CF" w:rsidP="00CF7DFE">
      <w:pPr>
        <w:pStyle w:val="a3"/>
        <w:tabs>
          <w:tab w:val="left" w:pos="709"/>
          <w:tab w:val="left" w:pos="993"/>
        </w:tabs>
        <w:spacing w:after="0" w:line="240" w:lineRule="auto"/>
        <w:ind w:left="0"/>
        <w:jc w:val="both"/>
        <w:rPr>
          <w:rFonts w:ascii="Times New Roman" w:hAnsi="Times New Roman"/>
          <w:sz w:val="28"/>
          <w:szCs w:val="28"/>
        </w:rPr>
      </w:pPr>
      <w:r>
        <w:rPr>
          <w:rFonts w:ascii="Times New Roman" w:hAnsi="Times New Roman"/>
          <w:sz w:val="28"/>
          <w:szCs w:val="28"/>
        </w:rPr>
        <w:t xml:space="preserve">2.1. </w:t>
      </w:r>
      <w:r w:rsidR="00E91F2E" w:rsidRPr="001E76CF">
        <w:rPr>
          <w:rFonts w:ascii="Times New Roman" w:hAnsi="Times New Roman"/>
          <w:sz w:val="28"/>
          <w:szCs w:val="28"/>
        </w:rPr>
        <w:t>Работа уполномоченного</w:t>
      </w:r>
      <w:r w:rsidR="00E8649C" w:rsidRPr="001E76CF">
        <w:rPr>
          <w:rFonts w:ascii="Times New Roman" w:hAnsi="Times New Roman"/>
          <w:sz w:val="28"/>
          <w:szCs w:val="28"/>
        </w:rPr>
        <w:t>,</w:t>
      </w:r>
      <w:r>
        <w:rPr>
          <w:rFonts w:ascii="Times New Roman" w:hAnsi="Times New Roman"/>
          <w:sz w:val="28"/>
          <w:szCs w:val="28"/>
        </w:rPr>
        <w:t xml:space="preserve"> связанная с проведением</w:t>
      </w:r>
    </w:p>
    <w:p w:rsidR="001E76CF" w:rsidRDefault="00E91F2E" w:rsidP="00CF7DFE">
      <w:pPr>
        <w:tabs>
          <w:tab w:val="left" w:pos="-284"/>
          <w:tab w:val="left" w:pos="993"/>
        </w:tabs>
        <w:spacing w:after="0" w:line="240" w:lineRule="auto"/>
        <w:jc w:val="both"/>
        <w:rPr>
          <w:rFonts w:ascii="Times New Roman" w:hAnsi="Times New Roman"/>
          <w:bCs/>
          <w:sz w:val="28"/>
          <w:szCs w:val="28"/>
        </w:rPr>
      </w:pPr>
      <w:r w:rsidRPr="001E76CF">
        <w:rPr>
          <w:rFonts w:ascii="Times New Roman" w:hAnsi="Times New Roman"/>
          <w:bCs/>
          <w:sz w:val="28"/>
          <w:szCs w:val="28"/>
        </w:rPr>
        <w:t>мероприятий по предотвращению нарушений</w:t>
      </w:r>
      <w:r w:rsidR="001E76CF">
        <w:rPr>
          <w:rFonts w:ascii="Times New Roman" w:hAnsi="Times New Roman"/>
          <w:bCs/>
          <w:sz w:val="28"/>
          <w:szCs w:val="28"/>
        </w:rPr>
        <w:t xml:space="preserve"> прав</w:t>
      </w:r>
    </w:p>
    <w:p w:rsidR="001E76CF" w:rsidRDefault="00E91F2E" w:rsidP="00CF7DFE">
      <w:pPr>
        <w:tabs>
          <w:tab w:val="left" w:pos="-284"/>
          <w:tab w:val="left" w:pos="993"/>
        </w:tabs>
        <w:spacing w:after="0" w:line="240" w:lineRule="auto"/>
        <w:jc w:val="both"/>
        <w:rPr>
          <w:rFonts w:ascii="Times New Roman" w:hAnsi="Times New Roman"/>
          <w:bCs/>
          <w:sz w:val="28"/>
          <w:szCs w:val="28"/>
        </w:rPr>
      </w:pPr>
      <w:r w:rsidRPr="001E76CF">
        <w:rPr>
          <w:rFonts w:ascii="Times New Roman" w:hAnsi="Times New Roman"/>
          <w:bCs/>
          <w:sz w:val="28"/>
          <w:szCs w:val="28"/>
        </w:rPr>
        <w:t>и законных интересо</w:t>
      </w:r>
      <w:r w:rsidR="001E76CF">
        <w:rPr>
          <w:rFonts w:ascii="Times New Roman" w:hAnsi="Times New Roman"/>
          <w:bCs/>
          <w:sz w:val="28"/>
          <w:szCs w:val="28"/>
        </w:rPr>
        <w:t>в субъектов предпринимательской</w:t>
      </w:r>
    </w:p>
    <w:p w:rsidR="001E76CF" w:rsidRDefault="00E91F2E" w:rsidP="00CF7DFE">
      <w:pPr>
        <w:tabs>
          <w:tab w:val="left" w:pos="-284"/>
          <w:tab w:val="left" w:pos="993"/>
        </w:tabs>
        <w:spacing w:after="0" w:line="240" w:lineRule="auto"/>
        <w:ind w:right="140"/>
        <w:jc w:val="both"/>
        <w:rPr>
          <w:rFonts w:ascii="Times New Roman" w:hAnsi="Times New Roman"/>
          <w:bCs/>
          <w:sz w:val="28"/>
          <w:szCs w:val="28"/>
        </w:rPr>
      </w:pPr>
      <w:r w:rsidRPr="001E76CF">
        <w:rPr>
          <w:rFonts w:ascii="Times New Roman" w:hAnsi="Times New Roman"/>
          <w:bCs/>
          <w:sz w:val="28"/>
          <w:szCs w:val="28"/>
        </w:rPr>
        <w:t>деятельности и восстано</w:t>
      </w:r>
      <w:r w:rsidR="001E76CF">
        <w:rPr>
          <w:rFonts w:ascii="Times New Roman" w:hAnsi="Times New Roman"/>
          <w:bCs/>
          <w:sz w:val="28"/>
          <w:szCs w:val="28"/>
        </w:rPr>
        <w:t>вление, в пределах компетенции,</w:t>
      </w:r>
    </w:p>
    <w:p w:rsidR="00CF7DFE" w:rsidRDefault="001E76CF" w:rsidP="005F1012">
      <w:pPr>
        <w:tabs>
          <w:tab w:val="left" w:pos="-284"/>
          <w:tab w:val="left" w:pos="993"/>
        </w:tabs>
        <w:spacing w:after="0" w:line="240" w:lineRule="auto"/>
        <w:jc w:val="both"/>
        <w:rPr>
          <w:rFonts w:ascii="Times New Roman" w:hAnsi="Times New Roman"/>
          <w:bCs/>
          <w:sz w:val="28"/>
          <w:szCs w:val="28"/>
        </w:rPr>
      </w:pPr>
      <w:r>
        <w:rPr>
          <w:rFonts w:ascii="Times New Roman" w:hAnsi="Times New Roman"/>
          <w:bCs/>
          <w:sz w:val="28"/>
          <w:szCs w:val="28"/>
        </w:rPr>
        <w:t>их нарушенных прав</w:t>
      </w:r>
      <w:r w:rsidR="005A518A">
        <w:rPr>
          <w:rFonts w:ascii="Times New Roman" w:hAnsi="Times New Roman"/>
          <w:bCs/>
          <w:sz w:val="28"/>
          <w:szCs w:val="28"/>
        </w:rPr>
        <w:t>…………………………………………………………...</w:t>
      </w:r>
      <w:r w:rsidR="005F1012">
        <w:rPr>
          <w:rFonts w:ascii="Times New Roman" w:hAnsi="Times New Roman"/>
          <w:bCs/>
          <w:sz w:val="28"/>
          <w:szCs w:val="28"/>
        </w:rPr>
        <w:t>32</w:t>
      </w:r>
    </w:p>
    <w:p w:rsidR="00CF7DFE" w:rsidRDefault="00CF7DFE" w:rsidP="00CF7DFE">
      <w:pPr>
        <w:tabs>
          <w:tab w:val="left" w:pos="-284"/>
          <w:tab w:val="left" w:pos="993"/>
        </w:tabs>
        <w:spacing w:after="0" w:line="240" w:lineRule="auto"/>
        <w:ind w:right="140"/>
        <w:jc w:val="both"/>
        <w:rPr>
          <w:rFonts w:ascii="Times New Roman" w:hAnsi="Times New Roman"/>
          <w:bCs/>
          <w:sz w:val="28"/>
          <w:szCs w:val="28"/>
        </w:rPr>
      </w:pP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r>
        <w:rPr>
          <w:rFonts w:ascii="Times New Roman" w:hAnsi="Times New Roman"/>
          <w:sz w:val="28"/>
          <w:szCs w:val="28"/>
        </w:rPr>
        <w:lastRenderedPageBreak/>
        <w:t xml:space="preserve">2.2. </w:t>
      </w:r>
      <w:r w:rsidR="00E91F2E" w:rsidRPr="001E76CF">
        <w:rPr>
          <w:rFonts w:ascii="Times New Roman" w:hAnsi="Times New Roman"/>
          <w:sz w:val="28"/>
          <w:szCs w:val="28"/>
        </w:rPr>
        <w:t>Количественные и</w:t>
      </w:r>
      <w:r>
        <w:rPr>
          <w:rFonts w:ascii="Times New Roman" w:hAnsi="Times New Roman"/>
          <w:sz w:val="28"/>
          <w:szCs w:val="28"/>
        </w:rPr>
        <w:t xml:space="preserve"> качественные показатели работы</w:t>
      </w:r>
    </w:p>
    <w:p w:rsidR="00E91F2E" w:rsidRDefault="001E76CF" w:rsidP="005F1012">
      <w:pPr>
        <w:tabs>
          <w:tab w:val="left" w:pos="-284"/>
          <w:tab w:val="left" w:pos="993"/>
          <w:tab w:val="center" w:pos="9214"/>
        </w:tabs>
        <w:spacing w:after="0" w:line="240" w:lineRule="auto"/>
        <w:jc w:val="both"/>
        <w:rPr>
          <w:rFonts w:ascii="Times New Roman" w:hAnsi="Times New Roman"/>
          <w:sz w:val="28"/>
          <w:szCs w:val="28"/>
        </w:rPr>
      </w:pPr>
      <w:r>
        <w:rPr>
          <w:rFonts w:ascii="Times New Roman" w:hAnsi="Times New Roman"/>
          <w:sz w:val="28"/>
          <w:szCs w:val="28"/>
        </w:rPr>
        <w:t>с обращениями, истории успеха</w:t>
      </w:r>
      <w:r w:rsidR="005F1012">
        <w:rPr>
          <w:rFonts w:ascii="Times New Roman" w:hAnsi="Times New Roman"/>
          <w:sz w:val="28"/>
          <w:szCs w:val="28"/>
        </w:rPr>
        <w:t xml:space="preserve"> </w:t>
      </w:r>
      <w:r w:rsidR="005A518A">
        <w:rPr>
          <w:rFonts w:ascii="Times New Roman" w:hAnsi="Times New Roman"/>
          <w:sz w:val="28"/>
          <w:szCs w:val="28"/>
        </w:rPr>
        <w:t>…………………………………………</w:t>
      </w:r>
      <w:r w:rsidR="005F1012">
        <w:rPr>
          <w:rFonts w:ascii="Times New Roman" w:hAnsi="Times New Roman"/>
          <w:sz w:val="28"/>
          <w:szCs w:val="28"/>
        </w:rPr>
        <w:t>3</w:t>
      </w:r>
      <w:r w:rsidR="00861044">
        <w:rPr>
          <w:rFonts w:ascii="Times New Roman" w:hAnsi="Times New Roman"/>
          <w:sz w:val="28"/>
          <w:szCs w:val="28"/>
        </w:rPr>
        <w:t>3</w:t>
      </w:r>
      <w:r w:rsidR="005F1012">
        <w:rPr>
          <w:rFonts w:ascii="Times New Roman" w:hAnsi="Times New Roman"/>
          <w:sz w:val="28"/>
          <w:szCs w:val="28"/>
        </w:rPr>
        <w:t xml:space="preserve"> - 51</w:t>
      </w:r>
    </w:p>
    <w:p w:rsidR="00CF7DFE" w:rsidRDefault="00CF7DFE" w:rsidP="00CF7DFE">
      <w:pPr>
        <w:tabs>
          <w:tab w:val="left" w:pos="-284"/>
          <w:tab w:val="left" w:pos="993"/>
        </w:tabs>
        <w:spacing w:after="0" w:line="240" w:lineRule="auto"/>
        <w:ind w:right="140"/>
        <w:jc w:val="both"/>
        <w:rPr>
          <w:rFonts w:ascii="Times New Roman" w:hAnsi="Times New Roman"/>
          <w:sz w:val="28"/>
          <w:szCs w:val="28"/>
        </w:rPr>
      </w:pPr>
    </w:p>
    <w:p w:rsidR="001E76CF" w:rsidRPr="001E76CF" w:rsidRDefault="001E76CF" w:rsidP="009547E7">
      <w:pPr>
        <w:tabs>
          <w:tab w:val="left" w:pos="-284"/>
          <w:tab w:val="left" w:pos="993"/>
        </w:tabs>
        <w:spacing w:after="0" w:line="240" w:lineRule="auto"/>
        <w:jc w:val="both"/>
        <w:rPr>
          <w:rFonts w:ascii="Times New Roman" w:hAnsi="Times New Roman"/>
          <w:sz w:val="28"/>
          <w:szCs w:val="28"/>
        </w:rPr>
      </w:pPr>
      <w:r>
        <w:rPr>
          <w:rFonts w:ascii="Times New Roman" w:hAnsi="Times New Roman"/>
          <w:sz w:val="28"/>
          <w:szCs w:val="28"/>
        </w:rPr>
        <w:t>2.2.1. Результаты работы с обращениями предпринимателей</w:t>
      </w:r>
      <w:r w:rsidR="005A518A">
        <w:rPr>
          <w:rFonts w:ascii="Times New Roman" w:hAnsi="Times New Roman"/>
          <w:sz w:val="28"/>
          <w:szCs w:val="28"/>
        </w:rPr>
        <w:t>…………</w:t>
      </w:r>
      <w:r w:rsidR="009547E7">
        <w:rPr>
          <w:rFonts w:ascii="Times New Roman" w:hAnsi="Times New Roman"/>
          <w:sz w:val="28"/>
          <w:szCs w:val="28"/>
        </w:rPr>
        <w:t>41 - 51</w:t>
      </w: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r>
        <w:rPr>
          <w:rFonts w:ascii="Times New Roman" w:hAnsi="Times New Roman"/>
          <w:sz w:val="28"/>
          <w:szCs w:val="28"/>
        </w:rPr>
        <w:t xml:space="preserve">2.3. </w:t>
      </w:r>
      <w:r w:rsidR="00E91F2E" w:rsidRPr="001E76CF">
        <w:rPr>
          <w:rFonts w:ascii="Times New Roman" w:hAnsi="Times New Roman"/>
          <w:sz w:val="28"/>
          <w:szCs w:val="28"/>
        </w:rPr>
        <w:t>Ре</w:t>
      </w:r>
      <w:r>
        <w:rPr>
          <w:rFonts w:ascii="Times New Roman" w:hAnsi="Times New Roman"/>
          <w:sz w:val="28"/>
          <w:szCs w:val="28"/>
        </w:rPr>
        <w:t>ализация специальных полномочий</w:t>
      </w:r>
    </w:p>
    <w:p w:rsidR="00E91F2E" w:rsidRDefault="001E76CF" w:rsidP="009547E7">
      <w:pPr>
        <w:tabs>
          <w:tab w:val="left" w:pos="-284"/>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регионального </w:t>
      </w:r>
      <w:r w:rsidR="00E91F2E" w:rsidRPr="001E76CF">
        <w:rPr>
          <w:rFonts w:ascii="Times New Roman" w:hAnsi="Times New Roman"/>
          <w:sz w:val="28"/>
          <w:szCs w:val="28"/>
        </w:rPr>
        <w:t>уполномоченного, в том числе судебных</w:t>
      </w:r>
      <w:r w:rsidR="009547E7">
        <w:rPr>
          <w:rFonts w:ascii="Times New Roman" w:hAnsi="Times New Roman"/>
          <w:sz w:val="28"/>
          <w:szCs w:val="28"/>
        </w:rPr>
        <w:t xml:space="preserve"> </w:t>
      </w:r>
      <w:r w:rsidR="005A518A">
        <w:rPr>
          <w:rFonts w:ascii="Times New Roman" w:hAnsi="Times New Roman"/>
          <w:sz w:val="28"/>
          <w:szCs w:val="28"/>
        </w:rPr>
        <w:t>…………….</w:t>
      </w:r>
      <w:r w:rsidR="009547E7">
        <w:rPr>
          <w:rFonts w:ascii="Times New Roman" w:hAnsi="Times New Roman"/>
          <w:sz w:val="28"/>
          <w:szCs w:val="28"/>
        </w:rPr>
        <w:t>5</w:t>
      </w:r>
      <w:r w:rsidR="00861044">
        <w:rPr>
          <w:rFonts w:ascii="Times New Roman" w:hAnsi="Times New Roman"/>
          <w:sz w:val="28"/>
          <w:szCs w:val="28"/>
        </w:rPr>
        <w:t>0</w:t>
      </w:r>
      <w:r w:rsidR="009547E7">
        <w:rPr>
          <w:rFonts w:ascii="Times New Roman" w:hAnsi="Times New Roman"/>
          <w:sz w:val="28"/>
          <w:szCs w:val="28"/>
        </w:rPr>
        <w:t xml:space="preserve"> - 5</w:t>
      </w:r>
      <w:r w:rsidR="00861044">
        <w:rPr>
          <w:rFonts w:ascii="Times New Roman" w:hAnsi="Times New Roman"/>
          <w:sz w:val="28"/>
          <w:szCs w:val="28"/>
        </w:rPr>
        <w:t>5</w:t>
      </w:r>
    </w:p>
    <w:p w:rsidR="001E76CF" w:rsidRPr="001E76CF" w:rsidRDefault="001E76CF" w:rsidP="00CF7DFE">
      <w:pPr>
        <w:tabs>
          <w:tab w:val="left" w:pos="-284"/>
          <w:tab w:val="left" w:pos="993"/>
        </w:tabs>
        <w:spacing w:after="0" w:line="240" w:lineRule="auto"/>
        <w:ind w:right="140"/>
        <w:jc w:val="both"/>
        <w:rPr>
          <w:rFonts w:ascii="Times New Roman" w:hAnsi="Times New Roman"/>
          <w:sz w:val="28"/>
          <w:szCs w:val="28"/>
        </w:rPr>
      </w:pP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r>
        <w:rPr>
          <w:rFonts w:ascii="Times New Roman" w:hAnsi="Times New Roman"/>
          <w:sz w:val="28"/>
          <w:szCs w:val="28"/>
        </w:rPr>
        <w:t xml:space="preserve">2.4. </w:t>
      </w:r>
      <w:r w:rsidR="00E91F2E" w:rsidRPr="001E76CF">
        <w:rPr>
          <w:rFonts w:ascii="Times New Roman" w:hAnsi="Times New Roman"/>
          <w:sz w:val="28"/>
          <w:szCs w:val="28"/>
        </w:rPr>
        <w:t>Проблемы предпр</w:t>
      </w:r>
      <w:r>
        <w:rPr>
          <w:rFonts w:ascii="Times New Roman" w:hAnsi="Times New Roman"/>
          <w:sz w:val="28"/>
          <w:szCs w:val="28"/>
        </w:rPr>
        <w:t>инимателей</w:t>
      </w:r>
      <w:r w:rsidR="00CF7DFE">
        <w:rPr>
          <w:rFonts w:ascii="Times New Roman" w:hAnsi="Times New Roman"/>
          <w:sz w:val="28"/>
          <w:szCs w:val="28"/>
        </w:rPr>
        <w:t>,</w:t>
      </w:r>
      <w:r>
        <w:rPr>
          <w:rFonts w:ascii="Times New Roman" w:hAnsi="Times New Roman"/>
          <w:sz w:val="28"/>
          <w:szCs w:val="28"/>
        </w:rPr>
        <w:t xml:space="preserve"> связанные с </w:t>
      </w:r>
    </w:p>
    <w:p w:rsidR="005A518A" w:rsidRDefault="00E91F2E" w:rsidP="005A518A">
      <w:pPr>
        <w:tabs>
          <w:tab w:val="left" w:pos="-284"/>
          <w:tab w:val="left" w:pos="993"/>
        </w:tabs>
        <w:spacing w:after="0" w:line="240" w:lineRule="auto"/>
        <w:ind w:right="140"/>
        <w:jc w:val="both"/>
        <w:rPr>
          <w:rFonts w:ascii="Times New Roman" w:hAnsi="Times New Roman"/>
          <w:sz w:val="28"/>
          <w:szCs w:val="28"/>
        </w:rPr>
      </w:pPr>
      <w:r w:rsidRPr="001E76CF">
        <w:rPr>
          <w:rFonts w:ascii="Times New Roman" w:hAnsi="Times New Roman"/>
          <w:sz w:val="28"/>
          <w:szCs w:val="28"/>
        </w:rPr>
        <w:t>нарушением</w:t>
      </w:r>
      <w:r w:rsidR="001E76CF">
        <w:rPr>
          <w:rFonts w:ascii="Times New Roman" w:hAnsi="Times New Roman"/>
          <w:sz w:val="28"/>
          <w:szCs w:val="28"/>
        </w:rPr>
        <w:t xml:space="preserve"> законодательства или </w:t>
      </w:r>
      <w:r w:rsidRPr="001E76CF">
        <w:rPr>
          <w:rFonts w:ascii="Times New Roman" w:hAnsi="Times New Roman"/>
          <w:sz w:val="28"/>
          <w:szCs w:val="28"/>
        </w:rPr>
        <w:t>ошибкам</w:t>
      </w:r>
      <w:r w:rsidR="005A518A">
        <w:rPr>
          <w:rFonts w:ascii="Times New Roman" w:hAnsi="Times New Roman"/>
          <w:sz w:val="28"/>
          <w:szCs w:val="28"/>
        </w:rPr>
        <w:t>и</w:t>
      </w:r>
    </w:p>
    <w:p w:rsidR="00E91F2E" w:rsidRPr="001E76CF" w:rsidRDefault="001E76CF" w:rsidP="005A518A">
      <w:pPr>
        <w:tabs>
          <w:tab w:val="left" w:pos="-284"/>
          <w:tab w:val="left" w:pos="993"/>
        </w:tabs>
        <w:spacing w:after="0" w:line="240" w:lineRule="auto"/>
        <w:ind w:right="140"/>
        <w:jc w:val="both"/>
        <w:rPr>
          <w:rFonts w:ascii="Times New Roman" w:hAnsi="Times New Roman"/>
          <w:sz w:val="28"/>
          <w:szCs w:val="28"/>
        </w:rPr>
      </w:pPr>
      <w:r>
        <w:rPr>
          <w:rFonts w:ascii="Times New Roman" w:hAnsi="Times New Roman"/>
          <w:sz w:val="28"/>
          <w:szCs w:val="28"/>
        </w:rPr>
        <w:t>правоприменительной практики.</w:t>
      </w:r>
      <w:r w:rsidR="008B5FFC">
        <w:rPr>
          <w:rFonts w:ascii="Times New Roman" w:hAnsi="Times New Roman"/>
          <w:sz w:val="28"/>
          <w:szCs w:val="28"/>
        </w:rPr>
        <w:t xml:space="preserve"> </w:t>
      </w:r>
      <w:r w:rsidR="005A518A">
        <w:rPr>
          <w:rFonts w:ascii="Times New Roman" w:hAnsi="Times New Roman"/>
          <w:sz w:val="28"/>
          <w:szCs w:val="28"/>
        </w:rPr>
        <w:t>……………………………...……….</w:t>
      </w:r>
      <w:r w:rsidR="008B5FFC">
        <w:rPr>
          <w:rFonts w:ascii="Times New Roman" w:hAnsi="Times New Roman"/>
          <w:sz w:val="28"/>
          <w:szCs w:val="28"/>
        </w:rPr>
        <w:t xml:space="preserve"> 56 - 59</w:t>
      </w: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p>
    <w:p w:rsidR="001E76CF" w:rsidRDefault="001E76CF" w:rsidP="00CF7DFE">
      <w:pPr>
        <w:tabs>
          <w:tab w:val="left" w:pos="-284"/>
          <w:tab w:val="left" w:pos="993"/>
        </w:tabs>
        <w:spacing w:after="0" w:line="240" w:lineRule="auto"/>
        <w:ind w:right="140"/>
        <w:jc w:val="both"/>
        <w:rPr>
          <w:rFonts w:ascii="Times New Roman" w:hAnsi="Times New Roman"/>
          <w:sz w:val="28"/>
          <w:szCs w:val="28"/>
        </w:rPr>
      </w:pPr>
      <w:r>
        <w:rPr>
          <w:rFonts w:ascii="Times New Roman" w:hAnsi="Times New Roman"/>
          <w:sz w:val="28"/>
          <w:szCs w:val="28"/>
        </w:rPr>
        <w:t xml:space="preserve">2.5. </w:t>
      </w:r>
      <w:r w:rsidR="00E91F2E" w:rsidRPr="001E76CF">
        <w:rPr>
          <w:rFonts w:ascii="Times New Roman" w:hAnsi="Times New Roman"/>
          <w:sz w:val="28"/>
          <w:szCs w:val="28"/>
        </w:rPr>
        <w:t>Результат работ</w:t>
      </w:r>
      <w:r>
        <w:rPr>
          <w:rFonts w:ascii="Times New Roman" w:hAnsi="Times New Roman"/>
          <w:sz w:val="28"/>
          <w:szCs w:val="28"/>
        </w:rPr>
        <w:t>ы регионального уполномоченного</w:t>
      </w:r>
    </w:p>
    <w:p w:rsidR="001E76CF" w:rsidRDefault="00E91F2E" w:rsidP="00CF7DFE">
      <w:pPr>
        <w:tabs>
          <w:tab w:val="left" w:pos="-284"/>
          <w:tab w:val="left" w:pos="993"/>
        </w:tabs>
        <w:spacing w:after="0" w:line="240" w:lineRule="auto"/>
        <w:ind w:right="140"/>
        <w:jc w:val="both"/>
        <w:rPr>
          <w:rFonts w:ascii="Times New Roman" w:hAnsi="Times New Roman"/>
          <w:sz w:val="28"/>
          <w:szCs w:val="28"/>
        </w:rPr>
      </w:pPr>
      <w:r w:rsidRPr="001E76CF">
        <w:rPr>
          <w:rFonts w:ascii="Times New Roman" w:hAnsi="Times New Roman"/>
          <w:sz w:val="28"/>
          <w:szCs w:val="28"/>
        </w:rPr>
        <w:t xml:space="preserve">по вопросам/проблемам, обозначенным в </w:t>
      </w:r>
      <w:r w:rsidR="001E76CF">
        <w:rPr>
          <w:rFonts w:ascii="Times New Roman" w:hAnsi="Times New Roman"/>
          <w:sz w:val="28"/>
          <w:szCs w:val="28"/>
        </w:rPr>
        <w:t>докладе</w:t>
      </w:r>
    </w:p>
    <w:p w:rsidR="00CF7DFE" w:rsidRDefault="00E91F2E" w:rsidP="008B5FFC">
      <w:pPr>
        <w:tabs>
          <w:tab w:val="left" w:pos="-284"/>
          <w:tab w:val="left" w:pos="993"/>
        </w:tabs>
        <w:spacing w:after="0" w:line="240" w:lineRule="auto"/>
        <w:jc w:val="both"/>
        <w:rPr>
          <w:rFonts w:ascii="Times New Roman" w:hAnsi="Times New Roman"/>
          <w:sz w:val="28"/>
          <w:szCs w:val="28"/>
        </w:rPr>
      </w:pPr>
      <w:r w:rsidRPr="001E76CF">
        <w:rPr>
          <w:rFonts w:ascii="Times New Roman" w:hAnsi="Times New Roman"/>
          <w:sz w:val="28"/>
          <w:szCs w:val="28"/>
        </w:rPr>
        <w:t>Руководите</w:t>
      </w:r>
      <w:r w:rsidR="001E76CF">
        <w:rPr>
          <w:rFonts w:ascii="Times New Roman" w:hAnsi="Times New Roman"/>
          <w:sz w:val="28"/>
          <w:szCs w:val="28"/>
        </w:rPr>
        <w:t>лю субъекта РФ в 2015 году</w:t>
      </w:r>
      <w:r w:rsidR="005A518A">
        <w:rPr>
          <w:rFonts w:ascii="Times New Roman" w:hAnsi="Times New Roman"/>
          <w:sz w:val="28"/>
          <w:szCs w:val="28"/>
        </w:rPr>
        <w:t>………………………………</w:t>
      </w:r>
      <w:r w:rsidR="008B5FFC">
        <w:rPr>
          <w:rFonts w:ascii="Times New Roman" w:hAnsi="Times New Roman"/>
          <w:sz w:val="28"/>
          <w:szCs w:val="28"/>
        </w:rPr>
        <w:t xml:space="preserve"> 59 - 61</w:t>
      </w:r>
    </w:p>
    <w:p w:rsidR="00CF7DFE" w:rsidRDefault="00CF7DFE" w:rsidP="00CF7DFE">
      <w:pPr>
        <w:tabs>
          <w:tab w:val="left" w:pos="-284"/>
          <w:tab w:val="left" w:pos="993"/>
        </w:tabs>
        <w:spacing w:after="0" w:line="240" w:lineRule="auto"/>
        <w:ind w:right="140"/>
        <w:jc w:val="both"/>
        <w:rPr>
          <w:rFonts w:ascii="Times New Roman" w:hAnsi="Times New Roman"/>
          <w:sz w:val="28"/>
          <w:szCs w:val="28"/>
        </w:rPr>
      </w:pPr>
    </w:p>
    <w:p w:rsidR="00CF7DFE" w:rsidRDefault="001E76CF" w:rsidP="008B5FFC">
      <w:pPr>
        <w:tabs>
          <w:tab w:val="left" w:pos="-284"/>
          <w:tab w:val="left" w:pos="993"/>
        </w:tabs>
        <w:spacing w:after="0" w:line="240" w:lineRule="auto"/>
        <w:jc w:val="both"/>
        <w:rPr>
          <w:rFonts w:ascii="Times New Roman" w:hAnsi="Times New Roman"/>
          <w:b/>
          <w:caps/>
          <w:sz w:val="28"/>
          <w:szCs w:val="28"/>
        </w:rPr>
      </w:pPr>
      <w:r>
        <w:rPr>
          <w:rFonts w:ascii="Times New Roman" w:hAnsi="Times New Roman"/>
          <w:b/>
          <w:caps/>
          <w:sz w:val="28"/>
          <w:szCs w:val="28"/>
        </w:rPr>
        <w:t xml:space="preserve">3. </w:t>
      </w:r>
      <w:r w:rsidR="00E91F2E">
        <w:rPr>
          <w:rFonts w:ascii="Times New Roman" w:hAnsi="Times New Roman"/>
          <w:b/>
          <w:caps/>
          <w:sz w:val="28"/>
          <w:szCs w:val="28"/>
        </w:rPr>
        <w:t>ПРЕДЛОЖЕНИЯ</w:t>
      </w:r>
      <w:r w:rsidR="008B5FFC">
        <w:rPr>
          <w:rFonts w:ascii="Times New Roman" w:hAnsi="Times New Roman"/>
          <w:b/>
          <w:caps/>
          <w:sz w:val="28"/>
          <w:szCs w:val="28"/>
        </w:rPr>
        <w:t xml:space="preserve">                                                                                   </w:t>
      </w:r>
    </w:p>
    <w:p w:rsidR="00CF7DFE" w:rsidRDefault="00CF7DFE" w:rsidP="00CF7DFE">
      <w:pPr>
        <w:tabs>
          <w:tab w:val="left" w:pos="-284"/>
          <w:tab w:val="left" w:pos="993"/>
        </w:tabs>
        <w:spacing w:after="0" w:line="240" w:lineRule="auto"/>
        <w:ind w:right="140"/>
        <w:jc w:val="both"/>
        <w:rPr>
          <w:rFonts w:ascii="Times New Roman" w:hAnsi="Times New Roman"/>
          <w:b/>
          <w:caps/>
          <w:sz w:val="28"/>
          <w:szCs w:val="28"/>
        </w:rPr>
      </w:pPr>
    </w:p>
    <w:p w:rsidR="001E76CF" w:rsidRPr="00CF7DFE" w:rsidRDefault="001E76CF" w:rsidP="00CF7DFE">
      <w:pPr>
        <w:tabs>
          <w:tab w:val="left" w:pos="-284"/>
          <w:tab w:val="left" w:pos="993"/>
        </w:tabs>
        <w:spacing w:after="0" w:line="240" w:lineRule="auto"/>
        <w:ind w:right="140"/>
        <w:jc w:val="both"/>
        <w:rPr>
          <w:rFonts w:ascii="Times New Roman" w:hAnsi="Times New Roman"/>
          <w:b/>
          <w:caps/>
          <w:sz w:val="28"/>
          <w:szCs w:val="28"/>
        </w:rPr>
      </w:pPr>
      <w:r>
        <w:rPr>
          <w:rFonts w:ascii="Times New Roman" w:hAnsi="Times New Roman"/>
          <w:sz w:val="28"/>
          <w:szCs w:val="28"/>
        </w:rPr>
        <w:t xml:space="preserve">3.1. </w:t>
      </w:r>
      <w:r w:rsidR="00B944E9" w:rsidRPr="00B944E9">
        <w:rPr>
          <w:rFonts w:ascii="Times New Roman" w:hAnsi="Times New Roman"/>
          <w:sz w:val="28"/>
          <w:szCs w:val="28"/>
        </w:rPr>
        <w:t>Предложения по повыш</w:t>
      </w:r>
      <w:r>
        <w:rPr>
          <w:rFonts w:ascii="Times New Roman" w:hAnsi="Times New Roman"/>
          <w:sz w:val="28"/>
          <w:szCs w:val="28"/>
        </w:rPr>
        <w:t>ению эффективности деятельности</w:t>
      </w:r>
    </w:p>
    <w:p w:rsidR="00627A5C" w:rsidRDefault="00B944E9" w:rsidP="001E76CF">
      <w:pPr>
        <w:spacing w:after="0" w:line="240" w:lineRule="auto"/>
        <w:jc w:val="both"/>
        <w:rPr>
          <w:rFonts w:ascii="Times New Roman" w:hAnsi="Times New Roman"/>
          <w:sz w:val="28"/>
          <w:szCs w:val="28"/>
        </w:rPr>
      </w:pPr>
      <w:r w:rsidRPr="00B944E9">
        <w:rPr>
          <w:rFonts w:ascii="Times New Roman" w:hAnsi="Times New Roman"/>
          <w:sz w:val="28"/>
          <w:szCs w:val="28"/>
        </w:rPr>
        <w:t xml:space="preserve">института уполномоченных </w:t>
      </w:r>
      <w:r w:rsidR="005A518A">
        <w:rPr>
          <w:rFonts w:ascii="Times New Roman" w:hAnsi="Times New Roman"/>
          <w:sz w:val="28"/>
          <w:szCs w:val="28"/>
        </w:rPr>
        <w:t>…………………………………………….</w:t>
      </w:r>
      <w:r w:rsidR="008B5FFC">
        <w:rPr>
          <w:rFonts w:ascii="Times New Roman" w:hAnsi="Times New Roman"/>
          <w:sz w:val="28"/>
          <w:szCs w:val="28"/>
        </w:rPr>
        <w:t>61 - 6</w:t>
      </w:r>
      <w:r w:rsidR="00504072">
        <w:rPr>
          <w:rFonts w:ascii="Times New Roman" w:hAnsi="Times New Roman"/>
          <w:sz w:val="28"/>
          <w:szCs w:val="28"/>
        </w:rPr>
        <w:t>5</w:t>
      </w:r>
    </w:p>
    <w:p w:rsidR="0018702E" w:rsidRDefault="0018702E" w:rsidP="001E76CF">
      <w:pPr>
        <w:spacing w:after="0" w:line="240" w:lineRule="auto"/>
        <w:jc w:val="both"/>
        <w:rPr>
          <w:rFonts w:ascii="Times New Roman" w:hAnsi="Times New Roman"/>
          <w:sz w:val="28"/>
          <w:szCs w:val="28"/>
        </w:rPr>
      </w:pPr>
    </w:p>
    <w:p w:rsidR="0018702E" w:rsidRDefault="008B5FFC" w:rsidP="001E76CF">
      <w:pPr>
        <w:spacing w:after="0" w:line="240" w:lineRule="auto"/>
        <w:jc w:val="both"/>
        <w:rPr>
          <w:rFonts w:ascii="Times New Roman" w:hAnsi="Times New Roman" w:cs="Times New Roman"/>
          <w:sz w:val="28"/>
          <w:szCs w:val="28"/>
        </w:rPr>
      </w:pPr>
      <w:r>
        <w:rPr>
          <w:rFonts w:ascii="Times New Roman" w:hAnsi="Times New Roman"/>
          <w:sz w:val="28"/>
          <w:szCs w:val="28"/>
        </w:rPr>
        <w:t>Приложение к Докладу</w:t>
      </w:r>
      <w:r w:rsidR="005A518A">
        <w:rPr>
          <w:rFonts w:ascii="Times New Roman" w:hAnsi="Times New Roman"/>
          <w:sz w:val="28"/>
          <w:szCs w:val="28"/>
        </w:rPr>
        <w:t>………………………………………………….</w:t>
      </w:r>
      <w:r>
        <w:rPr>
          <w:rFonts w:ascii="Times New Roman" w:hAnsi="Times New Roman"/>
          <w:sz w:val="28"/>
          <w:szCs w:val="28"/>
        </w:rPr>
        <w:t xml:space="preserve"> 6</w:t>
      </w:r>
      <w:r w:rsidR="00504072">
        <w:rPr>
          <w:rFonts w:ascii="Times New Roman" w:hAnsi="Times New Roman"/>
          <w:sz w:val="28"/>
          <w:szCs w:val="28"/>
        </w:rPr>
        <w:t>6</w:t>
      </w:r>
      <w:r>
        <w:rPr>
          <w:rFonts w:ascii="Times New Roman" w:hAnsi="Times New Roman"/>
          <w:sz w:val="28"/>
          <w:szCs w:val="28"/>
        </w:rPr>
        <w:t xml:space="preserve"> - </w:t>
      </w:r>
      <w:r w:rsidR="00504072">
        <w:rPr>
          <w:rFonts w:ascii="Times New Roman" w:hAnsi="Times New Roman"/>
          <w:sz w:val="28"/>
          <w:szCs w:val="28"/>
        </w:rPr>
        <w:t>69</w:t>
      </w:r>
    </w:p>
    <w:p w:rsidR="00627A5C" w:rsidRDefault="00627A5C" w:rsidP="006005AE">
      <w:pPr>
        <w:spacing w:after="0" w:line="360" w:lineRule="auto"/>
        <w:ind w:firstLine="567"/>
        <w:jc w:val="both"/>
        <w:rPr>
          <w:rFonts w:ascii="Times New Roman" w:hAnsi="Times New Roman" w:cs="Times New Roman"/>
          <w:sz w:val="28"/>
          <w:szCs w:val="28"/>
        </w:rPr>
      </w:pPr>
    </w:p>
    <w:p w:rsidR="00627A5C" w:rsidRDefault="00627A5C" w:rsidP="006005AE">
      <w:pPr>
        <w:spacing w:after="0" w:line="360" w:lineRule="auto"/>
        <w:ind w:firstLine="567"/>
        <w:jc w:val="both"/>
        <w:rPr>
          <w:rFonts w:ascii="Times New Roman" w:hAnsi="Times New Roman" w:cs="Times New Roman"/>
          <w:sz w:val="28"/>
          <w:szCs w:val="28"/>
        </w:rPr>
      </w:pPr>
    </w:p>
    <w:p w:rsidR="00627A5C" w:rsidRDefault="00627A5C" w:rsidP="006005AE">
      <w:pPr>
        <w:spacing w:after="0" w:line="360" w:lineRule="auto"/>
        <w:ind w:firstLine="567"/>
        <w:jc w:val="both"/>
        <w:rPr>
          <w:rFonts w:ascii="Times New Roman" w:hAnsi="Times New Roman" w:cs="Times New Roman"/>
          <w:sz w:val="28"/>
          <w:szCs w:val="28"/>
        </w:rPr>
      </w:pPr>
    </w:p>
    <w:p w:rsidR="00627A5C" w:rsidRDefault="00627A5C" w:rsidP="006005AE">
      <w:pPr>
        <w:spacing w:after="0" w:line="360" w:lineRule="auto"/>
        <w:ind w:firstLine="567"/>
        <w:jc w:val="both"/>
        <w:rPr>
          <w:rFonts w:ascii="Times New Roman" w:hAnsi="Times New Roman" w:cs="Times New Roman"/>
          <w:sz w:val="28"/>
          <w:szCs w:val="28"/>
        </w:rPr>
      </w:pPr>
    </w:p>
    <w:p w:rsidR="00627A5C" w:rsidRDefault="00627A5C" w:rsidP="006005AE">
      <w:pPr>
        <w:spacing w:after="0" w:line="360" w:lineRule="auto"/>
        <w:ind w:firstLine="567"/>
        <w:jc w:val="both"/>
        <w:rPr>
          <w:rFonts w:ascii="Times New Roman" w:hAnsi="Times New Roman" w:cs="Times New Roman"/>
          <w:sz w:val="28"/>
          <w:szCs w:val="28"/>
        </w:rPr>
      </w:pPr>
    </w:p>
    <w:p w:rsidR="00627A5C" w:rsidRDefault="00627A5C" w:rsidP="006005AE">
      <w:pPr>
        <w:spacing w:after="0" w:line="360" w:lineRule="auto"/>
        <w:ind w:firstLine="567"/>
        <w:jc w:val="both"/>
        <w:rPr>
          <w:rFonts w:ascii="Times New Roman" w:hAnsi="Times New Roman" w:cs="Times New Roman"/>
          <w:sz w:val="28"/>
          <w:szCs w:val="28"/>
        </w:rPr>
      </w:pPr>
    </w:p>
    <w:p w:rsidR="00035BDB" w:rsidRDefault="00035BDB" w:rsidP="006F6669">
      <w:pPr>
        <w:spacing w:after="0" w:line="360" w:lineRule="auto"/>
        <w:jc w:val="both"/>
        <w:rPr>
          <w:rFonts w:ascii="Times New Roman" w:hAnsi="Times New Roman" w:cs="Times New Roman"/>
          <w:sz w:val="28"/>
          <w:szCs w:val="28"/>
        </w:rPr>
      </w:pPr>
    </w:p>
    <w:p w:rsidR="00E7286E" w:rsidRDefault="00E7286E" w:rsidP="006F6669">
      <w:pPr>
        <w:spacing w:line="360" w:lineRule="auto"/>
        <w:ind w:firstLine="851"/>
        <w:jc w:val="both"/>
        <w:rPr>
          <w:rFonts w:ascii="Times New Roman" w:hAnsi="Times New Roman" w:cs="Times New Roman"/>
          <w:sz w:val="28"/>
          <w:szCs w:val="28"/>
        </w:rPr>
      </w:pPr>
    </w:p>
    <w:p w:rsidR="00B944E9" w:rsidRDefault="00B944E9" w:rsidP="006F6669">
      <w:pPr>
        <w:spacing w:line="360" w:lineRule="auto"/>
        <w:ind w:firstLine="851"/>
        <w:jc w:val="both"/>
        <w:rPr>
          <w:rFonts w:ascii="Times New Roman" w:hAnsi="Times New Roman" w:cs="Times New Roman"/>
          <w:sz w:val="28"/>
          <w:szCs w:val="28"/>
        </w:rPr>
      </w:pPr>
    </w:p>
    <w:p w:rsidR="00B944E9" w:rsidRDefault="00B944E9" w:rsidP="006F6669">
      <w:pPr>
        <w:spacing w:line="360" w:lineRule="auto"/>
        <w:ind w:firstLine="851"/>
        <w:jc w:val="both"/>
        <w:rPr>
          <w:rFonts w:ascii="Times New Roman" w:hAnsi="Times New Roman" w:cs="Times New Roman"/>
          <w:sz w:val="28"/>
          <w:szCs w:val="28"/>
        </w:rPr>
      </w:pPr>
    </w:p>
    <w:p w:rsidR="00B944E9" w:rsidRDefault="00B944E9" w:rsidP="006F6669">
      <w:pPr>
        <w:spacing w:line="360" w:lineRule="auto"/>
        <w:ind w:firstLine="851"/>
        <w:jc w:val="both"/>
        <w:rPr>
          <w:rFonts w:ascii="Times New Roman" w:hAnsi="Times New Roman" w:cs="Times New Roman"/>
          <w:sz w:val="28"/>
          <w:szCs w:val="28"/>
        </w:rPr>
      </w:pPr>
    </w:p>
    <w:p w:rsidR="00B944E9" w:rsidRDefault="00B944E9" w:rsidP="006F6669">
      <w:pPr>
        <w:spacing w:line="360" w:lineRule="auto"/>
        <w:ind w:firstLine="851"/>
        <w:jc w:val="both"/>
        <w:rPr>
          <w:rFonts w:ascii="Times New Roman" w:hAnsi="Times New Roman" w:cs="Times New Roman"/>
          <w:sz w:val="28"/>
          <w:szCs w:val="28"/>
        </w:rPr>
      </w:pPr>
    </w:p>
    <w:p w:rsidR="00B944E9" w:rsidRPr="002801F3" w:rsidRDefault="002801F3" w:rsidP="002801F3">
      <w:pPr>
        <w:spacing w:line="360" w:lineRule="auto"/>
        <w:ind w:firstLine="3828"/>
        <w:rPr>
          <w:rFonts w:ascii="Times New Roman" w:hAnsi="Times New Roman" w:cs="Times New Roman"/>
          <w:b/>
          <w:sz w:val="32"/>
          <w:szCs w:val="32"/>
        </w:rPr>
      </w:pPr>
      <w:r w:rsidRPr="002801F3">
        <w:rPr>
          <w:rFonts w:ascii="Times New Roman" w:hAnsi="Times New Roman" w:cs="Times New Roman"/>
          <w:b/>
          <w:sz w:val="32"/>
          <w:szCs w:val="32"/>
        </w:rPr>
        <w:lastRenderedPageBreak/>
        <w:t>Введение</w:t>
      </w:r>
    </w:p>
    <w:p w:rsidR="00035BDB" w:rsidRPr="00035BDB" w:rsidRDefault="00035BDB" w:rsidP="006F6669">
      <w:pPr>
        <w:spacing w:line="360" w:lineRule="auto"/>
        <w:ind w:firstLine="851"/>
        <w:jc w:val="both"/>
        <w:rPr>
          <w:rFonts w:ascii="Times New Roman" w:hAnsi="Times New Roman" w:cs="Times New Roman"/>
          <w:sz w:val="28"/>
          <w:szCs w:val="28"/>
        </w:rPr>
      </w:pPr>
      <w:r w:rsidRPr="00035BDB">
        <w:rPr>
          <w:rFonts w:ascii="Times New Roman" w:hAnsi="Times New Roman" w:cs="Times New Roman"/>
          <w:sz w:val="28"/>
          <w:szCs w:val="28"/>
        </w:rPr>
        <w:t xml:space="preserve">Президент Российской Федерации </w:t>
      </w:r>
      <w:r w:rsidR="002524EA">
        <w:rPr>
          <w:rFonts w:ascii="Times New Roman" w:hAnsi="Times New Roman" w:cs="Times New Roman"/>
          <w:sz w:val="28"/>
          <w:szCs w:val="28"/>
        </w:rPr>
        <w:t xml:space="preserve">постоянно </w:t>
      </w:r>
      <w:r w:rsidRPr="00035BDB">
        <w:rPr>
          <w:rFonts w:ascii="Times New Roman" w:hAnsi="Times New Roman" w:cs="Times New Roman"/>
          <w:sz w:val="28"/>
          <w:szCs w:val="28"/>
        </w:rPr>
        <w:t>уделяет большое внимание развитию предпринимательства в стране.</w:t>
      </w:r>
      <w:r w:rsidR="00C225CF">
        <w:rPr>
          <w:rFonts w:ascii="Times New Roman" w:hAnsi="Times New Roman" w:cs="Times New Roman"/>
          <w:sz w:val="28"/>
          <w:szCs w:val="28"/>
        </w:rPr>
        <w:t xml:space="preserve"> В своём послании Федеральному С</w:t>
      </w:r>
      <w:r w:rsidRPr="00035BDB">
        <w:rPr>
          <w:rFonts w:ascii="Times New Roman" w:hAnsi="Times New Roman" w:cs="Times New Roman"/>
          <w:sz w:val="28"/>
          <w:szCs w:val="28"/>
        </w:rPr>
        <w:t>обранию он сказал:</w:t>
      </w:r>
    </w:p>
    <w:p w:rsidR="0090378B" w:rsidRPr="006F6669" w:rsidRDefault="00035BDB" w:rsidP="006F6669">
      <w:pPr>
        <w:pStyle w:val="theme7"/>
        <w:shd w:val="clear" w:color="auto" w:fill="FEFEFE"/>
        <w:spacing w:before="0" w:beforeAutospacing="0" w:after="435" w:afterAutospacing="0" w:line="360" w:lineRule="auto"/>
        <w:ind w:firstLine="851"/>
        <w:jc w:val="both"/>
        <w:rPr>
          <w:sz w:val="28"/>
          <w:szCs w:val="28"/>
        </w:rPr>
      </w:pPr>
      <w:r w:rsidRPr="006F6669">
        <w:rPr>
          <w:sz w:val="28"/>
          <w:szCs w:val="28"/>
        </w:rPr>
        <w:t>«</w:t>
      </w:r>
      <w:r w:rsidR="0090378B" w:rsidRPr="006F6669">
        <w:rPr>
          <w:sz w:val="28"/>
          <w:szCs w:val="28"/>
        </w:rPr>
        <w:t>Считаю свободу предпринимательства важнейшим экономическим и общественно зна</w:t>
      </w:r>
      <w:r w:rsidR="00C225CF">
        <w:rPr>
          <w:sz w:val="28"/>
          <w:szCs w:val="28"/>
        </w:rPr>
        <w:t xml:space="preserve">чимым вопросом. Именно вот этим </w:t>
      </w:r>
      <w:r w:rsidR="0090378B" w:rsidRPr="006F6669">
        <w:rPr>
          <w:sz w:val="28"/>
          <w:szCs w:val="28"/>
        </w:rPr>
        <w:t>– свободой предпринимательства, расширением этой свободы предпринимательства – мы должны ответить на все ограничения, которые нам пытаются создать.</w:t>
      </w:r>
    </w:p>
    <w:p w:rsidR="00035BDB" w:rsidRPr="0090378B" w:rsidRDefault="00035BDB" w:rsidP="0090378B">
      <w:pPr>
        <w:pStyle w:val="theme7"/>
        <w:shd w:val="clear" w:color="auto" w:fill="FEFEFE"/>
        <w:spacing w:before="0" w:beforeAutospacing="0" w:after="435" w:afterAutospacing="0" w:line="390" w:lineRule="atLeast"/>
        <w:ind w:firstLine="851"/>
        <w:jc w:val="both"/>
        <w:rPr>
          <w:color w:val="FF0000"/>
          <w:sz w:val="28"/>
          <w:szCs w:val="28"/>
        </w:rPr>
      </w:pPr>
      <w:r>
        <w:rPr>
          <w:noProof/>
        </w:rPr>
        <w:drawing>
          <wp:inline distT="0" distB="0" distL="0" distR="0" wp14:anchorId="03D6D168" wp14:editId="632C2326">
            <wp:extent cx="5053488" cy="3116425"/>
            <wp:effectExtent l="0" t="0" r="0" b="8255"/>
            <wp:docPr id="3" name="Рисунок 3"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лание Президента Федеральному Собрани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488" cy="3116425"/>
                    </a:xfrm>
                    <a:prstGeom prst="rect">
                      <a:avLst/>
                    </a:prstGeom>
                    <a:noFill/>
                    <a:ln>
                      <a:noFill/>
                    </a:ln>
                  </pic:spPr>
                </pic:pic>
              </a:graphicData>
            </a:graphic>
          </wp:inline>
        </w:drawing>
      </w:r>
    </w:p>
    <w:p w:rsidR="00035BDB" w:rsidRPr="006F6669" w:rsidRDefault="00035BDB" w:rsidP="0090378B">
      <w:pPr>
        <w:pStyle w:val="theme7"/>
        <w:shd w:val="clear" w:color="auto" w:fill="FEFEFE"/>
        <w:spacing w:before="0" w:beforeAutospacing="0" w:after="0" w:afterAutospacing="0" w:line="390" w:lineRule="atLeast"/>
        <w:ind w:firstLine="851"/>
        <w:jc w:val="both"/>
        <w:rPr>
          <w:bCs/>
          <w:color w:val="FF0000"/>
          <w:sz w:val="22"/>
          <w:szCs w:val="22"/>
        </w:rPr>
      </w:pPr>
      <w:r w:rsidRPr="006F6669">
        <w:rPr>
          <w:sz w:val="22"/>
          <w:szCs w:val="22"/>
        </w:rPr>
        <w:t xml:space="preserve">В.В. Путин 3 декабря 2015 года </w:t>
      </w:r>
      <w:r w:rsidR="006F6669" w:rsidRPr="006F6669">
        <w:rPr>
          <w:sz w:val="22"/>
          <w:szCs w:val="22"/>
        </w:rPr>
        <w:t xml:space="preserve">- </w:t>
      </w:r>
      <w:r w:rsidRPr="006F6669">
        <w:rPr>
          <w:bCs/>
          <w:sz w:val="22"/>
          <w:szCs w:val="22"/>
        </w:rPr>
        <w:t>Послание Президента Федеральному Собранию</w:t>
      </w:r>
    </w:p>
    <w:p w:rsidR="00035BDB" w:rsidRPr="00C225CF" w:rsidRDefault="00035BDB" w:rsidP="0090378B">
      <w:pPr>
        <w:pStyle w:val="theme7"/>
        <w:shd w:val="clear" w:color="auto" w:fill="FEFEFE"/>
        <w:spacing w:before="0" w:beforeAutospacing="0" w:after="0" w:afterAutospacing="0" w:line="390" w:lineRule="atLeast"/>
        <w:ind w:firstLine="851"/>
        <w:jc w:val="both"/>
        <w:rPr>
          <w:sz w:val="28"/>
          <w:szCs w:val="28"/>
        </w:rPr>
      </w:pPr>
    </w:p>
    <w:p w:rsidR="0090378B" w:rsidRPr="006F6669" w:rsidRDefault="0090378B" w:rsidP="006F6669">
      <w:pPr>
        <w:pStyle w:val="theme7"/>
        <w:shd w:val="clear" w:color="auto" w:fill="FEFEFE"/>
        <w:spacing w:before="0" w:beforeAutospacing="0" w:after="0" w:afterAutospacing="0" w:line="360" w:lineRule="auto"/>
        <w:ind w:firstLine="851"/>
        <w:jc w:val="both"/>
        <w:rPr>
          <w:sz w:val="28"/>
          <w:szCs w:val="28"/>
        </w:rPr>
      </w:pPr>
      <w:r w:rsidRPr="006F6669">
        <w:rPr>
          <w:sz w:val="28"/>
          <w:szCs w:val="28"/>
        </w:rPr>
        <w:t>Опросы показывают, что предприниматели пока не видят качественных подвижек в деятельности контрольных и надзорных ведомств. Все поручения на этот счёт давно и не единожды даны. Уж сколько мы говорим на этот счёт, всё сокращаем и сокращаем эти полномочия. Где</w:t>
      </w:r>
      <w:r w:rsidRPr="006F6669">
        <w:rPr>
          <w:sz w:val="28"/>
          <w:szCs w:val="28"/>
        </w:rPr>
        <w:noBreakHyphen/>
        <w:t>то сокращаем, они где</w:t>
      </w:r>
      <w:r w:rsidRPr="006F6669">
        <w:rPr>
          <w:sz w:val="28"/>
          <w:szCs w:val="28"/>
        </w:rPr>
        <w:noBreakHyphen/>
        <w:t>то опять вырастают. Целая армия контролёров по</w:t>
      </w:r>
      <w:r w:rsidRPr="006F6669">
        <w:rPr>
          <w:sz w:val="28"/>
          <w:szCs w:val="28"/>
        </w:rPr>
        <w:noBreakHyphen/>
        <w:t xml:space="preserve">прежнему мешает работать добросовестному бизнесу. Это не значит, что контролировать не нужно. Конечно, надо контролировать. </w:t>
      </w:r>
      <w:r w:rsidRPr="006F6669">
        <w:rPr>
          <w:sz w:val="28"/>
          <w:szCs w:val="28"/>
        </w:rPr>
        <w:lastRenderedPageBreak/>
        <w:t>Но я прошу Правительственную комиссию по административной реформе совместно с деловыми объединениями представить до 1 июля 2016 года конкретные предложения по устранению избыточных и дублирующих функций контрольно-надзорных органов.</w:t>
      </w:r>
    </w:p>
    <w:p w:rsidR="0090378B" w:rsidRPr="006F6669" w:rsidRDefault="0090378B" w:rsidP="006F6669">
      <w:pPr>
        <w:pStyle w:val="theme7"/>
        <w:shd w:val="clear" w:color="auto" w:fill="FEFEFE"/>
        <w:spacing w:before="0" w:beforeAutospacing="0" w:after="0" w:afterAutospacing="0" w:line="360" w:lineRule="auto"/>
        <w:ind w:firstLine="851"/>
        <w:jc w:val="both"/>
        <w:rPr>
          <w:color w:val="FF0000"/>
          <w:sz w:val="28"/>
          <w:szCs w:val="28"/>
        </w:rPr>
      </w:pPr>
      <w:r w:rsidRPr="006F6669">
        <w:rPr>
          <w:sz w:val="28"/>
          <w:szCs w:val="28"/>
        </w:rPr>
        <w:t>Хотел бы также привести цифры, которые подготовило одно из наших деловых объединений. За 2014 год следственными органами возбуждено почти 200 тысяч уголовных дел по так называемым экономическим составам. До суда дошли 46 тысяч из 200 тысяч, ещё 15 тысяч дел развалилось в суде. Получается, если посчитать, что приговором закончились лишь 15 процентов дел. При этом абсолютное большинство, около 80 процентов, 83 процента предпринимателей, на которых были заведены уголовные дела, полностью или частично потеряли бизнес. То есть их попрессовали, обобрали и отпустили. И это, конечно, не то, что нам нужно с точки зрения делового климата. Это прямое разрушение делового климата. Я прошу следственные органы и прокуратуру обратить на это особое внимание</w:t>
      </w:r>
      <w:r w:rsidR="006F6669">
        <w:rPr>
          <w:sz w:val="28"/>
          <w:szCs w:val="28"/>
        </w:rPr>
        <w:t>»</w:t>
      </w:r>
      <w:r w:rsidRPr="006F6669">
        <w:rPr>
          <w:sz w:val="28"/>
          <w:szCs w:val="28"/>
        </w:rPr>
        <w:t>.</w:t>
      </w:r>
    </w:p>
    <w:p w:rsidR="006F6669" w:rsidRDefault="00035BDB" w:rsidP="006F666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Калужской области развитие предпринимательства является приоритетной задачей. </w:t>
      </w:r>
    </w:p>
    <w:p w:rsidR="006F6669" w:rsidRDefault="006F6669" w:rsidP="006F666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Правительством Калужской области осуществляется постоянный</w:t>
      </w:r>
      <w:r w:rsidRPr="006F6669">
        <w:rPr>
          <w:rFonts w:ascii="Times New Roman" w:hAnsi="Times New Roman" w:cs="Times New Roman"/>
          <w:sz w:val="28"/>
          <w:szCs w:val="28"/>
        </w:rPr>
        <w:t xml:space="preserve"> </w:t>
      </w:r>
      <w:r>
        <w:rPr>
          <w:rFonts w:ascii="Times New Roman" w:hAnsi="Times New Roman" w:cs="Times New Roman"/>
          <w:sz w:val="28"/>
          <w:szCs w:val="28"/>
        </w:rPr>
        <w:t>контроль над процессом создания благоприятных условий для ведения</w:t>
      </w:r>
      <w:r w:rsidRPr="006F6669">
        <w:rPr>
          <w:rFonts w:ascii="Times New Roman" w:hAnsi="Times New Roman" w:cs="Times New Roman"/>
          <w:sz w:val="28"/>
          <w:szCs w:val="28"/>
        </w:rPr>
        <w:t xml:space="preserve"> </w:t>
      </w:r>
      <w:r>
        <w:rPr>
          <w:rFonts w:ascii="Times New Roman" w:hAnsi="Times New Roman" w:cs="Times New Roman"/>
          <w:sz w:val="28"/>
          <w:szCs w:val="28"/>
        </w:rPr>
        <w:t>бизнеса.</w:t>
      </w:r>
    </w:p>
    <w:p w:rsidR="00555FDF" w:rsidRPr="006F6669" w:rsidRDefault="00555FDF" w:rsidP="00555FDF">
      <w:pPr>
        <w:spacing w:after="0" w:line="360" w:lineRule="auto"/>
        <w:ind w:firstLine="567"/>
        <w:jc w:val="both"/>
        <w:rPr>
          <w:rStyle w:val="apple-converted-space"/>
          <w:rFonts w:ascii="Times New Roman" w:hAnsi="Times New Roman" w:cs="Times New Roman"/>
          <w:color w:val="FF0000"/>
        </w:rPr>
      </w:pPr>
      <w:r>
        <w:rPr>
          <w:rFonts w:ascii="Times New Roman" w:hAnsi="Times New Roman" w:cs="Times New Roman"/>
          <w:sz w:val="28"/>
          <w:szCs w:val="28"/>
        </w:rPr>
        <w:t xml:space="preserve">Губернатором Калужской области, Анатолием Дмитриевичем Артамоновым, на коллегии прокуратуры Калужской области было сказано: </w:t>
      </w:r>
    </w:p>
    <w:p w:rsidR="00555FDF" w:rsidRPr="006F6669" w:rsidRDefault="00555FDF" w:rsidP="00555FDF">
      <w:pPr>
        <w:spacing w:after="0" w:line="360" w:lineRule="auto"/>
        <w:ind w:firstLine="567"/>
        <w:jc w:val="both"/>
        <w:rPr>
          <w:rFonts w:ascii="Times New Roman" w:hAnsi="Times New Roman" w:cs="Times New Roman"/>
          <w:sz w:val="28"/>
          <w:szCs w:val="28"/>
          <w:shd w:val="clear" w:color="auto" w:fill="FFFFFF"/>
        </w:rPr>
      </w:pPr>
      <w:r w:rsidRPr="006F6669">
        <w:rPr>
          <w:rFonts w:ascii="Times New Roman" w:hAnsi="Times New Roman" w:cs="Times New Roman"/>
          <w:sz w:val="28"/>
          <w:szCs w:val="28"/>
          <w:shd w:val="clear" w:color="auto" w:fill="FFFFFF"/>
        </w:rPr>
        <w:t xml:space="preserve">«В последние годы много делается для того, чтобы убрать административные барьеры для предпринимательства, избавить бизнес от избыточного, навязчивого внимания контролирующих органов. Мы все должны создать для малого и среднего бизнеса комфортную среду. Федеральная правовая база, задающая новые стандарты делового климата, в целом сформирована. </w:t>
      </w:r>
    </w:p>
    <w:p w:rsidR="00E7286E" w:rsidRPr="006F6669" w:rsidRDefault="00E7286E" w:rsidP="00E7286E">
      <w:pPr>
        <w:spacing w:after="0" w:line="360" w:lineRule="auto"/>
        <w:ind w:firstLine="567"/>
        <w:jc w:val="both"/>
        <w:rPr>
          <w:rFonts w:ascii="Times New Roman" w:hAnsi="Times New Roman" w:cs="Times New Roman"/>
          <w:sz w:val="28"/>
          <w:szCs w:val="28"/>
          <w:shd w:val="clear" w:color="auto" w:fill="FFFFFF"/>
        </w:rPr>
      </w:pPr>
      <w:r w:rsidRPr="006F6669">
        <w:rPr>
          <w:rFonts w:ascii="Times New Roman" w:hAnsi="Times New Roman" w:cs="Times New Roman"/>
          <w:sz w:val="28"/>
          <w:szCs w:val="28"/>
          <w:shd w:val="clear" w:color="auto" w:fill="FFFFFF"/>
        </w:rPr>
        <w:lastRenderedPageBreak/>
        <w:t>Наша с вами задача — сделать всё возможное, чтобы эти законы и документы эффективно работали. Здесь органы прокуратуры должны занимать взвешенную позицию, находить разумный баланс между обеспечением неукоснительного соблюдения законности и предоставлением возможности честным, активным людям действовать и работать в рамках правового поля».</w:t>
      </w:r>
    </w:p>
    <w:p w:rsidR="00555FDF" w:rsidRDefault="00555FDF" w:rsidP="006F6669">
      <w:pPr>
        <w:spacing w:after="0" w:line="360" w:lineRule="auto"/>
        <w:ind w:firstLine="851"/>
        <w:jc w:val="both"/>
        <w:rPr>
          <w:rFonts w:ascii="Times New Roman" w:hAnsi="Times New Roman" w:cs="Times New Roman"/>
          <w:sz w:val="28"/>
          <w:szCs w:val="28"/>
        </w:rPr>
      </w:pPr>
    </w:p>
    <w:p w:rsidR="006F6669" w:rsidRDefault="006F6669" w:rsidP="006F6669">
      <w:pPr>
        <w:spacing w:after="0" w:line="360" w:lineRule="auto"/>
        <w:ind w:firstLine="851"/>
        <w:jc w:val="both"/>
        <w:rPr>
          <w:rFonts w:ascii="Times New Roman" w:hAnsi="Times New Roman" w:cs="Times New Roman"/>
          <w:sz w:val="28"/>
          <w:szCs w:val="28"/>
        </w:rPr>
      </w:pPr>
      <w:r>
        <w:rPr>
          <w:noProof/>
          <w:lang w:eastAsia="ru-RU"/>
        </w:rPr>
        <w:drawing>
          <wp:inline distT="0" distB="0" distL="0" distR="0" wp14:anchorId="137F1C29" wp14:editId="0E6803D9">
            <wp:extent cx="4896585" cy="3200400"/>
            <wp:effectExtent l="0" t="0" r="0" b="0"/>
            <wp:docPr id="39" name="Рисунок 39" descr="http://www.admoblkaluga.ru/upload/news/2015/2015_07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oblkaluga.ru/upload/news/2015/2015_07_20(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555" cy="3202341"/>
                    </a:xfrm>
                    <a:prstGeom prst="rect">
                      <a:avLst/>
                    </a:prstGeom>
                    <a:noFill/>
                    <a:ln>
                      <a:noFill/>
                    </a:ln>
                  </pic:spPr>
                </pic:pic>
              </a:graphicData>
            </a:graphic>
          </wp:inline>
        </w:drawing>
      </w:r>
    </w:p>
    <w:p w:rsidR="006F6669" w:rsidRDefault="006F6669" w:rsidP="00F30512">
      <w:pPr>
        <w:spacing w:after="0" w:line="360" w:lineRule="auto"/>
        <w:ind w:firstLine="1701"/>
        <w:jc w:val="both"/>
        <w:rPr>
          <w:rFonts w:ascii="Times New Roman" w:hAnsi="Times New Roman" w:cs="Times New Roman"/>
          <w:color w:val="FF0000"/>
        </w:rPr>
      </w:pPr>
      <w:r w:rsidRPr="00035BDB">
        <w:rPr>
          <w:rFonts w:ascii="Times New Roman" w:hAnsi="Times New Roman" w:cs="Times New Roman"/>
          <w:color w:val="FF0000"/>
          <w:shd w:val="clear" w:color="auto" w:fill="FFFFFF"/>
        </w:rPr>
        <w:t xml:space="preserve"> </w:t>
      </w:r>
      <w:r w:rsidRPr="006F6669">
        <w:rPr>
          <w:rFonts w:ascii="Times New Roman" w:hAnsi="Times New Roman" w:cs="Times New Roman"/>
          <w:shd w:val="clear" w:color="auto" w:fill="FFFFFF"/>
        </w:rPr>
        <w:t>А.Д. Артамонов на коллегии прокуратуры Калужской области</w:t>
      </w:r>
    </w:p>
    <w:p w:rsidR="00027BAB" w:rsidRDefault="00027BAB" w:rsidP="003B0AF3">
      <w:pPr>
        <w:spacing w:after="0" w:line="360" w:lineRule="auto"/>
        <w:jc w:val="both"/>
        <w:rPr>
          <w:rFonts w:ascii="Times New Roman" w:hAnsi="Times New Roman" w:cs="Times New Roman"/>
          <w:sz w:val="28"/>
          <w:szCs w:val="28"/>
        </w:rPr>
      </w:pPr>
    </w:p>
    <w:p w:rsidR="00962A3A" w:rsidRDefault="00962A3A" w:rsidP="006005A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2015</w:t>
      </w:r>
      <w:r w:rsidR="002B1F43" w:rsidRPr="00962A3A">
        <w:rPr>
          <w:rFonts w:ascii="Times New Roman" w:hAnsi="Times New Roman" w:cs="Times New Roman"/>
          <w:sz w:val="28"/>
          <w:szCs w:val="28"/>
        </w:rPr>
        <w:t xml:space="preserve"> год стал годом становления института Уполномоченного </w:t>
      </w:r>
      <w:r>
        <w:rPr>
          <w:rFonts w:ascii="Times New Roman" w:hAnsi="Times New Roman" w:cs="Times New Roman"/>
          <w:sz w:val="28"/>
          <w:szCs w:val="28"/>
        </w:rPr>
        <w:t xml:space="preserve"> в Калужской области</w:t>
      </w:r>
      <w:r w:rsidR="002B1F43" w:rsidRPr="00962A3A">
        <w:rPr>
          <w:rFonts w:ascii="Times New Roman" w:hAnsi="Times New Roman" w:cs="Times New Roman"/>
          <w:sz w:val="28"/>
          <w:szCs w:val="28"/>
        </w:rPr>
        <w:t xml:space="preserve">. Итоги года работы свидетельствуют о том, что этот этап был пройден успешно и аппарат Уполномоченного логично вписался в существующие в </w:t>
      </w:r>
      <w:r>
        <w:rPr>
          <w:rFonts w:ascii="Times New Roman" w:hAnsi="Times New Roman" w:cs="Times New Roman"/>
          <w:sz w:val="28"/>
          <w:szCs w:val="28"/>
        </w:rPr>
        <w:t xml:space="preserve"> Калужской</w:t>
      </w:r>
      <w:r w:rsidR="002B1F43" w:rsidRPr="00962A3A">
        <w:rPr>
          <w:rFonts w:ascii="Times New Roman" w:hAnsi="Times New Roman" w:cs="Times New Roman"/>
          <w:sz w:val="28"/>
          <w:szCs w:val="28"/>
        </w:rPr>
        <w:t xml:space="preserve"> области механизмы защиты бизнеса. </w:t>
      </w:r>
      <w:r w:rsidRPr="00962A3A">
        <w:rPr>
          <w:rFonts w:ascii="Times New Roman" w:hAnsi="Times New Roman" w:cs="Times New Roman"/>
          <w:sz w:val="28"/>
          <w:szCs w:val="28"/>
        </w:rPr>
        <w:t>В течение текущего года</w:t>
      </w:r>
      <w:r>
        <w:rPr>
          <w:rFonts w:ascii="Times New Roman" w:hAnsi="Times New Roman" w:cs="Times New Roman"/>
          <w:sz w:val="28"/>
          <w:szCs w:val="28"/>
        </w:rPr>
        <w:t xml:space="preserve"> </w:t>
      </w:r>
      <w:r w:rsidRPr="00962A3A">
        <w:rPr>
          <w:rFonts w:ascii="Times New Roman" w:hAnsi="Times New Roman" w:cs="Times New Roman"/>
          <w:sz w:val="28"/>
          <w:szCs w:val="28"/>
        </w:rPr>
        <w:t xml:space="preserve">главной целью работы Уполномоченного была защита интересов предпринимателей </w:t>
      </w:r>
      <w:r>
        <w:rPr>
          <w:rFonts w:ascii="Times New Roman" w:hAnsi="Times New Roman" w:cs="Times New Roman"/>
          <w:sz w:val="28"/>
          <w:szCs w:val="28"/>
        </w:rPr>
        <w:t xml:space="preserve"> Калужско</w:t>
      </w:r>
      <w:r w:rsidRPr="00962A3A">
        <w:rPr>
          <w:rFonts w:ascii="Times New Roman" w:hAnsi="Times New Roman" w:cs="Times New Roman"/>
          <w:sz w:val="28"/>
          <w:szCs w:val="28"/>
        </w:rPr>
        <w:t>й области.</w:t>
      </w:r>
      <w:r>
        <w:rPr>
          <w:rFonts w:ascii="Times New Roman" w:hAnsi="Times New Roman" w:cs="Times New Roman"/>
          <w:sz w:val="28"/>
          <w:szCs w:val="28"/>
        </w:rPr>
        <w:t xml:space="preserve"> </w:t>
      </w:r>
      <w:r w:rsidRPr="00962A3A">
        <w:rPr>
          <w:rFonts w:ascii="Times New Roman" w:hAnsi="Times New Roman" w:cs="Times New Roman"/>
          <w:sz w:val="28"/>
          <w:szCs w:val="28"/>
        </w:rPr>
        <w:t>Во многом выполнению этой цели способствовало тесное</w:t>
      </w:r>
      <w:r>
        <w:rPr>
          <w:rFonts w:ascii="Times New Roman" w:hAnsi="Times New Roman" w:cs="Times New Roman"/>
          <w:sz w:val="28"/>
          <w:szCs w:val="28"/>
        </w:rPr>
        <w:t xml:space="preserve"> </w:t>
      </w:r>
      <w:r w:rsidRPr="00962A3A">
        <w:rPr>
          <w:rFonts w:ascii="Times New Roman" w:hAnsi="Times New Roman" w:cs="Times New Roman"/>
          <w:sz w:val="28"/>
          <w:szCs w:val="28"/>
        </w:rPr>
        <w:t>и эффективное взаимодействие Уполномоченного с государственными органами законодательной и исполнительной власти, предпринимательскими объединениями и</w:t>
      </w:r>
      <w:r>
        <w:rPr>
          <w:rFonts w:ascii="Times New Roman" w:hAnsi="Times New Roman" w:cs="Times New Roman"/>
          <w:sz w:val="28"/>
          <w:szCs w:val="28"/>
        </w:rPr>
        <w:t xml:space="preserve"> </w:t>
      </w:r>
      <w:r w:rsidR="00D0078D">
        <w:rPr>
          <w:rFonts w:ascii="Times New Roman" w:hAnsi="Times New Roman" w:cs="Times New Roman"/>
          <w:sz w:val="28"/>
          <w:szCs w:val="28"/>
        </w:rPr>
        <w:t>бизнес-</w:t>
      </w:r>
      <w:r w:rsidRPr="00962A3A">
        <w:rPr>
          <w:rFonts w:ascii="Times New Roman" w:hAnsi="Times New Roman" w:cs="Times New Roman"/>
          <w:sz w:val="28"/>
          <w:szCs w:val="28"/>
        </w:rPr>
        <w:t>сообществом.</w:t>
      </w:r>
    </w:p>
    <w:p w:rsidR="00D0078D" w:rsidRDefault="00D0078D" w:rsidP="006005AE">
      <w:pPr>
        <w:spacing w:after="0" w:line="360" w:lineRule="auto"/>
        <w:ind w:firstLine="567"/>
        <w:jc w:val="both"/>
        <w:rPr>
          <w:rFonts w:ascii="Times New Roman" w:hAnsi="Times New Roman" w:cs="Times New Roman"/>
          <w:sz w:val="28"/>
          <w:szCs w:val="28"/>
        </w:rPr>
      </w:pPr>
      <w:r w:rsidRPr="00962A3A">
        <w:rPr>
          <w:rFonts w:ascii="Times New Roman" w:hAnsi="Times New Roman" w:cs="Times New Roman"/>
          <w:sz w:val="28"/>
          <w:szCs w:val="28"/>
        </w:rPr>
        <w:lastRenderedPageBreak/>
        <w:t>Систематические встречи с</w:t>
      </w:r>
      <w:r>
        <w:rPr>
          <w:rFonts w:ascii="Times New Roman" w:hAnsi="Times New Roman" w:cs="Times New Roman"/>
          <w:sz w:val="28"/>
          <w:szCs w:val="28"/>
        </w:rPr>
        <w:t xml:space="preserve"> </w:t>
      </w:r>
      <w:r w:rsidRPr="00962A3A">
        <w:rPr>
          <w:rFonts w:ascii="Times New Roman" w:hAnsi="Times New Roman" w:cs="Times New Roman"/>
          <w:sz w:val="28"/>
          <w:szCs w:val="28"/>
        </w:rPr>
        <w:t>предпринимателями</w:t>
      </w:r>
      <w:r w:rsidR="00627A5C">
        <w:rPr>
          <w:rFonts w:ascii="Times New Roman" w:hAnsi="Times New Roman" w:cs="Times New Roman"/>
          <w:sz w:val="28"/>
          <w:szCs w:val="28"/>
        </w:rPr>
        <w:t>, обращения к Уполномоченному,</w:t>
      </w:r>
      <w:r>
        <w:rPr>
          <w:rFonts w:ascii="Times New Roman" w:hAnsi="Times New Roman" w:cs="Times New Roman"/>
          <w:sz w:val="28"/>
          <w:szCs w:val="28"/>
        </w:rPr>
        <w:t xml:space="preserve"> </w:t>
      </w:r>
      <w:r w:rsidRPr="00962A3A">
        <w:rPr>
          <w:rFonts w:ascii="Times New Roman" w:hAnsi="Times New Roman" w:cs="Times New Roman"/>
          <w:sz w:val="28"/>
          <w:szCs w:val="28"/>
        </w:rPr>
        <w:t>свидетельствуют о том, что институт Уполномоченного актуален и востребован. Это неоднократно отмечали и сами предприниматели. Зачастую к нам обращаются как к последней инстанции. Большинство обращений, после рассмотрения по существу, не снимаются с контроля. В случае выявления новых обстоятельств, работа над ними возобновляется.</w:t>
      </w:r>
    </w:p>
    <w:p w:rsidR="00D0078D" w:rsidRPr="00F40F33" w:rsidRDefault="00D0078D" w:rsidP="00F40F33">
      <w:pPr>
        <w:spacing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Практика деятельности Уполномоченного показывает, что подобный институт способен эффективно влиять на соблюдение прав и законных интересов предпринимателей, в том числе во взаимодействии с правоохранительными и судебными органами, противодействовать коррупции, бюрократизму и субъективизму, ведомственности и формализму.</w:t>
      </w:r>
    </w:p>
    <w:p w:rsidR="002801F3" w:rsidRDefault="002801F3" w:rsidP="00E8649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w:t>
      </w:r>
      <w:r w:rsidRPr="002801F3">
        <w:rPr>
          <w:rFonts w:ascii="Times New Roman" w:hAnsi="Times New Roman" w:cs="Times New Roman"/>
          <w:b/>
          <w:sz w:val="28"/>
          <w:szCs w:val="28"/>
        </w:rPr>
        <w:t xml:space="preserve"> </w:t>
      </w:r>
      <w:r>
        <w:rPr>
          <w:rFonts w:ascii="Times New Roman" w:hAnsi="Times New Roman" w:cs="Times New Roman"/>
          <w:b/>
          <w:sz w:val="28"/>
          <w:szCs w:val="28"/>
        </w:rPr>
        <w:t xml:space="preserve"> ИНСТИТУТ</w:t>
      </w:r>
      <w:r w:rsidR="00012FF5">
        <w:rPr>
          <w:rFonts w:ascii="Times New Roman" w:hAnsi="Times New Roman" w:cs="Times New Roman"/>
          <w:b/>
          <w:sz w:val="28"/>
          <w:szCs w:val="28"/>
        </w:rPr>
        <w:t xml:space="preserve"> </w:t>
      </w:r>
      <w:r>
        <w:rPr>
          <w:rFonts w:ascii="Times New Roman" w:hAnsi="Times New Roman" w:cs="Times New Roman"/>
          <w:b/>
          <w:sz w:val="28"/>
          <w:szCs w:val="28"/>
        </w:rPr>
        <w:t>УПОЛНОМОЧЕННОГО</w:t>
      </w:r>
    </w:p>
    <w:p w:rsidR="00D0078D" w:rsidRPr="00012FF5" w:rsidRDefault="002801F3" w:rsidP="0050180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r w:rsidR="00E8649C">
        <w:rPr>
          <w:rFonts w:ascii="Times New Roman" w:hAnsi="Times New Roman" w:cs="Times New Roman"/>
          <w:b/>
          <w:sz w:val="28"/>
          <w:szCs w:val="28"/>
        </w:rPr>
        <w:t xml:space="preserve"> </w:t>
      </w:r>
      <w:r w:rsidR="00012FF5" w:rsidRPr="00012FF5">
        <w:rPr>
          <w:rFonts w:ascii="Times New Roman" w:hAnsi="Times New Roman" w:cs="Times New Roman"/>
          <w:b/>
          <w:sz w:val="28"/>
          <w:szCs w:val="28"/>
        </w:rPr>
        <w:t>Правовые основы</w:t>
      </w:r>
      <w:r w:rsidR="00D0078D" w:rsidRPr="00012FF5">
        <w:rPr>
          <w:rFonts w:ascii="Times New Roman" w:hAnsi="Times New Roman" w:cs="Times New Roman"/>
          <w:b/>
          <w:sz w:val="28"/>
          <w:szCs w:val="28"/>
        </w:rPr>
        <w:t xml:space="preserve"> института</w:t>
      </w:r>
      <w:r w:rsidR="00012FF5" w:rsidRPr="00012FF5">
        <w:rPr>
          <w:rFonts w:ascii="Times New Roman" w:hAnsi="Times New Roman" w:cs="Times New Roman"/>
          <w:b/>
          <w:sz w:val="28"/>
          <w:szCs w:val="28"/>
        </w:rPr>
        <w:t xml:space="preserve"> Уполномоченного</w:t>
      </w:r>
      <w:r w:rsidR="00E8649C">
        <w:rPr>
          <w:rFonts w:ascii="Times New Roman" w:hAnsi="Times New Roman" w:cs="Times New Roman"/>
          <w:b/>
          <w:sz w:val="28"/>
          <w:szCs w:val="28"/>
        </w:rPr>
        <w:t xml:space="preserve"> по защите прав предпринимателей </w:t>
      </w:r>
      <w:r w:rsidR="00501803">
        <w:rPr>
          <w:rFonts w:ascii="Times New Roman" w:hAnsi="Times New Roman" w:cs="Times New Roman"/>
          <w:b/>
          <w:sz w:val="28"/>
          <w:szCs w:val="28"/>
        </w:rPr>
        <w:t xml:space="preserve">в </w:t>
      </w:r>
      <w:r w:rsidR="00012FF5" w:rsidRPr="00012FF5">
        <w:rPr>
          <w:rFonts w:ascii="Times New Roman" w:hAnsi="Times New Roman" w:cs="Times New Roman"/>
          <w:b/>
          <w:sz w:val="28"/>
          <w:szCs w:val="28"/>
        </w:rPr>
        <w:t>Калужской области</w:t>
      </w:r>
    </w:p>
    <w:p w:rsidR="007E7980" w:rsidRPr="00F40F33" w:rsidRDefault="00316DAC" w:rsidP="00F40F3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lang w:eastAsia="ru-RU"/>
        </w:rPr>
        <w:t xml:space="preserve">Правовые основы статуса Уполномоченного по защите прав предпринимателей в Калужской области определены </w:t>
      </w:r>
      <w:r w:rsidR="006005AE" w:rsidRPr="00F40F33">
        <w:rPr>
          <w:rFonts w:ascii="Times New Roman" w:hAnsi="Times New Roman" w:cs="Times New Roman"/>
          <w:sz w:val="28"/>
          <w:szCs w:val="28"/>
        </w:rPr>
        <w:t>Закон</w:t>
      </w:r>
      <w:r w:rsidRPr="00F40F33">
        <w:rPr>
          <w:rFonts w:ascii="Times New Roman" w:hAnsi="Times New Roman" w:cs="Times New Roman"/>
          <w:sz w:val="28"/>
          <w:szCs w:val="28"/>
        </w:rPr>
        <w:t>ом</w:t>
      </w:r>
      <w:r w:rsidR="006005AE" w:rsidRPr="00F40F33">
        <w:rPr>
          <w:rFonts w:ascii="Times New Roman" w:hAnsi="Times New Roman" w:cs="Times New Roman"/>
          <w:sz w:val="28"/>
          <w:szCs w:val="28"/>
        </w:rPr>
        <w:t xml:space="preserve"> Калужской области</w:t>
      </w:r>
      <w:r w:rsidRPr="00F40F33">
        <w:rPr>
          <w:rFonts w:ascii="Times New Roman" w:hAnsi="Times New Roman" w:cs="Times New Roman"/>
          <w:sz w:val="28"/>
          <w:szCs w:val="28"/>
        </w:rPr>
        <w:t xml:space="preserve"> от  1 июля 2013года </w:t>
      </w:r>
      <w:r w:rsidR="006005AE" w:rsidRPr="00F40F33">
        <w:rPr>
          <w:rFonts w:ascii="Times New Roman" w:hAnsi="Times New Roman" w:cs="Times New Roman"/>
          <w:sz w:val="28"/>
          <w:szCs w:val="28"/>
        </w:rPr>
        <w:t xml:space="preserve"> № 448 – ОЗ «Об уполномоченном по защите прав предпринимателей в Калужской  области», которым учреждена </w:t>
      </w:r>
      <w:r w:rsidR="007E7980" w:rsidRPr="00F40F33">
        <w:rPr>
          <w:rFonts w:ascii="Times New Roman" w:hAnsi="Times New Roman" w:cs="Times New Roman"/>
          <w:sz w:val="28"/>
          <w:szCs w:val="28"/>
        </w:rPr>
        <w:t xml:space="preserve">государственная должность Калужской области  </w:t>
      </w:r>
      <w:r w:rsidR="006005AE" w:rsidRPr="00F40F33">
        <w:rPr>
          <w:rFonts w:ascii="Times New Roman" w:hAnsi="Times New Roman" w:cs="Times New Roman"/>
          <w:sz w:val="28"/>
          <w:szCs w:val="28"/>
        </w:rPr>
        <w:t xml:space="preserve"> Уполномоченного по защите прав предпринимателей в Калужской области   (далее - Уполномоченный)</w:t>
      </w:r>
      <w:r w:rsidR="007E7980" w:rsidRPr="00F40F33">
        <w:rPr>
          <w:rFonts w:ascii="Times New Roman" w:hAnsi="Times New Roman" w:cs="Times New Roman"/>
          <w:sz w:val="28"/>
          <w:szCs w:val="28"/>
        </w:rPr>
        <w:t xml:space="preserve">. </w:t>
      </w:r>
      <w:r w:rsidR="006005AE" w:rsidRPr="00F40F33">
        <w:rPr>
          <w:rFonts w:ascii="Times New Roman" w:hAnsi="Times New Roman" w:cs="Times New Roman"/>
          <w:sz w:val="28"/>
          <w:szCs w:val="28"/>
        </w:rPr>
        <w:t xml:space="preserve"> </w:t>
      </w:r>
      <w:r w:rsidR="007E7980" w:rsidRPr="00F40F33">
        <w:rPr>
          <w:rFonts w:ascii="Times New Roman" w:hAnsi="Times New Roman" w:cs="Times New Roman"/>
          <w:sz w:val="28"/>
          <w:szCs w:val="28"/>
        </w:rPr>
        <w:t xml:space="preserve">Для правового, организационного, научно-аналитического, информационно-справочного и иного обеспечения его деятельности создан аппарат Уполномоченного, который  является государственным органом Калужской области  с правом юридического  лица. </w:t>
      </w:r>
    </w:p>
    <w:p w:rsidR="00D0078D" w:rsidRPr="00F40F33" w:rsidRDefault="007E7980" w:rsidP="00F40F3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lastRenderedPageBreak/>
        <w:t>Должность Уполномоченного учреждена</w:t>
      </w:r>
      <w:r w:rsidR="006005AE" w:rsidRPr="00F40F33">
        <w:rPr>
          <w:rFonts w:ascii="Times New Roman" w:hAnsi="Times New Roman" w:cs="Times New Roman"/>
          <w:sz w:val="28"/>
          <w:szCs w:val="28"/>
        </w:rPr>
        <w:t xml:space="preserve"> в целях обеспечения государственных гарантий защиты прав и законных интересов субъектов предпринимательской деятельности, зарегистрированных в органе, осуществляющем государственную регистрацию на территории Калужской области, и субъектов предпринимательской деятельности, законные права и интересы которых были нарушены на территории Калужской области (далее - предприниматели).</w:t>
      </w:r>
    </w:p>
    <w:p w:rsidR="00316DAC" w:rsidRPr="00F40F33" w:rsidRDefault="007E7980" w:rsidP="00F40F33">
      <w:pPr>
        <w:pStyle w:val="3"/>
        <w:shd w:val="clear" w:color="auto" w:fill="auto"/>
        <w:spacing w:after="120" w:line="360" w:lineRule="auto"/>
        <w:ind w:left="20" w:right="20" w:firstLine="0"/>
      </w:pPr>
      <w:r w:rsidRPr="00F40F33">
        <w:t xml:space="preserve">        С</w:t>
      </w:r>
      <w:r w:rsidR="00D0078D" w:rsidRPr="00F40F33">
        <w:t xml:space="preserve">истема института регионального Уполномоченного, необходимая для его успешного функционирования, была полностью сформирована в конце 2014 году при активной поддержке Губернатора и Правительства </w:t>
      </w:r>
      <w:r w:rsidR="006005AE" w:rsidRPr="00F40F33">
        <w:t xml:space="preserve"> Калужской</w:t>
      </w:r>
      <w:r w:rsidR="00D0078D" w:rsidRPr="00F40F33">
        <w:t xml:space="preserve"> области. </w:t>
      </w:r>
    </w:p>
    <w:p w:rsidR="006005AE" w:rsidRPr="00F40F33" w:rsidRDefault="00316DAC" w:rsidP="00F40F33">
      <w:pPr>
        <w:pStyle w:val="3"/>
        <w:shd w:val="clear" w:color="auto" w:fill="auto"/>
        <w:spacing w:after="120" w:line="360" w:lineRule="auto"/>
        <w:ind w:left="20" w:right="20" w:firstLine="0"/>
      </w:pPr>
      <w:r w:rsidRPr="00F40F33">
        <w:t xml:space="preserve">      </w:t>
      </w:r>
      <w:r w:rsidR="006005AE" w:rsidRPr="00F40F33">
        <w:t xml:space="preserve">Уполномоченный в своей деятельности руководствуется </w:t>
      </w:r>
      <w:hyperlink r:id="rId11" w:history="1">
        <w:r w:rsidR="006005AE" w:rsidRPr="00F40F33">
          <w:rPr>
            <w:rStyle w:val="a7"/>
            <w:color w:val="auto"/>
          </w:rPr>
          <w:t>Конституцией</w:t>
        </w:r>
      </w:hyperlink>
      <w:r w:rsidR="006005AE" w:rsidRPr="00F40F33">
        <w:t xml:space="preserve"> Российской Федерации, федеральными законами и иными нормативными правовыми актами Российской Федерации, </w:t>
      </w:r>
      <w:hyperlink r:id="rId12" w:history="1">
        <w:r w:rsidR="006005AE" w:rsidRPr="00F40F33">
          <w:rPr>
            <w:rStyle w:val="a7"/>
            <w:color w:val="auto"/>
          </w:rPr>
          <w:t>Уставом</w:t>
        </w:r>
      </w:hyperlink>
      <w:r w:rsidR="006005AE" w:rsidRPr="00F40F33">
        <w:t xml:space="preserve"> Калужской области, настоящим Законом и иными нормативными правовыми актами Калужской области.</w:t>
      </w:r>
      <w:r w:rsidRPr="00F40F33">
        <w:t xml:space="preserve"> </w:t>
      </w:r>
      <w:r w:rsidR="006005AE" w:rsidRPr="00F40F33">
        <w:t>Уполномоченный при осуществлении своей деятельности взаимодействует с Уполномоченным при Президенте Российской Федерации по защите прав предпринимателей, органами государственной власти, государственными органами, органами местного самоуправления, их должностными лицами, объединениями предпринимателей и иными лицами, выражающими интересы предпринимателей.</w:t>
      </w:r>
    </w:p>
    <w:p w:rsidR="00D0078D" w:rsidRPr="00F40F33" w:rsidRDefault="00316DAC" w:rsidP="00F40F33">
      <w:pPr>
        <w:pStyle w:val="3"/>
        <w:shd w:val="clear" w:color="auto" w:fill="auto"/>
        <w:spacing w:after="0" w:line="360" w:lineRule="auto"/>
        <w:ind w:right="20" w:firstLine="0"/>
      </w:pPr>
      <w:r w:rsidRPr="00F40F33">
        <w:t xml:space="preserve">          За 2015</w:t>
      </w:r>
      <w:r w:rsidR="00D0078D" w:rsidRPr="00F40F33">
        <w:t xml:space="preserve"> год институт Уполномоченного </w:t>
      </w:r>
      <w:r w:rsidR="009035E8">
        <w:t>занял достойное место</w:t>
      </w:r>
      <w:r w:rsidR="00D0078D" w:rsidRPr="00F40F33">
        <w:t xml:space="preserve"> в существующ</w:t>
      </w:r>
      <w:r w:rsidR="009035E8">
        <w:t>ей</w:t>
      </w:r>
      <w:r w:rsidR="00D0078D" w:rsidRPr="00F40F33">
        <w:t xml:space="preserve"> правов</w:t>
      </w:r>
      <w:r w:rsidR="009035E8">
        <w:t>ой</w:t>
      </w:r>
      <w:r w:rsidR="00D0078D" w:rsidRPr="00F40F33">
        <w:t xml:space="preserve"> систем</w:t>
      </w:r>
      <w:r w:rsidR="009035E8">
        <w:t>е</w:t>
      </w:r>
      <w:r w:rsidR="00D0078D" w:rsidRPr="00F40F33">
        <w:t xml:space="preserve"> региона, играя роль индикатора и выявляя имеющиеся в сфере предпринимательства проблемы.</w:t>
      </w:r>
    </w:p>
    <w:p w:rsidR="00D0078D" w:rsidRPr="00F40F33" w:rsidRDefault="00316DAC" w:rsidP="00F40F33">
      <w:pPr>
        <w:pStyle w:val="3"/>
        <w:shd w:val="clear" w:color="auto" w:fill="auto"/>
        <w:spacing w:after="120" w:line="360" w:lineRule="auto"/>
        <w:ind w:left="20" w:right="20" w:firstLine="680"/>
      </w:pPr>
      <w:r w:rsidRPr="00F40F33">
        <w:t>Ш</w:t>
      </w:r>
      <w:r w:rsidR="00D0078D" w:rsidRPr="00F40F33">
        <w:t xml:space="preserve">тат аппарата Уполномоченного по защите прав предпринимателей, </w:t>
      </w:r>
      <w:r w:rsidRPr="00F40F33">
        <w:t xml:space="preserve"> составляет девят</w:t>
      </w:r>
      <w:r w:rsidR="00D0078D" w:rsidRPr="00F40F33">
        <w:t>ь человек,</w:t>
      </w:r>
      <w:r w:rsidRPr="00F40F33">
        <w:t xml:space="preserve"> </w:t>
      </w:r>
      <w:r w:rsidR="00D0078D" w:rsidRPr="00F40F33">
        <w:t>включая Уполномоченного. Аппарат нового государственного органа укомплектован специалистами вы</w:t>
      </w:r>
      <w:r w:rsidRPr="00F40F33">
        <w:t>сокого профессионального уровня</w:t>
      </w:r>
      <w:r w:rsidR="009873FB" w:rsidRPr="00F40F33">
        <w:t xml:space="preserve">, </w:t>
      </w:r>
      <w:r w:rsidR="004A42B0" w:rsidRPr="00F40F33">
        <w:t xml:space="preserve">что </w:t>
      </w:r>
      <w:r w:rsidR="009873FB" w:rsidRPr="00F40F33">
        <w:t xml:space="preserve">позволяет  решать </w:t>
      </w:r>
      <w:r w:rsidRPr="00F40F33">
        <w:t>задачи</w:t>
      </w:r>
      <w:r w:rsidR="009E667A">
        <w:t>,</w:t>
      </w:r>
      <w:r w:rsidRPr="00F40F33">
        <w:t xml:space="preserve"> стоящие перед Уполномоченным. </w:t>
      </w:r>
      <w:r w:rsidR="00D0078D" w:rsidRPr="00F40F33">
        <w:t xml:space="preserve"> </w:t>
      </w:r>
      <w:r w:rsidR="004A42B0" w:rsidRPr="00F40F33">
        <w:t xml:space="preserve"> </w:t>
      </w:r>
    </w:p>
    <w:p w:rsidR="004A42B0" w:rsidRPr="00F40F33" w:rsidRDefault="00D0078D" w:rsidP="009035E8">
      <w:pPr>
        <w:pStyle w:val="3"/>
        <w:shd w:val="clear" w:color="auto" w:fill="auto"/>
        <w:spacing w:after="60" w:line="360" w:lineRule="auto"/>
        <w:ind w:left="20" w:right="20" w:firstLine="689"/>
      </w:pPr>
      <w:r w:rsidRPr="00F40F33">
        <w:lastRenderedPageBreak/>
        <w:t>Приоритетной задачей аппарата Уполномоченного является содействие соблюдению прав и законных интересов предприним</w:t>
      </w:r>
      <w:r w:rsidR="004A42B0" w:rsidRPr="00F40F33">
        <w:t>ателей на территории Калужской</w:t>
      </w:r>
      <w:r w:rsidRPr="00F40F33">
        <w:t xml:space="preserve"> области. Достигается это благодаря использованию нескольких инструментов. В</w:t>
      </w:r>
      <w:r w:rsidR="004A42B0" w:rsidRPr="00F40F33">
        <w:t xml:space="preserve"> частности, в течение всего 2015</w:t>
      </w:r>
      <w:r w:rsidRPr="00F40F33">
        <w:t xml:space="preserve"> года велось активное взаимодействие</w:t>
      </w:r>
      <w:r w:rsidR="00414EAD" w:rsidRPr="00F40F33">
        <w:t xml:space="preserve"> </w:t>
      </w:r>
      <w:r w:rsidRPr="00F40F33">
        <w:t xml:space="preserve">Уполномоченного с предпринимательским сообществом, а также его правовое просвещение по вопросам защиты своих </w:t>
      </w:r>
      <w:r w:rsidR="009E667A">
        <w:t>законных интересов. Это помогло</w:t>
      </w:r>
      <w:r w:rsidRPr="00F40F33">
        <w:t xml:space="preserve"> выявить имеющиеся в бизнес-среде проблемы </w:t>
      </w:r>
      <w:r w:rsidR="004A42B0" w:rsidRPr="00F40F33">
        <w:t>и вовремя на них отреагировать.</w:t>
      </w:r>
      <w:r w:rsidR="00632F1A" w:rsidRPr="00F40F33">
        <w:t xml:space="preserve"> </w:t>
      </w:r>
      <w:r w:rsidR="004A42B0" w:rsidRPr="00F40F33">
        <w:t>Б</w:t>
      </w:r>
      <w:r w:rsidRPr="00F40F33">
        <w:t>лагодаря оперативной</w:t>
      </w:r>
      <w:r w:rsidR="004A42B0" w:rsidRPr="00F40F33">
        <w:t xml:space="preserve"> подготовке предложений по совершенствованию механизма защиты прав предпринимателей и изменению законодательства в целях улучшения положения бизнеса в Калужской области, Уполномоченный стал полноценным участником процесса формирования региональной политики в сфере развития предпринимательской деятельности.</w:t>
      </w:r>
    </w:p>
    <w:p w:rsidR="004A42B0" w:rsidRDefault="004A42B0" w:rsidP="009E667A">
      <w:pPr>
        <w:pStyle w:val="3"/>
        <w:shd w:val="clear" w:color="auto" w:fill="auto"/>
        <w:spacing w:after="0" w:line="360" w:lineRule="auto"/>
        <w:ind w:left="20" w:right="20" w:firstLine="700"/>
      </w:pPr>
      <w:r w:rsidRPr="00F40F33">
        <w:t xml:space="preserve">Информация о деятельности Уполномоченного находится в открытом доступе на официальном сайте </w:t>
      </w:r>
      <w:hyperlink r:id="rId13" w:history="1">
        <w:r w:rsidR="008D5A14" w:rsidRPr="00F40F33">
          <w:rPr>
            <w:rStyle w:val="a8"/>
            <w:lang w:val="en-US"/>
          </w:rPr>
          <w:t>www</w:t>
        </w:r>
        <w:r w:rsidR="008D5A14" w:rsidRPr="00F40F33">
          <w:rPr>
            <w:rStyle w:val="a8"/>
          </w:rPr>
          <w:t>.</w:t>
        </w:r>
        <w:r w:rsidR="008D5A14" w:rsidRPr="00F40F33">
          <w:rPr>
            <w:rStyle w:val="a8"/>
            <w:lang w:val="en-US"/>
          </w:rPr>
          <w:t>ombudsmenbiz</w:t>
        </w:r>
        <w:r w:rsidR="008D5A14" w:rsidRPr="00F40F33">
          <w:rPr>
            <w:rStyle w:val="a8"/>
          </w:rPr>
          <w:t>40.</w:t>
        </w:r>
        <w:r w:rsidR="008D5A14" w:rsidRPr="00F40F33">
          <w:rPr>
            <w:rStyle w:val="a8"/>
            <w:lang w:val="en-US"/>
          </w:rPr>
          <w:t>ru</w:t>
        </w:r>
      </w:hyperlink>
      <w:r w:rsidRPr="00F40F33">
        <w:t xml:space="preserve"> и регулярно обновляется, поэтому каждый желающий имеет возможность следить за тем, как в регионе реализуется механизм защиты прав и законных интересов предпринимателей.</w:t>
      </w:r>
    </w:p>
    <w:p w:rsidR="009E667A" w:rsidRPr="00F40F33" w:rsidRDefault="009E667A" w:rsidP="009E667A">
      <w:pPr>
        <w:pStyle w:val="3"/>
        <w:shd w:val="clear" w:color="auto" w:fill="auto"/>
        <w:spacing w:after="0" w:line="360" w:lineRule="auto"/>
        <w:ind w:left="20" w:right="20" w:firstLine="700"/>
      </w:pPr>
    </w:p>
    <w:p w:rsidR="00E8649C" w:rsidRDefault="002801F3" w:rsidP="009E667A">
      <w:pPr>
        <w:tabs>
          <w:tab w:val="left" w:pos="709"/>
          <w:tab w:val="left" w:pos="993"/>
        </w:tabs>
        <w:spacing w:after="0" w:line="360" w:lineRule="auto"/>
        <w:ind w:right="142"/>
        <w:jc w:val="center"/>
        <w:rPr>
          <w:rFonts w:ascii="Times New Roman" w:hAnsi="Times New Roman" w:cs="Times New Roman"/>
          <w:b/>
          <w:sz w:val="28"/>
          <w:szCs w:val="28"/>
        </w:rPr>
      </w:pPr>
      <w:bookmarkStart w:id="1" w:name="bookmark4"/>
      <w:r w:rsidRPr="00E8649C">
        <w:rPr>
          <w:rFonts w:ascii="Times New Roman" w:hAnsi="Times New Roman" w:cs="Times New Roman"/>
          <w:b/>
          <w:sz w:val="28"/>
          <w:szCs w:val="28"/>
        </w:rPr>
        <w:t xml:space="preserve">1.2. </w:t>
      </w:r>
      <w:r w:rsidR="008D5A14" w:rsidRPr="00E8649C">
        <w:rPr>
          <w:rFonts w:ascii="Times New Roman" w:hAnsi="Times New Roman" w:cs="Times New Roman"/>
          <w:b/>
          <w:sz w:val="28"/>
          <w:szCs w:val="28"/>
        </w:rPr>
        <w:t xml:space="preserve">Структура института Уполномоченного в </w:t>
      </w:r>
      <w:r w:rsidR="00FE0791" w:rsidRPr="00E8649C">
        <w:rPr>
          <w:rFonts w:ascii="Times New Roman" w:hAnsi="Times New Roman" w:cs="Times New Roman"/>
          <w:b/>
          <w:sz w:val="28"/>
          <w:szCs w:val="28"/>
        </w:rPr>
        <w:t xml:space="preserve"> Калужской</w:t>
      </w:r>
      <w:r w:rsidR="008D5A14" w:rsidRPr="00E8649C">
        <w:rPr>
          <w:rFonts w:ascii="Times New Roman" w:hAnsi="Times New Roman" w:cs="Times New Roman"/>
          <w:b/>
          <w:sz w:val="28"/>
          <w:szCs w:val="28"/>
        </w:rPr>
        <w:t xml:space="preserve"> области</w:t>
      </w:r>
      <w:bookmarkEnd w:id="1"/>
      <w:r w:rsidR="00E8649C" w:rsidRPr="00E8649C">
        <w:rPr>
          <w:rFonts w:ascii="Times New Roman" w:hAnsi="Times New Roman" w:cs="Times New Roman"/>
          <w:b/>
          <w:sz w:val="28"/>
          <w:szCs w:val="28"/>
        </w:rPr>
        <w:t xml:space="preserve"> (аппарат, общественная приемная, сообщество экспертов, работающих на условиях </w:t>
      </w:r>
      <w:r w:rsidR="00E8649C" w:rsidRPr="00E8649C">
        <w:rPr>
          <w:rFonts w:ascii="Times New Roman" w:hAnsi="Times New Roman" w:cs="Times New Roman"/>
          <w:b/>
          <w:sz w:val="28"/>
          <w:szCs w:val="28"/>
          <w:lang w:val="en-US"/>
        </w:rPr>
        <w:t>PRO</w:t>
      </w:r>
      <w:r w:rsidR="00E8649C" w:rsidRPr="00E8649C">
        <w:rPr>
          <w:rFonts w:ascii="Times New Roman" w:hAnsi="Times New Roman" w:cs="Times New Roman"/>
          <w:b/>
          <w:sz w:val="28"/>
          <w:szCs w:val="28"/>
        </w:rPr>
        <w:t xml:space="preserve"> </w:t>
      </w:r>
      <w:r w:rsidR="00E8649C" w:rsidRPr="00E8649C">
        <w:rPr>
          <w:rFonts w:ascii="Times New Roman" w:hAnsi="Times New Roman" w:cs="Times New Roman"/>
          <w:b/>
          <w:sz w:val="28"/>
          <w:szCs w:val="28"/>
          <w:lang w:val="en-US"/>
        </w:rPr>
        <w:t>BONO</w:t>
      </w:r>
      <w:r w:rsidR="00E8649C" w:rsidRPr="00E8649C">
        <w:rPr>
          <w:rFonts w:ascii="Times New Roman" w:hAnsi="Times New Roman" w:cs="Times New Roman"/>
          <w:b/>
          <w:sz w:val="28"/>
          <w:szCs w:val="28"/>
        </w:rPr>
        <w:t xml:space="preserve"> </w:t>
      </w:r>
      <w:r w:rsidR="00E8649C" w:rsidRPr="00E8649C">
        <w:rPr>
          <w:rFonts w:ascii="Times New Roman" w:hAnsi="Times New Roman" w:cs="Times New Roman"/>
          <w:b/>
          <w:sz w:val="28"/>
          <w:szCs w:val="28"/>
          <w:lang w:val="en-US"/>
        </w:rPr>
        <w:t>PUBLICO</w:t>
      </w:r>
      <w:r w:rsidR="00E8649C" w:rsidRPr="00E8649C">
        <w:rPr>
          <w:rFonts w:ascii="Times New Roman" w:hAnsi="Times New Roman" w:cs="Times New Roman"/>
          <w:b/>
          <w:sz w:val="28"/>
          <w:szCs w:val="28"/>
        </w:rPr>
        <w:t>)</w:t>
      </w:r>
    </w:p>
    <w:p w:rsidR="009E667A" w:rsidRPr="00E8649C" w:rsidRDefault="009E667A" w:rsidP="009E667A">
      <w:pPr>
        <w:tabs>
          <w:tab w:val="left" w:pos="709"/>
          <w:tab w:val="left" w:pos="993"/>
        </w:tabs>
        <w:spacing w:after="0" w:line="360" w:lineRule="auto"/>
        <w:ind w:right="142"/>
        <w:jc w:val="center"/>
        <w:rPr>
          <w:rFonts w:ascii="Times New Roman" w:hAnsi="Times New Roman" w:cs="Times New Roman"/>
          <w:b/>
          <w:sz w:val="28"/>
          <w:szCs w:val="28"/>
        </w:rPr>
      </w:pPr>
    </w:p>
    <w:p w:rsidR="008D5A14" w:rsidRPr="00F40F33" w:rsidRDefault="008D5A14" w:rsidP="00F40F33">
      <w:pPr>
        <w:pStyle w:val="3"/>
        <w:shd w:val="clear" w:color="auto" w:fill="auto"/>
        <w:spacing w:after="176" w:line="360" w:lineRule="auto"/>
        <w:ind w:left="20" w:right="20" w:firstLine="700"/>
      </w:pPr>
      <w:r w:rsidRPr="00F40F33">
        <w:t xml:space="preserve">В соответствии с Законом  Калужской области «Об Уполномоченном по защите прав предпринимателей в  Калужской области» при Уполномоченном созданы общественные институты - </w:t>
      </w:r>
      <w:r w:rsidR="00FE0791" w:rsidRPr="00F40F33">
        <w:t>общественная приемная</w:t>
      </w:r>
      <w:r w:rsidR="00A968EB" w:rsidRPr="00F40F33">
        <w:t xml:space="preserve"> Уполномоченного при Президенте Российской Федерации по защите прав предпринимателей</w:t>
      </w:r>
      <w:r w:rsidR="00FE0791" w:rsidRPr="00F40F33">
        <w:t>,</w:t>
      </w:r>
      <w:r w:rsidR="009E667A">
        <w:t xml:space="preserve"> в муниципальных образованиях</w:t>
      </w:r>
      <w:r w:rsidRPr="00F40F33">
        <w:t xml:space="preserve"> назначены общественные помощники.</w:t>
      </w:r>
    </w:p>
    <w:p w:rsidR="00B52D53" w:rsidRPr="00F40F33" w:rsidRDefault="009035E8" w:rsidP="00F40F33">
      <w:pPr>
        <w:pStyle w:val="3"/>
        <w:numPr>
          <w:ilvl w:val="0"/>
          <w:numId w:val="4"/>
        </w:numPr>
        <w:shd w:val="clear" w:color="auto" w:fill="auto"/>
        <w:spacing w:after="60" w:line="360" w:lineRule="auto"/>
        <w:ind w:right="20" w:firstLine="709"/>
      </w:pPr>
      <w:r>
        <w:lastRenderedPageBreak/>
        <w:t>14</w:t>
      </w:r>
      <w:r w:rsidR="00A968EB" w:rsidRPr="00F40F33">
        <w:t xml:space="preserve"> </w:t>
      </w:r>
      <w:r>
        <w:t>ма</w:t>
      </w:r>
      <w:r w:rsidR="00A968EB" w:rsidRPr="00F40F33">
        <w:t>я</w:t>
      </w:r>
      <w:r w:rsidR="00B52D53" w:rsidRPr="00F40F33">
        <w:t xml:space="preserve"> 201</w:t>
      </w:r>
      <w:r>
        <w:t>4</w:t>
      </w:r>
      <w:r w:rsidR="00B52D53" w:rsidRPr="00F40F33">
        <w:t xml:space="preserve"> года была открыта Общественная приемная Уполномоченного при Президенте Р</w:t>
      </w:r>
      <w:r w:rsidR="00632F1A" w:rsidRPr="00F40F33">
        <w:t>оссийской Федерации</w:t>
      </w:r>
      <w:r w:rsidR="00B52D53" w:rsidRPr="00F40F33">
        <w:t xml:space="preserve"> по защите прав пред</w:t>
      </w:r>
      <w:r w:rsidR="00632F1A" w:rsidRPr="00F40F33">
        <w:t>принимателей Бориса Титова. П</w:t>
      </w:r>
      <w:r w:rsidR="00B52D53" w:rsidRPr="00F40F33">
        <w:t>риемная стала первичным звеном, куда по</w:t>
      </w:r>
      <w:r w:rsidR="00632F1A" w:rsidRPr="00F40F33">
        <w:t>падают все обращения предпринимателей</w:t>
      </w:r>
      <w:r w:rsidR="00B52D53" w:rsidRPr="00F40F33">
        <w:t xml:space="preserve">, прежде чем к их рассмотрению приступают юристы аппарата Уполномоченного. </w:t>
      </w:r>
    </w:p>
    <w:p w:rsidR="008D5A14" w:rsidRDefault="008D5A14" w:rsidP="00F40F33">
      <w:pPr>
        <w:pStyle w:val="3"/>
        <w:numPr>
          <w:ilvl w:val="0"/>
          <w:numId w:val="4"/>
        </w:numPr>
        <w:shd w:val="clear" w:color="auto" w:fill="auto"/>
        <w:tabs>
          <w:tab w:val="left" w:pos="1418"/>
        </w:tabs>
        <w:spacing w:after="60" w:line="360" w:lineRule="auto"/>
        <w:ind w:left="20" w:right="20" w:firstLine="700"/>
      </w:pPr>
      <w:r w:rsidRPr="003B0AF3">
        <w:t>Общественные</w:t>
      </w:r>
      <w:r w:rsidRPr="003B0AF3">
        <w:tab/>
        <w:t>помощники. В настоящее в</w:t>
      </w:r>
      <w:r w:rsidR="00A968EB" w:rsidRPr="003B0AF3">
        <w:t>ремя Уполномоченным назначено 20 общественных помощников</w:t>
      </w:r>
      <w:r w:rsidRPr="003B0AF3">
        <w:t xml:space="preserve"> практически во всех муниципальных образован</w:t>
      </w:r>
      <w:r w:rsidR="00A968EB" w:rsidRPr="003B0AF3">
        <w:t>иях</w:t>
      </w:r>
      <w:r w:rsidRPr="003B0AF3">
        <w:t>. Они являются ключевым связующим звеном, соединяющим бизнес-омбудсмена и местных предпринимателей. В</w:t>
      </w:r>
      <w:r w:rsidR="009035E8" w:rsidRPr="003B0AF3">
        <w:t>се общественные помощники осуществляют постоянную работу в муниципалитетах</w:t>
      </w:r>
      <w:r w:rsidRPr="003B0AF3">
        <w:t xml:space="preserve">, ведут </w:t>
      </w:r>
      <w:r w:rsidR="009035E8" w:rsidRPr="003B0AF3">
        <w:t>прием местных предпринимателей,</w:t>
      </w:r>
      <w:r w:rsidRPr="003B0AF3">
        <w:t xml:space="preserve"> консультируют их по вопросам защиты своих прав.</w:t>
      </w:r>
      <w:r w:rsidR="00182D4F" w:rsidRPr="003B0AF3">
        <w:t xml:space="preserve"> </w:t>
      </w:r>
      <w:r w:rsidR="003B0AF3" w:rsidRPr="003B0AF3">
        <w:t xml:space="preserve">Уполномоченный при необходимости привлекает своих общественных помощников для выступлений </w:t>
      </w:r>
      <w:r w:rsidR="003B0AF3">
        <w:t>и дискуссий на заседаниях и круглых столах для озвучивания позиции бизнеса из муниципалитетов.</w:t>
      </w:r>
    </w:p>
    <w:p w:rsidR="00A5418E" w:rsidRPr="00F40F33" w:rsidRDefault="00A5418E" w:rsidP="00A5418E">
      <w:pPr>
        <w:pStyle w:val="3"/>
        <w:shd w:val="clear" w:color="auto" w:fill="auto"/>
        <w:tabs>
          <w:tab w:val="left" w:pos="1418"/>
        </w:tabs>
        <w:spacing w:after="60" w:line="360" w:lineRule="auto"/>
        <w:ind w:left="720" w:right="20" w:firstLine="0"/>
      </w:pPr>
      <w:r>
        <w:rPr>
          <w:noProof/>
          <w:lang w:eastAsia="ru-RU"/>
        </w:rPr>
        <w:drawing>
          <wp:inline distT="0" distB="0" distL="0" distR="0" wp14:anchorId="089AADBF" wp14:editId="31083F0C">
            <wp:extent cx="4940559" cy="3293706"/>
            <wp:effectExtent l="0" t="0" r="0" b="2540"/>
            <wp:docPr id="48" name="Рисунок 48" descr="C:\Users\MyComputer\Desktop\Форум\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Computer\Desktop\Форум\IMG_0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7920" cy="3291947"/>
                    </a:xfrm>
                    <a:prstGeom prst="rect">
                      <a:avLst/>
                    </a:prstGeom>
                    <a:noFill/>
                    <a:ln>
                      <a:noFill/>
                    </a:ln>
                  </pic:spPr>
                </pic:pic>
              </a:graphicData>
            </a:graphic>
          </wp:inline>
        </w:drawing>
      </w:r>
    </w:p>
    <w:p w:rsidR="00A5418E" w:rsidRPr="003B0AF3" w:rsidRDefault="00A5418E" w:rsidP="00E6025E">
      <w:pPr>
        <w:jc w:val="center"/>
        <w:rPr>
          <w:sz w:val="24"/>
          <w:szCs w:val="24"/>
        </w:rPr>
      </w:pPr>
      <w:r w:rsidRPr="00A5418E">
        <w:rPr>
          <w:sz w:val="24"/>
          <w:szCs w:val="24"/>
        </w:rPr>
        <w:t xml:space="preserve">Общественные помощники Уполномоченного по защите прав предпринимателей в Калужской области – </w:t>
      </w:r>
      <w:r w:rsidR="00B65616">
        <w:rPr>
          <w:sz w:val="24"/>
          <w:szCs w:val="24"/>
        </w:rPr>
        <w:t>Полянский С.Л.</w:t>
      </w:r>
      <w:r w:rsidR="00E8649C">
        <w:rPr>
          <w:sz w:val="24"/>
          <w:szCs w:val="24"/>
        </w:rPr>
        <w:t>,  (</w:t>
      </w:r>
      <w:r w:rsidR="003B0AF3">
        <w:rPr>
          <w:sz w:val="24"/>
          <w:szCs w:val="24"/>
        </w:rPr>
        <w:t xml:space="preserve">Малоярославецкий район) </w:t>
      </w:r>
      <w:r w:rsidRPr="00A5418E">
        <w:rPr>
          <w:sz w:val="24"/>
          <w:szCs w:val="24"/>
        </w:rPr>
        <w:t>Дюков А.А.</w:t>
      </w:r>
      <w:r w:rsidR="003B0AF3">
        <w:rPr>
          <w:sz w:val="24"/>
          <w:szCs w:val="24"/>
        </w:rPr>
        <w:t xml:space="preserve"> </w:t>
      </w:r>
      <w:r>
        <w:rPr>
          <w:sz w:val="24"/>
          <w:szCs w:val="24"/>
        </w:rPr>
        <w:t xml:space="preserve"> </w:t>
      </w:r>
      <w:r w:rsidRPr="00A5418E">
        <w:rPr>
          <w:sz w:val="24"/>
          <w:szCs w:val="24"/>
        </w:rPr>
        <w:t>(Жуковский район), Хрущев</w:t>
      </w:r>
      <w:r>
        <w:rPr>
          <w:sz w:val="24"/>
          <w:szCs w:val="24"/>
        </w:rPr>
        <w:t xml:space="preserve"> С.С.  (</w:t>
      </w:r>
      <w:r w:rsidRPr="00A5418E">
        <w:rPr>
          <w:sz w:val="24"/>
          <w:szCs w:val="24"/>
        </w:rPr>
        <w:t>Людиновский район</w:t>
      </w:r>
      <w:r w:rsidR="003B0AF3">
        <w:rPr>
          <w:sz w:val="24"/>
          <w:szCs w:val="24"/>
        </w:rPr>
        <w:t>) на круглом столе в Законодательном собрании Калужской области</w:t>
      </w:r>
      <w:r w:rsidR="00E6025E">
        <w:rPr>
          <w:sz w:val="24"/>
          <w:szCs w:val="24"/>
        </w:rPr>
        <w:t>.</w:t>
      </w:r>
    </w:p>
    <w:p w:rsidR="00FE0791" w:rsidRPr="00F40F33" w:rsidRDefault="008D5A14" w:rsidP="009E667A">
      <w:pPr>
        <w:pStyle w:val="3"/>
        <w:shd w:val="clear" w:color="auto" w:fill="auto"/>
        <w:tabs>
          <w:tab w:val="left" w:pos="0"/>
        </w:tabs>
        <w:spacing w:after="0" w:line="360" w:lineRule="auto"/>
        <w:ind w:firstLine="709"/>
      </w:pPr>
      <w:r w:rsidRPr="00F40F33">
        <w:lastRenderedPageBreak/>
        <w:t xml:space="preserve">В 2015 году </w:t>
      </w:r>
      <w:r w:rsidR="00A968EB" w:rsidRPr="00F40F33">
        <w:t>Уполномоченным</w:t>
      </w:r>
      <w:r w:rsidR="009E667A">
        <w:t xml:space="preserve"> </w:t>
      </w:r>
      <w:r w:rsidR="00A968EB" w:rsidRPr="00F40F33">
        <w:t>продолжена</w:t>
      </w:r>
      <w:r w:rsidRPr="00F40F33">
        <w:t xml:space="preserve"> работа с юристами по соглашению </w:t>
      </w:r>
      <w:r w:rsidRPr="00F40F33">
        <w:rPr>
          <w:rStyle w:val="a9"/>
        </w:rPr>
        <w:t>PRO</w:t>
      </w:r>
      <w:r w:rsidR="00632F1A" w:rsidRPr="00F40F33">
        <w:rPr>
          <w:rStyle w:val="a9"/>
          <w:lang w:val="ru-RU"/>
        </w:rPr>
        <w:t xml:space="preserve"> </w:t>
      </w:r>
      <w:r w:rsidRPr="00F40F33">
        <w:rPr>
          <w:rStyle w:val="a9"/>
        </w:rPr>
        <w:t>BONO</w:t>
      </w:r>
      <w:r w:rsidR="00A968EB" w:rsidRPr="00F40F33">
        <w:rPr>
          <w:rStyle w:val="a9"/>
          <w:lang w:val="ru-RU"/>
        </w:rPr>
        <w:t xml:space="preserve">, </w:t>
      </w:r>
      <w:r w:rsidR="00A968EB" w:rsidRPr="00F40F33">
        <w:t>это вз</w:t>
      </w:r>
      <w:r w:rsidRPr="00F40F33">
        <w:t xml:space="preserve">аимодействие с экспертами, которые на бесплатной основе оказывают юридическую помощь при подготовке правовых заключений </w:t>
      </w:r>
      <w:r w:rsidR="00AF1974" w:rsidRPr="00F40F33">
        <w:t>по обращениям предпринимателей.</w:t>
      </w:r>
    </w:p>
    <w:p w:rsidR="007A2A80" w:rsidRDefault="00A968EB" w:rsidP="009E667A">
      <w:pPr>
        <w:pStyle w:val="6"/>
        <w:shd w:val="clear" w:color="auto" w:fill="auto"/>
        <w:spacing w:before="0" w:line="360" w:lineRule="auto"/>
        <w:ind w:left="20" w:firstLine="720"/>
        <w:rPr>
          <w:sz w:val="28"/>
          <w:szCs w:val="28"/>
        </w:rPr>
      </w:pPr>
      <w:r w:rsidRPr="00F40F33">
        <w:rPr>
          <w:sz w:val="28"/>
          <w:szCs w:val="28"/>
        </w:rPr>
        <w:t>Необходимо отметить, что во исполнение поручений Президента Российской Федерации от 31 января 2013 года № Пр-144ГС, согласно пункту 5 статьи 7 Федерального закона от 07 мая 2013 года № 78-ФЗ «Об уполномоченных по защите прав предпринимателей в Российской Федерации» и приказа  Уполномоченного при Президенте Российской Федерации по защите прав предпринимателей от 08 мая 2014 года № 12-Пр, Распоряжением Уполномоченного по защите прав предпринимателей от 14 мая 2014 года №</w:t>
      </w:r>
      <w:r w:rsidR="007F0520">
        <w:rPr>
          <w:sz w:val="28"/>
          <w:szCs w:val="28"/>
        </w:rPr>
        <w:t xml:space="preserve"> </w:t>
      </w:r>
      <w:r w:rsidRPr="00F40F33">
        <w:rPr>
          <w:sz w:val="28"/>
          <w:szCs w:val="28"/>
        </w:rPr>
        <w:t>9-р создана Общественная приемная Уполномоченного при Президенте Российской Федерации по защите прав предпринимателей (далее - Общественная приемная)</w:t>
      </w:r>
      <w:r w:rsidR="007F0520">
        <w:rPr>
          <w:sz w:val="28"/>
          <w:szCs w:val="28"/>
        </w:rPr>
        <w:t>, расположенная в здании Ц</w:t>
      </w:r>
      <w:r w:rsidR="00DF65F1" w:rsidRPr="00F40F33">
        <w:rPr>
          <w:sz w:val="28"/>
          <w:szCs w:val="28"/>
        </w:rPr>
        <w:t>ен</w:t>
      </w:r>
      <w:r w:rsidR="007F0520">
        <w:rPr>
          <w:sz w:val="28"/>
          <w:szCs w:val="28"/>
        </w:rPr>
        <w:t xml:space="preserve">тра развития бизнеса Сбербанка </w:t>
      </w:r>
      <w:r w:rsidR="003B0AF3">
        <w:rPr>
          <w:sz w:val="28"/>
          <w:szCs w:val="28"/>
        </w:rPr>
        <w:t xml:space="preserve">по </w:t>
      </w:r>
      <w:r w:rsidR="007F0520">
        <w:rPr>
          <w:sz w:val="28"/>
          <w:szCs w:val="28"/>
        </w:rPr>
        <w:t>адресу: г. Калуга, ул. М.</w:t>
      </w:r>
      <w:r w:rsidR="003B0AF3">
        <w:rPr>
          <w:sz w:val="28"/>
          <w:szCs w:val="28"/>
        </w:rPr>
        <w:t xml:space="preserve"> </w:t>
      </w:r>
      <w:r w:rsidR="00DF65F1" w:rsidRPr="00F40F33">
        <w:rPr>
          <w:sz w:val="28"/>
          <w:szCs w:val="28"/>
        </w:rPr>
        <w:t>Горького,</w:t>
      </w:r>
      <w:r w:rsidR="007F0520">
        <w:rPr>
          <w:sz w:val="28"/>
          <w:szCs w:val="28"/>
        </w:rPr>
        <w:t xml:space="preserve"> д. </w:t>
      </w:r>
      <w:r w:rsidR="00DF65F1" w:rsidRPr="00F40F33">
        <w:rPr>
          <w:sz w:val="28"/>
          <w:szCs w:val="28"/>
        </w:rPr>
        <w:t>63 (4 этаж).</w:t>
      </w:r>
    </w:p>
    <w:p w:rsidR="00A968EB" w:rsidRPr="00F40F33" w:rsidRDefault="00A968EB" w:rsidP="00F40F33">
      <w:pPr>
        <w:pStyle w:val="6"/>
        <w:shd w:val="clear" w:color="auto" w:fill="auto"/>
        <w:spacing w:before="0" w:line="360" w:lineRule="auto"/>
        <w:ind w:left="20" w:right="20" w:firstLine="720"/>
        <w:rPr>
          <w:sz w:val="28"/>
          <w:szCs w:val="28"/>
        </w:rPr>
      </w:pPr>
      <w:r w:rsidRPr="00F40F33">
        <w:rPr>
          <w:sz w:val="28"/>
          <w:szCs w:val="28"/>
        </w:rPr>
        <w:t>Основной целью работы Общественной приемной является содействие Уполномоченному при Президенте Российской Федерации по защите прав предпринимателей и Уполномоченному по следующим направлениям деятельности:</w:t>
      </w:r>
    </w:p>
    <w:p w:rsidR="00A968EB" w:rsidRPr="00F40F33" w:rsidRDefault="00A968EB" w:rsidP="00F40F33">
      <w:pPr>
        <w:pStyle w:val="6"/>
        <w:shd w:val="clear" w:color="auto" w:fill="auto"/>
        <w:spacing w:before="0" w:line="360" w:lineRule="auto"/>
        <w:ind w:left="20" w:right="20" w:firstLine="720"/>
        <w:rPr>
          <w:sz w:val="28"/>
          <w:szCs w:val="28"/>
        </w:rPr>
      </w:pPr>
      <w:r w:rsidRPr="00F40F33">
        <w:rPr>
          <w:sz w:val="28"/>
          <w:szCs w:val="28"/>
        </w:rPr>
        <w:t>в осуществлении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 защите прав и законных интересов субъектов предпринимательской деятельности, содействию улучшению делового и инвестиционного климата;</w:t>
      </w:r>
    </w:p>
    <w:p w:rsidR="00FE0791" w:rsidRPr="00F40F33" w:rsidRDefault="00A968EB" w:rsidP="00F40F33">
      <w:pPr>
        <w:pStyle w:val="6"/>
        <w:shd w:val="clear" w:color="auto" w:fill="auto"/>
        <w:spacing w:before="0" w:after="341" w:line="360" w:lineRule="auto"/>
        <w:ind w:left="20" w:right="20" w:firstLine="720"/>
        <w:rPr>
          <w:sz w:val="28"/>
          <w:szCs w:val="28"/>
        </w:rPr>
      </w:pPr>
      <w:r w:rsidRPr="00F40F33">
        <w:rPr>
          <w:sz w:val="28"/>
          <w:szCs w:val="28"/>
        </w:rPr>
        <w:t xml:space="preserve">в повышении правовой грамотности субъектов предпринимательской деятельности, расширении информирования бизнеса о возможностях государственной поддержки и в иных целях, соответствующих целям Уполномоченного при Президенте Российской Федерации по защите прав предпринимателей и Уполномоченного по защите прав предпринимателей в </w:t>
      </w:r>
      <w:r w:rsidR="00DF65F1" w:rsidRPr="00F40F33">
        <w:rPr>
          <w:sz w:val="28"/>
          <w:szCs w:val="28"/>
        </w:rPr>
        <w:t xml:space="preserve"> </w:t>
      </w:r>
      <w:r w:rsidR="00DF65F1" w:rsidRPr="00F40F33">
        <w:rPr>
          <w:sz w:val="28"/>
          <w:szCs w:val="28"/>
        </w:rPr>
        <w:lastRenderedPageBreak/>
        <w:t>Калужской области</w:t>
      </w:r>
      <w:r w:rsidRPr="00F40F33">
        <w:rPr>
          <w:sz w:val="28"/>
          <w:szCs w:val="28"/>
        </w:rPr>
        <w:t>.</w:t>
      </w:r>
    </w:p>
    <w:p w:rsidR="00376E1A" w:rsidRPr="00555FDF" w:rsidRDefault="002801F3" w:rsidP="00E8649C">
      <w:pPr>
        <w:tabs>
          <w:tab w:val="left" w:pos="709"/>
          <w:tab w:val="left" w:pos="993"/>
        </w:tabs>
        <w:spacing w:line="360" w:lineRule="auto"/>
        <w:ind w:left="718" w:right="140"/>
        <w:jc w:val="center"/>
        <w:rPr>
          <w:rFonts w:ascii="Times New Roman" w:hAnsi="Times New Roman" w:cs="Times New Roman"/>
          <w:b/>
          <w:sz w:val="28"/>
          <w:szCs w:val="28"/>
        </w:rPr>
      </w:pPr>
      <w:r>
        <w:rPr>
          <w:rFonts w:ascii="Times New Roman" w:hAnsi="Times New Roman" w:cs="Times New Roman"/>
          <w:b/>
          <w:sz w:val="28"/>
          <w:szCs w:val="28"/>
        </w:rPr>
        <w:t>1.3.</w:t>
      </w:r>
      <w:r w:rsidR="00E8649C">
        <w:rPr>
          <w:rFonts w:ascii="Times New Roman" w:hAnsi="Times New Roman" w:cs="Times New Roman"/>
          <w:b/>
          <w:sz w:val="28"/>
          <w:szCs w:val="28"/>
        </w:rPr>
        <w:t xml:space="preserve"> </w:t>
      </w:r>
      <w:r w:rsidR="00B211A9" w:rsidRPr="00F40F33">
        <w:rPr>
          <w:rFonts w:ascii="Times New Roman" w:hAnsi="Times New Roman" w:cs="Times New Roman"/>
          <w:b/>
          <w:sz w:val="28"/>
          <w:szCs w:val="28"/>
        </w:rPr>
        <w:t>Формирование института общественных представителей Уполномоченного</w:t>
      </w:r>
      <w:r w:rsidR="00E8649C">
        <w:rPr>
          <w:rFonts w:ascii="Times New Roman" w:hAnsi="Times New Roman" w:cs="Times New Roman"/>
          <w:b/>
          <w:sz w:val="28"/>
          <w:szCs w:val="28"/>
        </w:rPr>
        <w:t xml:space="preserve"> (отраслевых и территориальных)</w:t>
      </w:r>
    </w:p>
    <w:p w:rsidR="00E6025E" w:rsidRDefault="009E0E7A" w:rsidP="00F40F33">
      <w:pPr>
        <w:pStyle w:val="6"/>
        <w:shd w:val="clear" w:color="auto" w:fill="auto"/>
        <w:spacing w:before="120" w:after="120" w:line="360" w:lineRule="auto"/>
        <w:ind w:left="20" w:right="20" w:firstLine="720"/>
        <w:rPr>
          <w:sz w:val="28"/>
          <w:szCs w:val="28"/>
        </w:rPr>
      </w:pPr>
      <w:r w:rsidRPr="00F40F33">
        <w:rPr>
          <w:sz w:val="28"/>
          <w:szCs w:val="28"/>
        </w:rPr>
        <w:t>В соответствии со статьей 10 Закона Калужской области № 448-ОЗ от  01.07.2013 г. совместно с администрациями муниципальных образований в 2014 году начался процесс формирования института общественных помощников Уполномоченного</w:t>
      </w:r>
      <w:r w:rsidR="00B211A9" w:rsidRPr="00F40F33">
        <w:rPr>
          <w:sz w:val="28"/>
          <w:szCs w:val="28"/>
        </w:rPr>
        <w:t xml:space="preserve">. </w:t>
      </w:r>
      <w:r w:rsidR="008D5A14" w:rsidRPr="00F40F33">
        <w:rPr>
          <w:sz w:val="28"/>
          <w:szCs w:val="28"/>
        </w:rPr>
        <w:t>Обсуждение кандидатур на должности общественных помощников проходило в ходе рабочих поездок бизнес-омбудсмена в муниципальные образования области. По итогам проведенных встреч на должности общественных помощников Уполномоченного в 2014 году были назн</w:t>
      </w:r>
      <w:r w:rsidR="00DF65F1" w:rsidRPr="00F40F33">
        <w:rPr>
          <w:sz w:val="28"/>
          <w:szCs w:val="28"/>
        </w:rPr>
        <w:t>ачены 10</w:t>
      </w:r>
      <w:r w:rsidR="008D5A14" w:rsidRPr="00F40F33">
        <w:rPr>
          <w:sz w:val="28"/>
          <w:szCs w:val="28"/>
        </w:rPr>
        <w:t xml:space="preserve"> человек. </w:t>
      </w:r>
    </w:p>
    <w:p w:rsidR="009E667A" w:rsidRDefault="009E667A" w:rsidP="00F40F33">
      <w:pPr>
        <w:pStyle w:val="6"/>
        <w:shd w:val="clear" w:color="auto" w:fill="auto"/>
        <w:spacing w:before="120" w:after="120" w:line="360" w:lineRule="auto"/>
        <w:ind w:left="20" w:right="20" w:firstLine="720"/>
        <w:rPr>
          <w:sz w:val="28"/>
          <w:szCs w:val="28"/>
        </w:rPr>
      </w:pPr>
    </w:p>
    <w:p w:rsidR="00E6025E" w:rsidRDefault="00E6025E" w:rsidP="00F40F33">
      <w:pPr>
        <w:pStyle w:val="6"/>
        <w:shd w:val="clear" w:color="auto" w:fill="auto"/>
        <w:spacing w:before="120" w:after="120" w:line="360" w:lineRule="auto"/>
        <w:ind w:left="20" w:right="20" w:firstLine="720"/>
        <w:rPr>
          <w:sz w:val="28"/>
          <w:szCs w:val="28"/>
        </w:rPr>
      </w:pPr>
      <w:r>
        <w:rPr>
          <w:noProof/>
          <w:sz w:val="28"/>
          <w:szCs w:val="28"/>
        </w:rPr>
        <w:drawing>
          <wp:inline distT="0" distB="0" distL="0" distR="0" wp14:anchorId="74F92F32" wp14:editId="16948C20">
            <wp:extent cx="4455622" cy="2891598"/>
            <wp:effectExtent l="0" t="0" r="2540" b="4445"/>
            <wp:docPr id="65" name="Рисунок 65" descr="F:\Доклад\Графики\Презентация5_число_помощник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клад\Графики\Презентация5_число_помощников.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6737" cy="2892322"/>
                    </a:xfrm>
                    <a:prstGeom prst="rect">
                      <a:avLst/>
                    </a:prstGeom>
                    <a:noFill/>
                    <a:ln>
                      <a:noFill/>
                    </a:ln>
                  </pic:spPr>
                </pic:pic>
              </a:graphicData>
            </a:graphic>
          </wp:inline>
        </w:drawing>
      </w:r>
    </w:p>
    <w:p w:rsidR="009E667A" w:rsidRDefault="009E667A" w:rsidP="009E667A">
      <w:pPr>
        <w:pStyle w:val="6"/>
        <w:shd w:val="clear" w:color="auto" w:fill="auto"/>
        <w:spacing w:before="0" w:line="360" w:lineRule="auto"/>
        <w:ind w:firstLine="720"/>
        <w:rPr>
          <w:sz w:val="28"/>
          <w:szCs w:val="28"/>
        </w:rPr>
      </w:pPr>
    </w:p>
    <w:p w:rsidR="008D5A14" w:rsidRPr="00F40F33" w:rsidRDefault="008D5A14" w:rsidP="009E667A">
      <w:pPr>
        <w:pStyle w:val="6"/>
        <w:shd w:val="clear" w:color="auto" w:fill="auto"/>
        <w:spacing w:before="0" w:line="360" w:lineRule="auto"/>
        <w:ind w:firstLine="720"/>
        <w:rPr>
          <w:sz w:val="28"/>
          <w:szCs w:val="28"/>
        </w:rPr>
      </w:pPr>
      <w:r w:rsidRPr="00F40F33">
        <w:rPr>
          <w:sz w:val="28"/>
          <w:szCs w:val="28"/>
        </w:rPr>
        <w:t>В течение 2015 го</w:t>
      </w:r>
      <w:r w:rsidR="00DF65F1" w:rsidRPr="00F40F33">
        <w:rPr>
          <w:sz w:val="28"/>
          <w:szCs w:val="28"/>
        </w:rPr>
        <w:t>да у омбудсмена появилось еще 10</w:t>
      </w:r>
      <w:r w:rsidRPr="00F40F33">
        <w:rPr>
          <w:sz w:val="28"/>
          <w:szCs w:val="28"/>
        </w:rPr>
        <w:t xml:space="preserve"> общественных помощников, которые представляют интересы Уполномоченного в муниципальных образованиях региона и </w:t>
      </w:r>
      <w:r w:rsidR="009E667A">
        <w:rPr>
          <w:sz w:val="28"/>
          <w:szCs w:val="28"/>
        </w:rPr>
        <w:t xml:space="preserve">в </w:t>
      </w:r>
      <w:r w:rsidRPr="00F40F33">
        <w:rPr>
          <w:sz w:val="28"/>
          <w:szCs w:val="28"/>
        </w:rPr>
        <w:t>разных отраслях бизнеса, а также оказывают содействие Уполномоченному в решении вопросов, входя</w:t>
      </w:r>
      <w:r w:rsidRPr="00F40F33">
        <w:rPr>
          <w:rStyle w:val="11"/>
          <w:u w:val="none"/>
        </w:rPr>
        <w:t>щи</w:t>
      </w:r>
      <w:r w:rsidRPr="00F40F33">
        <w:rPr>
          <w:sz w:val="28"/>
          <w:szCs w:val="28"/>
        </w:rPr>
        <w:t>х в его компетенцию.</w:t>
      </w:r>
      <w:r w:rsidR="00EB5C8B">
        <w:rPr>
          <w:sz w:val="28"/>
          <w:szCs w:val="28"/>
        </w:rPr>
        <w:t xml:space="preserve"> Обсуждения</w:t>
      </w:r>
      <w:r w:rsidR="00E36673" w:rsidRPr="00F40F33">
        <w:rPr>
          <w:sz w:val="28"/>
          <w:szCs w:val="28"/>
        </w:rPr>
        <w:t xml:space="preserve"> кандидатур на должности общественных </w:t>
      </w:r>
      <w:r w:rsidR="00E36673" w:rsidRPr="00F40F33">
        <w:rPr>
          <w:sz w:val="28"/>
          <w:szCs w:val="28"/>
        </w:rPr>
        <w:lastRenderedPageBreak/>
        <w:t>помощн</w:t>
      </w:r>
      <w:r w:rsidR="009E667A">
        <w:rPr>
          <w:sz w:val="28"/>
          <w:szCs w:val="28"/>
        </w:rPr>
        <w:t>иков  проходили на расширенных С</w:t>
      </w:r>
      <w:r w:rsidR="00E36673" w:rsidRPr="00F40F33">
        <w:rPr>
          <w:sz w:val="28"/>
          <w:szCs w:val="28"/>
        </w:rPr>
        <w:t xml:space="preserve">оветах </w:t>
      </w:r>
      <w:r w:rsidR="009E667A">
        <w:rPr>
          <w:sz w:val="28"/>
          <w:szCs w:val="28"/>
        </w:rPr>
        <w:t xml:space="preserve">по малому и среднему предпринимательству </w:t>
      </w:r>
      <w:r w:rsidR="00E36673" w:rsidRPr="00F40F33">
        <w:rPr>
          <w:sz w:val="28"/>
          <w:szCs w:val="28"/>
        </w:rPr>
        <w:t>в муниципалитетах, на которых Уполномоченным были озвучены требования к кандидату и его полномочия, как общественного помощника. С первого раза почти ни в одном муниципалитете не была утверждена кандидатура</w:t>
      </w:r>
      <w:r w:rsidR="00EB5C8B">
        <w:rPr>
          <w:sz w:val="28"/>
          <w:szCs w:val="28"/>
        </w:rPr>
        <w:t xml:space="preserve">, так как </w:t>
      </w:r>
      <w:r w:rsidR="00E36673" w:rsidRPr="00F40F33">
        <w:rPr>
          <w:sz w:val="28"/>
          <w:szCs w:val="28"/>
        </w:rPr>
        <w:t>предпринимателям требовалось время для обсуждения и выдвижения достойного представителя. К сожалению, в некоторых муниципалитетах со стороны глав района не был</w:t>
      </w:r>
      <w:r w:rsidR="009E667A">
        <w:rPr>
          <w:sz w:val="28"/>
          <w:szCs w:val="28"/>
        </w:rPr>
        <w:t>о  получено поддержки в созыве С</w:t>
      </w:r>
      <w:r w:rsidR="00E36673" w:rsidRPr="00F40F33">
        <w:rPr>
          <w:sz w:val="28"/>
          <w:szCs w:val="28"/>
        </w:rPr>
        <w:t>оветов по малому предпринимательству по вопросу обсуждения кандидатуры общественного помощника. Формулировка «у нас нет достойных предпринимателей на эту должность» свидетельствует только об отсутствии взаимодействия власти и бизнеса на местах, что препятствует развитию малого предпринимательства в муниципалитетах.</w:t>
      </w:r>
    </w:p>
    <w:p w:rsidR="008D5A14" w:rsidRPr="00F40F33" w:rsidRDefault="009E0E7A" w:rsidP="009E667A">
      <w:pPr>
        <w:pStyle w:val="3"/>
        <w:shd w:val="clear" w:color="auto" w:fill="auto"/>
        <w:spacing w:after="0" w:line="360" w:lineRule="auto"/>
        <w:ind w:firstLine="700"/>
      </w:pPr>
      <w:r w:rsidRPr="00F40F33">
        <w:t>Следует</w:t>
      </w:r>
      <w:r w:rsidR="008D5A14" w:rsidRPr="00F40F33">
        <w:t xml:space="preserve"> отметить, что все кандидаты на должность представителей отбирались из числа наиболее активных и успешных местных предпринимателей, пользующихся уважением у своих коллег и получивших поддержку общественных объединений пр</w:t>
      </w:r>
      <w:r w:rsidR="0046427D" w:rsidRPr="00F40F33">
        <w:t>едпринимателей и  С</w:t>
      </w:r>
      <w:r w:rsidR="008D5A14" w:rsidRPr="00F40F33">
        <w:t>оветов</w:t>
      </w:r>
      <w:r w:rsidR="0046427D" w:rsidRPr="00F40F33">
        <w:t xml:space="preserve"> по малому предпринимательству </w:t>
      </w:r>
      <w:r w:rsidR="008D5A14" w:rsidRPr="00F40F33">
        <w:t xml:space="preserve">при главах муниципальных образований. В соответствии с регламентом все кандидатуры общественных помощников перед назначением прошли процедуру согласования </w:t>
      </w:r>
      <w:r w:rsidR="00FE0791" w:rsidRPr="00F40F33">
        <w:t>предпринимательским сообществом района</w:t>
      </w:r>
      <w:r w:rsidR="008D5A14" w:rsidRPr="00F40F33">
        <w:t>.</w:t>
      </w:r>
    </w:p>
    <w:p w:rsidR="008D5A14" w:rsidRPr="00F40F33" w:rsidRDefault="00E36673" w:rsidP="009E667A">
      <w:pPr>
        <w:pStyle w:val="3"/>
        <w:shd w:val="clear" w:color="auto" w:fill="auto"/>
        <w:spacing w:after="0" w:line="360" w:lineRule="auto"/>
        <w:ind w:firstLine="0"/>
      </w:pPr>
      <w:r w:rsidRPr="00F40F33">
        <w:t xml:space="preserve">           </w:t>
      </w:r>
      <w:r w:rsidR="008D5A14" w:rsidRPr="00F40F33">
        <w:t>Встречи проходили с участием глав муниципальных образований, представителей органов местного самоуправления, прокуратуры и других контрольно-надзорных органов.</w:t>
      </w:r>
    </w:p>
    <w:p w:rsidR="008D5A14" w:rsidRPr="00F40F33" w:rsidRDefault="008D5A14" w:rsidP="009E667A">
      <w:pPr>
        <w:pStyle w:val="3"/>
        <w:shd w:val="clear" w:color="auto" w:fill="auto"/>
        <w:spacing w:after="0" w:line="360" w:lineRule="auto"/>
        <w:ind w:firstLine="700"/>
      </w:pPr>
      <w:r w:rsidRPr="00F40F33">
        <w:t>Основными формами работы общественных помощников являются:</w:t>
      </w:r>
    </w:p>
    <w:p w:rsidR="008D5A14" w:rsidRPr="00F40F33" w:rsidRDefault="008D5A14" w:rsidP="009E667A">
      <w:pPr>
        <w:pStyle w:val="3"/>
        <w:numPr>
          <w:ilvl w:val="0"/>
          <w:numId w:val="5"/>
        </w:numPr>
        <w:shd w:val="clear" w:color="auto" w:fill="auto"/>
        <w:tabs>
          <w:tab w:val="left" w:pos="947"/>
        </w:tabs>
        <w:spacing w:after="0" w:line="360" w:lineRule="auto"/>
        <w:ind w:right="23" w:firstLine="697"/>
      </w:pPr>
      <w:r w:rsidRPr="00F40F33">
        <w:t>осуществление общественного контроля соблюдения прав и законных интересов предпринимателей в муниципальном образовании или отрасли;</w:t>
      </w:r>
    </w:p>
    <w:p w:rsidR="008D5A14" w:rsidRPr="00F40F33" w:rsidRDefault="008D5A14" w:rsidP="009E667A">
      <w:pPr>
        <w:pStyle w:val="3"/>
        <w:numPr>
          <w:ilvl w:val="0"/>
          <w:numId w:val="5"/>
        </w:numPr>
        <w:shd w:val="clear" w:color="auto" w:fill="auto"/>
        <w:tabs>
          <w:tab w:val="left" w:pos="947"/>
        </w:tabs>
        <w:spacing w:after="0" w:line="360" w:lineRule="auto"/>
        <w:ind w:right="23" w:firstLine="697"/>
      </w:pPr>
      <w:r w:rsidRPr="00F40F33">
        <w:t xml:space="preserve">предварительное рассмотрение жалоб на нарушения прав и </w:t>
      </w:r>
      <w:r w:rsidRPr="00F40F33">
        <w:lastRenderedPageBreak/>
        <w:t>законных интересов предпринимателей, их консультирование и разъяснение компетенции Уполномоченного, порядка обращения к нему;</w:t>
      </w:r>
    </w:p>
    <w:p w:rsidR="008D5A14" w:rsidRPr="00F40F33" w:rsidRDefault="008D5A14" w:rsidP="009E667A">
      <w:pPr>
        <w:pStyle w:val="3"/>
        <w:numPr>
          <w:ilvl w:val="0"/>
          <w:numId w:val="5"/>
        </w:numPr>
        <w:shd w:val="clear" w:color="auto" w:fill="auto"/>
        <w:tabs>
          <w:tab w:val="left" w:pos="947"/>
        </w:tabs>
        <w:spacing w:after="0" w:line="360" w:lineRule="auto"/>
        <w:ind w:right="23" w:firstLine="700"/>
      </w:pPr>
      <w:r w:rsidRPr="00F40F33">
        <w:t>организация и проведение личного приема предпринимателей по вопросам защиты их прав и законных интересов;</w:t>
      </w:r>
    </w:p>
    <w:p w:rsidR="008D5A14" w:rsidRPr="00F40F33" w:rsidRDefault="008D5A14" w:rsidP="009E667A">
      <w:pPr>
        <w:pStyle w:val="3"/>
        <w:numPr>
          <w:ilvl w:val="0"/>
          <w:numId w:val="5"/>
        </w:numPr>
        <w:shd w:val="clear" w:color="auto" w:fill="auto"/>
        <w:tabs>
          <w:tab w:val="left" w:pos="947"/>
        </w:tabs>
        <w:spacing w:after="0" w:line="360" w:lineRule="auto"/>
        <w:ind w:right="23" w:firstLine="700"/>
      </w:pPr>
      <w:r w:rsidRPr="00F40F33">
        <w:t>взаимодействие с органами местного самоуправления по вопросам обеспечения и защиты прав и законных интересов предпринимателей;</w:t>
      </w:r>
    </w:p>
    <w:p w:rsidR="008D5A14" w:rsidRDefault="008D5A14" w:rsidP="009E667A">
      <w:pPr>
        <w:pStyle w:val="3"/>
        <w:numPr>
          <w:ilvl w:val="0"/>
          <w:numId w:val="5"/>
        </w:numPr>
        <w:shd w:val="clear" w:color="auto" w:fill="auto"/>
        <w:tabs>
          <w:tab w:val="left" w:pos="947"/>
        </w:tabs>
        <w:spacing w:after="0" w:line="360" w:lineRule="auto"/>
        <w:ind w:right="23" w:firstLine="700"/>
      </w:pPr>
      <w:r w:rsidRPr="00F40F33">
        <w:t>информирование Уполномоченного о состоянии соблюдения и защиты прав и законных интересов предпринимателей</w:t>
      </w:r>
      <w:r w:rsidR="00DF65F1" w:rsidRPr="00F40F33">
        <w:t xml:space="preserve"> в районах области</w:t>
      </w:r>
      <w:r w:rsidRPr="00F40F33">
        <w:t>.</w:t>
      </w:r>
    </w:p>
    <w:p w:rsidR="00FE3BC3" w:rsidRDefault="00FE3BC3" w:rsidP="00FE3BC3">
      <w:pPr>
        <w:pStyle w:val="3"/>
        <w:shd w:val="clear" w:color="auto" w:fill="auto"/>
        <w:tabs>
          <w:tab w:val="left" w:pos="947"/>
        </w:tabs>
        <w:spacing w:after="0" w:line="360" w:lineRule="auto"/>
        <w:ind w:left="700" w:right="23" w:firstLine="0"/>
      </w:pPr>
    </w:p>
    <w:p w:rsidR="00FE3BC3" w:rsidRDefault="00FE3BC3" w:rsidP="00FE3BC3">
      <w:pPr>
        <w:pStyle w:val="3"/>
        <w:shd w:val="clear" w:color="auto" w:fill="auto"/>
        <w:tabs>
          <w:tab w:val="left" w:pos="947"/>
        </w:tabs>
        <w:spacing w:after="0" w:line="360" w:lineRule="auto"/>
        <w:ind w:left="700" w:right="23" w:firstLine="0"/>
      </w:pPr>
      <w:r>
        <w:rPr>
          <w:b/>
          <w:noProof/>
          <w:lang w:eastAsia="ru-RU"/>
        </w:rPr>
        <w:drawing>
          <wp:inline distT="0" distB="0" distL="0" distR="0" wp14:anchorId="14A9D098" wp14:editId="51B41CD4">
            <wp:extent cx="4982309" cy="3321539"/>
            <wp:effectExtent l="0" t="0" r="8890" b="0"/>
            <wp:docPr id="7" name="Рисунок 7" descr="C:\Users\Наташа\Desktop\ФОТО\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ФОТО\IMG_14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3224" cy="3322149"/>
                    </a:xfrm>
                    <a:prstGeom prst="rect">
                      <a:avLst/>
                    </a:prstGeom>
                    <a:noFill/>
                    <a:ln>
                      <a:noFill/>
                    </a:ln>
                  </pic:spPr>
                </pic:pic>
              </a:graphicData>
            </a:graphic>
          </wp:inline>
        </w:drawing>
      </w:r>
    </w:p>
    <w:p w:rsidR="00FE3BC3" w:rsidRPr="00FE3BC3" w:rsidRDefault="00FE3BC3" w:rsidP="00FE3BC3">
      <w:pPr>
        <w:tabs>
          <w:tab w:val="left" w:pos="0"/>
        </w:tabs>
        <w:spacing w:line="360" w:lineRule="auto"/>
        <w:ind w:right="140" w:firstLine="709"/>
        <w:jc w:val="both"/>
        <w:rPr>
          <w:rFonts w:ascii="Times New Roman" w:hAnsi="Times New Roman" w:cs="Times New Roman"/>
        </w:rPr>
      </w:pPr>
      <w:r w:rsidRPr="00FE3BC3">
        <w:rPr>
          <w:rFonts w:ascii="Times New Roman" w:hAnsi="Times New Roman" w:cs="Times New Roman"/>
        </w:rPr>
        <w:t>Голосование по кандидатуре общественного помощника в Думиничском районе</w:t>
      </w:r>
    </w:p>
    <w:p w:rsidR="00FE3BC3" w:rsidRPr="00F40F33" w:rsidRDefault="00FE3BC3" w:rsidP="00FE3BC3">
      <w:pPr>
        <w:pStyle w:val="3"/>
        <w:shd w:val="clear" w:color="auto" w:fill="auto"/>
        <w:tabs>
          <w:tab w:val="left" w:pos="947"/>
        </w:tabs>
        <w:spacing w:after="0" w:line="360" w:lineRule="auto"/>
        <w:ind w:left="700" w:right="23" w:firstLine="0"/>
      </w:pPr>
    </w:p>
    <w:p w:rsidR="00FE0791" w:rsidRDefault="00D77653" w:rsidP="009E667A">
      <w:pPr>
        <w:pStyle w:val="3"/>
        <w:shd w:val="clear" w:color="auto" w:fill="auto"/>
        <w:tabs>
          <w:tab w:val="left" w:pos="947"/>
        </w:tabs>
        <w:spacing w:after="0" w:line="360" w:lineRule="auto"/>
        <w:ind w:right="23" w:firstLine="709"/>
      </w:pPr>
      <w:r>
        <w:t>За отчетный период было организовано и проведено</w:t>
      </w:r>
      <w:r w:rsidR="00E36673" w:rsidRPr="00DD401B">
        <w:t xml:space="preserve"> 25 выездных встреч с предпринимателями в муниципальных районах</w:t>
      </w:r>
      <w:r w:rsidR="00DD401B" w:rsidRPr="00DD401B">
        <w:t>.</w:t>
      </w:r>
      <w:r w:rsidR="00DD401B">
        <w:t xml:space="preserve"> На этих встречах предприниматели знакомились с Уполномоченным и имели возможность задать накопившиеся вопросы и получить индивидуальные консультации. Личный контакт с предпринимателями делает работу Уполномоченного более эффективной.</w:t>
      </w:r>
    </w:p>
    <w:p w:rsidR="00263D3C" w:rsidRDefault="00263D3C" w:rsidP="00FE3BC3">
      <w:pPr>
        <w:tabs>
          <w:tab w:val="left" w:pos="0"/>
        </w:tabs>
        <w:spacing w:line="360" w:lineRule="auto"/>
        <w:ind w:right="140"/>
        <w:jc w:val="both"/>
        <w:rPr>
          <w:rFonts w:ascii="Times New Roman" w:hAnsi="Times New Roman" w:cs="Times New Roman"/>
          <w:b/>
          <w:sz w:val="28"/>
          <w:szCs w:val="28"/>
        </w:rPr>
      </w:pPr>
    </w:p>
    <w:p w:rsidR="009E0E7A" w:rsidRPr="00555FDF" w:rsidRDefault="002801F3" w:rsidP="00D77653">
      <w:pPr>
        <w:tabs>
          <w:tab w:val="left" w:pos="0"/>
        </w:tabs>
        <w:spacing w:line="360" w:lineRule="auto"/>
        <w:ind w:right="140"/>
        <w:jc w:val="center"/>
        <w:rPr>
          <w:rFonts w:ascii="Times New Roman" w:hAnsi="Times New Roman" w:cs="Times New Roman"/>
          <w:b/>
          <w:sz w:val="28"/>
          <w:szCs w:val="28"/>
        </w:rPr>
      </w:pPr>
      <w:r>
        <w:rPr>
          <w:rFonts w:ascii="Times New Roman" w:hAnsi="Times New Roman" w:cs="Times New Roman"/>
          <w:b/>
          <w:sz w:val="28"/>
          <w:szCs w:val="28"/>
        </w:rPr>
        <w:lastRenderedPageBreak/>
        <w:t>1.4.</w:t>
      </w:r>
      <w:r w:rsidR="00E8649C">
        <w:rPr>
          <w:rFonts w:ascii="Times New Roman" w:hAnsi="Times New Roman" w:cs="Times New Roman"/>
          <w:b/>
          <w:sz w:val="28"/>
          <w:szCs w:val="28"/>
        </w:rPr>
        <w:t xml:space="preserve"> </w:t>
      </w:r>
      <w:r w:rsidR="00B211A9" w:rsidRPr="00F40F33">
        <w:rPr>
          <w:rFonts w:ascii="Times New Roman" w:hAnsi="Times New Roman" w:cs="Times New Roman"/>
          <w:b/>
          <w:sz w:val="28"/>
          <w:szCs w:val="28"/>
        </w:rPr>
        <w:t xml:space="preserve">Взаимодействие регионального уполномоченного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 (соглашения о сотрудничестве, совместные </w:t>
      </w:r>
      <w:r w:rsidR="00555FDF">
        <w:rPr>
          <w:rFonts w:ascii="Times New Roman" w:hAnsi="Times New Roman" w:cs="Times New Roman"/>
          <w:b/>
          <w:sz w:val="28"/>
          <w:szCs w:val="28"/>
        </w:rPr>
        <w:t>рабочие группы, комиссии и т</w:t>
      </w:r>
      <w:r w:rsidR="00B65616">
        <w:rPr>
          <w:rFonts w:ascii="Times New Roman" w:hAnsi="Times New Roman" w:cs="Times New Roman"/>
          <w:b/>
          <w:sz w:val="28"/>
          <w:szCs w:val="28"/>
        </w:rPr>
        <w:t>.</w:t>
      </w:r>
      <w:r w:rsidR="00555FDF">
        <w:rPr>
          <w:rFonts w:ascii="Times New Roman" w:hAnsi="Times New Roman" w:cs="Times New Roman"/>
          <w:b/>
          <w:sz w:val="28"/>
          <w:szCs w:val="28"/>
        </w:rPr>
        <w:t>д</w:t>
      </w:r>
      <w:r w:rsidR="00B65616">
        <w:rPr>
          <w:rFonts w:ascii="Times New Roman" w:hAnsi="Times New Roman" w:cs="Times New Roman"/>
          <w:b/>
          <w:sz w:val="28"/>
          <w:szCs w:val="28"/>
        </w:rPr>
        <w:t>.</w:t>
      </w:r>
      <w:r w:rsidR="00263D3C">
        <w:rPr>
          <w:rFonts w:ascii="Times New Roman" w:hAnsi="Times New Roman" w:cs="Times New Roman"/>
          <w:b/>
          <w:sz w:val="28"/>
          <w:szCs w:val="28"/>
        </w:rPr>
        <w:t>)</w:t>
      </w:r>
    </w:p>
    <w:p w:rsidR="00D05BD0" w:rsidRDefault="00AE2035" w:rsidP="00086F3B">
      <w:pPr>
        <w:pStyle w:val="3"/>
        <w:shd w:val="clear" w:color="auto" w:fill="auto"/>
        <w:tabs>
          <w:tab w:val="left" w:pos="947"/>
        </w:tabs>
        <w:spacing w:after="0" w:line="360" w:lineRule="auto"/>
        <w:ind w:right="20" w:firstLine="709"/>
      </w:pPr>
      <w:r w:rsidRPr="00F40F33">
        <w:t xml:space="preserve">Уполномоченный в 2015 году продолжал взаимодействовать с Уполномоченным при Президенте Российской Федерации  по защите прав предпринимателей и его Аппаратом, а так же </w:t>
      </w:r>
      <w:r w:rsidR="00D77653">
        <w:t xml:space="preserve">с </w:t>
      </w:r>
      <w:r w:rsidRPr="00F40F33">
        <w:t>региональными Уполномоченными.</w:t>
      </w:r>
    </w:p>
    <w:p w:rsidR="00376E1A" w:rsidRPr="00F40F33" w:rsidRDefault="00AE2035" w:rsidP="00E7286E">
      <w:pPr>
        <w:pStyle w:val="3"/>
        <w:shd w:val="clear" w:color="auto" w:fill="auto"/>
        <w:tabs>
          <w:tab w:val="left" w:pos="947"/>
        </w:tabs>
        <w:spacing w:after="0" w:line="360" w:lineRule="auto"/>
        <w:ind w:right="20" w:firstLine="709"/>
      </w:pPr>
      <w:r w:rsidRPr="00F40F33">
        <w:t xml:space="preserve">Взаимодействие с Уполномоченным при Президенте Российской Федерации  по защите прав предпринимателей </w:t>
      </w:r>
      <w:r w:rsidR="009E667A">
        <w:t xml:space="preserve">осуществлялось </w:t>
      </w:r>
      <w:r w:rsidRPr="00F40F33">
        <w:t>в ходе участия в мероприятиях</w:t>
      </w:r>
      <w:r w:rsidR="00D77653">
        <w:t>,</w:t>
      </w:r>
      <w:r w:rsidRPr="00F40F33">
        <w:t xml:space="preserve"> проводимых </w:t>
      </w:r>
      <w:r w:rsidR="00376E1A" w:rsidRPr="00F40F33">
        <w:t>федеральным бизнес-омбудсменом и его Аппаратом</w:t>
      </w:r>
      <w:r w:rsidRPr="00F40F33">
        <w:t>, а так же посредством переписки, предоставления отчётов</w:t>
      </w:r>
      <w:r w:rsidR="00E239FB" w:rsidRPr="00F40F33">
        <w:t>, ответо</w:t>
      </w:r>
      <w:r w:rsidR="00D77653">
        <w:t xml:space="preserve">в на запросы, консультаций при </w:t>
      </w:r>
      <w:r w:rsidR="00E239FB" w:rsidRPr="00F40F33">
        <w:t>рассмотрении поступающих жалоб.</w:t>
      </w:r>
    </w:p>
    <w:p w:rsidR="00D77653" w:rsidRDefault="004431C4" w:rsidP="00F40F33">
      <w:pPr>
        <w:pStyle w:val="6"/>
        <w:shd w:val="clear" w:color="auto" w:fill="auto"/>
        <w:spacing w:before="0" w:line="360" w:lineRule="auto"/>
        <w:ind w:left="20" w:right="20" w:firstLine="700"/>
        <w:rPr>
          <w:sz w:val="28"/>
          <w:szCs w:val="28"/>
        </w:rPr>
      </w:pPr>
      <w:r w:rsidRPr="00F40F33">
        <w:rPr>
          <w:sz w:val="28"/>
          <w:szCs w:val="28"/>
        </w:rPr>
        <w:t xml:space="preserve">Также одной из форм взаимодействия Уполномоченного с Аппаратом Уполномоченного при Президенте Российской Федерации по защите прав предпринимателей является </w:t>
      </w:r>
      <w:r w:rsidRPr="00F40F33">
        <w:rPr>
          <w:rStyle w:val="ab"/>
          <w:b w:val="0"/>
          <w:sz w:val="28"/>
          <w:szCs w:val="28"/>
        </w:rPr>
        <w:t>обмен статистической и аналитической информацией по приоритетным направлениям деятельности</w:t>
      </w:r>
      <w:r w:rsidRPr="00F40F33">
        <w:rPr>
          <w:b/>
          <w:sz w:val="28"/>
          <w:szCs w:val="28"/>
        </w:rPr>
        <w:t>,</w:t>
      </w:r>
      <w:r w:rsidRPr="00F40F33">
        <w:rPr>
          <w:sz w:val="28"/>
          <w:szCs w:val="28"/>
        </w:rPr>
        <w:t xml:space="preserve"> в том </w:t>
      </w:r>
      <w:r w:rsidR="00D77653">
        <w:rPr>
          <w:sz w:val="28"/>
          <w:szCs w:val="28"/>
        </w:rPr>
        <w:t>числе:</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о фактах нарушения прав предпринимателей, имеющих массовый и систематический характер;</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о фактах проведения необоснованных проверочных мероприятий со стороны контрольно-надзорных органов власти в отношении субъектов малого и среднего предпринимательства, получивших финансирование в рамках реализации мер по государственной поддержке;</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о государственных программах поддержки малого и среднего предпринимательства, р</w:t>
      </w:r>
      <w:r w:rsidR="009E667A">
        <w:rPr>
          <w:sz w:val="28"/>
          <w:szCs w:val="28"/>
        </w:rPr>
        <w:t>еализуемых в Калужской области</w:t>
      </w:r>
      <w:r w:rsidRPr="00F40F33">
        <w:rPr>
          <w:sz w:val="28"/>
          <w:szCs w:val="28"/>
        </w:rPr>
        <w:t>;</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 xml:space="preserve">о фактах проверок субъектов предпринимательской деятельности со стороны органов власти без надлежащего согласования с органами </w:t>
      </w:r>
      <w:r w:rsidRPr="00F40F33">
        <w:rPr>
          <w:sz w:val="28"/>
          <w:szCs w:val="28"/>
        </w:rPr>
        <w:lastRenderedPageBreak/>
        <w:t>прокуратуры;</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о законодательных инициативах Уполномоченного, направленных на совершенствование правового положения субъектов предпринимательской деятельности.</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 xml:space="preserve">На регулярной основе осуществляется процесс обмена аналитической информацией, который предполагает ежемесячное (не позднее 30 числа каждого месяца) направление в Аппарат Уполномоченного при Президенте Российской Федерации по защите прав предпринимателей справочно </w:t>
      </w:r>
      <w:r w:rsidRPr="00F40F33">
        <w:rPr>
          <w:sz w:val="28"/>
          <w:szCs w:val="28"/>
        </w:rPr>
        <w:softHyphen/>
        <w:t>аналитической информации по утвержденной форме «Профиль региона». Данная форма содержит статистическую информацию о деятельности Уполномоченного по обеспечению гарантий прав предпринимателей региона и содействию восстановлению их нарушенных прав.</w:t>
      </w:r>
    </w:p>
    <w:p w:rsidR="004431C4" w:rsidRPr="00F40F33" w:rsidRDefault="004431C4" w:rsidP="00F40F33">
      <w:pPr>
        <w:pStyle w:val="6"/>
        <w:shd w:val="clear" w:color="auto" w:fill="auto"/>
        <w:spacing w:before="0" w:line="360" w:lineRule="auto"/>
        <w:ind w:left="20" w:right="20" w:firstLine="700"/>
        <w:rPr>
          <w:sz w:val="28"/>
          <w:szCs w:val="28"/>
        </w:rPr>
      </w:pPr>
      <w:r w:rsidRPr="00F40F33">
        <w:rPr>
          <w:sz w:val="28"/>
          <w:szCs w:val="28"/>
        </w:rPr>
        <w:t xml:space="preserve">С целью обеспечения надлежащей координации уполномоченных по защите прав предпринимателей в субъектах Российской Федерации, федеральным бизнес-омбудсменом внедрена Автоматизированная единая информационная система. </w:t>
      </w:r>
      <w:r w:rsidR="00433A0D">
        <w:rPr>
          <w:sz w:val="28"/>
          <w:szCs w:val="28"/>
        </w:rPr>
        <w:t>В</w:t>
      </w:r>
      <w:r w:rsidRPr="00F40F33">
        <w:rPr>
          <w:sz w:val="28"/>
          <w:szCs w:val="28"/>
        </w:rPr>
        <w:t>ся работа Уполномоченного по поступающим обращениям и жалобам предпринимателей фиксируется в этой системе, что позволяет Уполномоченному при Президенте Российской Федерации по защите прав предпринимателей в режиме «онлайн» получать и анализировать информацию о системных проблемах в сфере защиты прав п</w:t>
      </w:r>
      <w:r w:rsidR="00344C6E">
        <w:rPr>
          <w:sz w:val="28"/>
          <w:szCs w:val="28"/>
        </w:rPr>
        <w:t>редпринимателей Калужской области</w:t>
      </w:r>
      <w:r w:rsidRPr="00F40F33">
        <w:rPr>
          <w:sz w:val="28"/>
          <w:szCs w:val="28"/>
        </w:rPr>
        <w:t>.</w:t>
      </w:r>
    </w:p>
    <w:p w:rsidR="005728FF" w:rsidRPr="00F40F33" w:rsidRDefault="004431C4" w:rsidP="00F40F33">
      <w:pPr>
        <w:pStyle w:val="5"/>
        <w:shd w:val="clear" w:color="auto" w:fill="auto"/>
        <w:spacing w:before="0" w:after="0" w:line="360" w:lineRule="auto"/>
        <w:ind w:right="20"/>
        <w:rPr>
          <w:sz w:val="28"/>
          <w:szCs w:val="28"/>
        </w:rPr>
      </w:pPr>
      <w:r w:rsidRPr="00F40F33">
        <w:rPr>
          <w:color w:val="auto"/>
          <w:sz w:val="28"/>
          <w:szCs w:val="28"/>
          <w:lang w:eastAsia="en-US"/>
        </w:rPr>
        <w:t xml:space="preserve">       </w:t>
      </w:r>
      <w:r w:rsidR="005728FF" w:rsidRPr="00F40F33">
        <w:rPr>
          <w:sz w:val="28"/>
          <w:szCs w:val="28"/>
        </w:rPr>
        <w:t xml:space="preserve">    </w:t>
      </w:r>
      <w:r w:rsidR="00AE2035" w:rsidRPr="00F40F33">
        <w:rPr>
          <w:sz w:val="28"/>
          <w:szCs w:val="28"/>
        </w:rPr>
        <w:t xml:space="preserve"> </w:t>
      </w:r>
      <w:r w:rsidR="005728FF" w:rsidRPr="00F40F33">
        <w:rPr>
          <w:sz w:val="28"/>
          <w:szCs w:val="28"/>
        </w:rPr>
        <w:t>Сотрудники Аппарата Уполном</w:t>
      </w:r>
      <w:r w:rsidR="00263D3C">
        <w:rPr>
          <w:sz w:val="28"/>
          <w:szCs w:val="28"/>
        </w:rPr>
        <w:t>оченного приняли участие в  9 ве</w:t>
      </w:r>
      <w:r w:rsidR="005728FF" w:rsidRPr="00F40F33">
        <w:rPr>
          <w:sz w:val="28"/>
          <w:szCs w:val="28"/>
        </w:rPr>
        <w:t>бинарах, организованных аппаратом федерального бизнес-омбудсмена в течение 2015 года. Все они касались распространения лучших правозащитных практик, обсуждения проблем в реализации полномочий бизнес-омбудсменов.</w:t>
      </w:r>
    </w:p>
    <w:p w:rsidR="00AE2035" w:rsidRPr="00F40F33" w:rsidRDefault="006267FE" w:rsidP="00F40F33">
      <w:pPr>
        <w:pStyle w:val="5"/>
        <w:shd w:val="clear" w:color="auto" w:fill="auto"/>
        <w:spacing w:before="0" w:after="0" w:line="360" w:lineRule="auto"/>
        <w:ind w:left="20" w:right="20" w:firstLine="700"/>
        <w:rPr>
          <w:sz w:val="28"/>
          <w:szCs w:val="28"/>
        </w:rPr>
      </w:pPr>
      <w:r w:rsidRPr="00F40F33">
        <w:rPr>
          <w:sz w:val="28"/>
          <w:szCs w:val="28"/>
        </w:rPr>
        <w:t xml:space="preserve">   В адрес федерального б</w:t>
      </w:r>
      <w:r w:rsidR="00520AD5" w:rsidRPr="00F40F33">
        <w:rPr>
          <w:sz w:val="28"/>
          <w:szCs w:val="28"/>
        </w:rPr>
        <w:t>изнес-омбудсмена были направлены</w:t>
      </w:r>
      <w:r w:rsidRPr="00F40F33">
        <w:rPr>
          <w:sz w:val="28"/>
          <w:szCs w:val="28"/>
        </w:rPr>
        <w:t xml:space="preserve"> </w:t>
      </w:r>
      <w:r w:rsidR="00520AD5" w:rsidRPr="00F40F33">
        <w:rPr>
          <w:sz w:val="28"/>
          <w:szCs w:val="28"/>
        </w:rPr>
        <w:t xml:space="preserve">  предложения</w:t>
      </w:r>
      <w:r w:rsidRPr="00F40F33">
        <w:rPr>
          <w:sz w:val="28"/>
          <w:szCs w:val="28"/>
        </w:rPr>
        <w:t xml:space="preserve"> в Доклад Президенту Российской Федерации за 201</w:t>
      </w:r>
      <w:r w:rsidR="00125504">
        <w:rPr>
          <w:sz w:val="28"/>
          <w:szCs w:val="28"/>
        </w:rPr>
        <w:t>5</w:t>
      </w:r>
      <w:r w:rsidRPr="00F40F33">
        <w:rPr>
          <w:sz w:val="28"/>
          <w:szCs w:val="28"/>
        </w:rPr>
        <w:t xml:space="preserve"> года </w:t>
      </w:r>
      <w:r w:rsidR="00520AD5" w:rsidRPr="00F40F33">
        <w:rPr>
          <w:sz w:val="28"/>
          <w:szCs w:val="28"/>
        </w:rPr>
        <w:t>по совершенствованию налогового</w:t>
      </w:r>
      <w:r w:rsidRPr="00F40F33">
        <w:rPr>
          <w:sz w:val="28"/>
          <w:szCs w:val="28"/>
        </w:rPr>
        <w:t xml:space="preserve"> законодательства в предпринимательской </w:t>
      </w:r>
      <w:r w:rsidRPr="00F40F33">
        <w:rPr>
          <w:sz w:val="28"/>
          <w:szCs w:val="28"/>
        </w:rPr>
        <w:lastRenderedPageBreak/>
        <w:t>сфере</w:t>
      </w:r>
      <w:r w:rsidR="00520AD5" w:rsidRPr="00F40F33">
        <w:rPr>
          <w:sz w:val="28"/>
          <w:szCs w:val="28"/>
        </w:rPr>
        <w:t xml:space="preserve"> и социальной поддержки индивидуальных предпринимателей</w:t>
      </w:r>
      <w:r w:rsidR="0053205B" w:rsidRPr="00F40F33">
        <w:rPr>
          <w:sz w:val="28"/>
          <w:szCs w:val="28"/>
        </w:rPr>
        <w:t>-инвалидов.</w:t>
      </w:r>
      <w:r w:rsidRPr="00F40F33">
        <w:rPr>
          <w:sz w:val="28"/>
          <w:szCs w:val="28"/>
        </w:rPr>
        <w:t xml:space="preserve"> </w:t>
      </w:r>
      <w:r w:rsidR="0053205B" w:rsidRPr="00F40F33">
        <w:rPr>
          <w:sz w:val="28"/>
          <w:szCs w:val="28"/>
        </w:rPr>
        <w:t xml:space="preserve"> </w:t>
      </w:r>
    </w:p>
    <w:p w:rsidR="00A96AF3" w:rsidRPr="00F40F33" w:rsidRDefault="003702D5" w:rsidP="00F40F33">
      <w:pPr>
        <w:pStyle w:val="3"/>
        <w:shd w:val="clear" w:color="auto" w:fill="auto"/>
        <w:tabs>
          <w:tab w:val="left" w:pos="947"/>
        </w:tabs>
        <w:spacing w:after="0" w:line="360" w:lineRule="auto"/>
        <w:ind w:right="20" w:firstLine="0"/>
      </w:pPr>
      <w:bookmarkStart w:id="2" w:name="bookmark5"/>
      <w:r w:rsidRPr="00F40F33">
        <w:t xml:space="preserve">            Регулярно</w:t>
      </w:r>
      <w:r w:rsidR="00433A0D">
        <w:t>,</w:t>
      </w:r>
      <w:r w:rsidR="00A96AF3" w:rsidRPr="00F40F33">
        <w:t xml:space="preserve"> два раза в год</w:t>
      </w:r>
      <w:r w:rsidR="00433A0D">
        <w:t>,</w:t>
      </w:r>
      <w:r w:rsidR="00A96AF3" w:rsidRPr="00F40F33">
        <w:t xml:space="preserve"> в Москве проходят межрегиональные конференции уполномоченных по защите прав предпринимателей. В 2015 году прошли V и VI Всероссийские конференции, организованные Уполномоченным при Президенте Российской Федерации при участии уполномоченных из субъектов Российской Федерации.</w:t>
      </w:r>
    </w:p>
    <w:p w:rsidR="00A96AF3" w:rsidRPr="00F40F33" w:rsidRDefault="00A96AF3" w:rsidP="00F40F33">
      <w:pPr>
        <w:pStyle w:val="5"/>
        <w:shd w:val="clear" w:color="auto" w:fill="auto"/>
        <w:spacing w:before="0" w:after="0" w:line="360" w:lineRule="auto"/>
        <w:ind w:left="20" w:right="20" w:firstLine="860"/>
        <w:rPr>
          <w:sz w:val="28"/>
          <w:szCs w:val="28"/>
        </w:rPr>
      </w:pPr>
      <w:r w:rsidRPr="00F40F33">
        <w:rPr>
          <w:sz w:val="28"/>
          <w:szCs w:val="28"/>
          <w:lang w:val="en-US"/>
        </w:rPr>
        <w:t>V</w:t>
      </w:r>
      <w:r w:rsidRPr="00F40F33">
        <w:rPr>
          <w:sz w:val="28"/>
          <w:szCs w:val="28"/>
        </w:rPr>
        <w:t xml:space="preserve"> конференция прошла в период с</w:t>
      </w:r>
      <w:r w:rsidR="003702D5" w:rsidRPr="00F40F33">
        <w:rPr>
          <w:sz w:val="28"/>
          <w:szCs w:val="28"/>
        </w:rPr>
        <w:t xml:space="preserve"> 14-15 апреля по теме «Федеральный ситуационный анализ по обсуждению ежегодного доклада Уполномоченного при Президенте Российской Федерации по защите прав предпринимателей»</w:t>
      </w:r>
    </w:p>
    <w:p w:rsidR="00A96AF3" w:rsidRDefault="003702D5" w:rsidP="00F40F33">
      <w:pPr>
        <w:pStyle w:val="3"/>
        <w:shd w:val="clear" w:color="auto" w:fill="auto"/>
        <w:tabs>
          <w:tab w:val="left" w:pos="947"/>
        </w:tabs>
        <w:spacing w:after="0" w:line="360" w:lineRule="auto"/>
        <w:ind w:right="20" w:firstLine="0"/>
      </w:pPr>
      <w:r w:rsidRPr="00F40F33">
        <w:rPr>
          <w:color w:val="000000"/>
          <w:lang w:eastAsia="ru-RU"/>
        </w:rPr>
        <w:t xml:space="preserve">           В рамках </w:t>
      </w:r>
      <w:r w:rsidRPr="00F40F33">
        <w:rPr>
          <w:color w:val="000000"/>
          <w:lang w:val="en-US" w:eastAsia="ru-RU"/>
        </w:rPr>
        <w:t>VI</w:t>
      </w:r>
      <w:r w:rsidRPr="00F40F33">
        <w:rPr>
          <w:color w:val="000000"/>
          <w:lang w:eastAsia="ru-RU"/>
        </w:rPr>
        <w:t xml:space="preserve"> </w:t>
      </w:r>
      <w:r w:rsidRPr="00F40F33">
        <w:t>конференции</w:t>
      </w:r>
      <w:r w:rsidRPr="00F40F33">
        <w:rPr>
          <w:color w:val="000000"/>
          <w:lang w:eastAsia="ru-RU"/>
        </w:rPr>
        <w:t xml:space="preserve"> </w:t>
      </w:r>
      <w:r w:rsidRPr="00F40F33">
        <w:rPr>
          <w:lang w:val="en-US"/>
        </w:rPr>
        <w:t>c</w:t>
      </w:r>
      <w:r w:rsidR="00A96AF3" w:rsidRPr="00F40F33">
        <w:t xml:space="preserve"> 8 по 10 декабря </w:t>
      </w:r>
      <w:r w:rsidRPr="00F40F33">
        <w:t xml:space="preserve"> </w:t>
      </w:r>
      <w:r w:rsidR="00A96AF3" w:rsidRPr="00F40F33">
        <w:t>состоялся организованный Администрацией Президента Российской Федерации семинар-совещание с уполномоченными по правам человека, по правам ребёнка, по защите прав предпринимателей в субъектах Российской Федерации по теме «Основные тенденции внутренней политики России».</w:t>
      </w:r>
    </w:p>
    <w:p w:rsidR="00555FDF" w:rsidRDefault="00555FDF" w:rsidP="00F40F33">
      <w:pPr>
        <w:pStyle w:val="3"/>
        <w:shd w:val="clear" w:color="auto" w:fill="auto"/>
        <w:tabs>
          <w:tab w:val="left" w:pos="947"/>
        </w:tabs>
        <w:spacing w:after="0" w:line="360" w:lineRule="auto"/>
        <w:ind w:right="20" w:firstLine="0"/>
      </w:pPr>
    </w:p>
    <w:p w:rsidR="00D05BD0" w:rsidRPr="00F40F33" w:rsidRDefault="00D05BD0" w:rsidP="00053AE1">
      <w:pPr>
        <w:pStyle w:val="3"/>
        <w:shd w:val="clear" w:color="auto" w:fill="auto"/>
        <w:tabs>
          <w:tab w:val="left" w:pos="947"/>
        </w:tabs>
        <w:spacing w:after="0" w:line="360" w:lineRule="auto"/>
        <w:ind w:right="20" w:firstLine="851"/>
      </w:pPr>
      <w:r>
        <w:rPr>
          <w:noProof/>
          <w:lang w:eastAsia="ru-RU"/>
        </w:rPr>
        <w:drawing>
          <wp:inline distT="0" distB="0" distL="0" distR="0" wp14:anchorId="35DF037D" wp14:editId="47959266">
            <wp:extent cx="4961663" cy="2805723"/>
            <wp:effectExtent l="0" t="0" r="0" b="0"/>
            <wp:docPr id="51" name="Рисунок 51" descr="http://younglawyers.ru/upload/resizeman/6__upload_iblock_cad_cad40c6805b8c9d72851025c88bc758e.jpg?cac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nglawyers.ru/upload/resizeman/6__upload_iblock_cad_cad40c6805b8c9d72851025c88bc758e.jpg?cach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645" cy="2808540"/>
                    </a:xfrm>
                    <a:prstGeom prst="rect">
                      <a:avLst/>
                    </a:prstGeom>
                    <a:noFill/>
                    <a:ln>
                      <a:noFill/>
                    </a:ln>
                  </pic:spPr>
                </pic:pic>
              </a:graphicData>
            </a:graphic>
          </wp:inline>
        </w:drawing>
      </w:r>
    </w:p>
    <w:p w:rsidR="00D05BD0" w:rsidRPr="00086F3B" w:rsidRDefault="00555FDF" w:rsidP="00086F3B">
      <w:pPr>
        <w:jc w:val="center"/>
      </w:pPr>
      <w:r>
        <w:t>Конференция региональных Уполномоченных</w:t>
      </w:r>
      <w:r w:rsidR="003B0AF3">
        <w:t xml:space="preserve"> </w:t>
      </w:r>
      <w:r>
        <w:t>в Москве 7-11 декабря 2015 года</w:t>
      </w:r>
    </w:p>
    <w:p w:rsidR="002801F3" w:rsidRDefault="002801F3" w:rsidP="0043132F">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D05BD0" w:rsidRPr="00DD401B" w:rsidRDefault="00D05BD0" w:rsidP="0043132F">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401B">
        <w:rPr>
          <w:rFonts w:ascii="Times New Roman" w:eastAsia="Times New Roman" w:hAnsi="Times New Roman" w:cs="Times New Roman"/>
          <w:sz w:val="28"/>
          <w:szCs w:val="28"/>
          <w:lang w:eastAsia="ru-RU"/>
        </w:rPr>
        <w:lastRenderedPageBreak/>
        <w:t>С 7 по 11 декабря 2015 года в Москве проходила VI Всероссийская конференция уполномоченных по защите прав предпринимателей. На конференции собрались 80 региональных омбудсменов, представители власти, депутаты Госдумы. Основной темой конференции стала борьба с коррупцией</w:t>
      </w:r>
      <w:r w:rsidR="00433A0D">
        <w:rPr>
          <w:rFonts w:ascii="Times New Roman" w:eastAsia="Times New Roman" w:hAnsi="Times New Roman" w:cs="Times New Roman"/>
          <w:sz w:val="28"/>
          <w:szCs w:val="28"/>
          <w:lang w:eastAsia="ru-RU"/>
        </w:rPr>
        <w:t>.</w:t>
      </w:r>
      <w:r w:rsidRPr="00DD401B">
        <w:rPr>
          <w:rFonts w:ascii="Times New Roman" w:eastAsia="Times New Roman" w:hAnsi="Times New Roman" w:cs="Times New Roman"/>
          <w:sz w:val="28"/>
          <w:szCs w:val="28"/>
          <w:lang w:eastAsia="ru-RU"/>
        </w:rPr>
        <w:t xml:space="preserve"> В мероприятии приняли участие Заместитель Председателя КСМЮ АЮР Михаил Поляков и член Ассоциации юристов России Максим Ноятов.</w:t>
      </w:r>
    </w:p>
    <w:p w:rsidR="00D05BD0" w:rsidRPr="00DD401B" w:rsidRDefault="00D05BD0" w:rsidP="0043132F">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401B">
        <w:rPr>
          <w:rFonts w:ascii="Times New Roman" w:eastAsia="Times New Roman" w:hAnsi="Times New Roman" w:cs="Times New Roman"/>
          <w:sz w:val="28"/>
          <w:szCs w:val="28"/>
          <w:lang w:eastAsia="ru-RU"/>
        </w:rPr>
        <w:t>«Такие встречи необходимы. В рамках общения мы узнаем о работе друг друга, о возникающих проблемах, делимся способами их решения. Для нас важно находить общий язык не только с бизнес-сообществом, но и с представителями власти, отраслевыми союзами и орган</w:t>
      </w:r>
      <w:r w:rsidR="00433A0D">
        <w:rPr>
          <w:rFonts w:ascii="Times New Roman" w:eastAsia="Times New Roman" w:hAnsi="Times New Roman" w:cs="Times New Roman"/>
          <w:sz w:val="28"/>
          <w:szCs w:val="28"/>
          <w:lang w:eastAsia="ru-RU"/>
        </w:rPr>
        <w:t>изациями»</w:t>
      </w:r>
      <w:r w:rsidR="0043132F" w:rsidRPr="00DD401B">
        <w:rPr>
          <w:rFonts w:ascii="Times New Roman" w:eastAsia="Times New Roman" w:hAnsi="Times New Roman" w:cs="Times New Roman"/>
          <w:sz w:val="28"/>
          <w:szCs w:val="28"/>
          <w:lang w:eastAsia="ru-RU"/>
        </w:rPr>
        <w:t xml:space="preserve"> – сказал Борис Титов.</w:t>
      </w:r>
    </w:p>
    <w:p w:rsidR="00D05BD0" w:rsidRPr="00DD401B" w:rsidRDefault="0043132F" w:rsidP="003B0AF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01B">
        <w:rPr>
          <w:rFonts w:ascii="Times New Roman" w:eastAsia="Times New Roman" w:hAnsi="Times New Roman" w:cs="Times New Roman"/>
          <w:sz w:val="28"/>
          <w:szCs w:val="28"/>
          <w:lang w:eastAsia="ru-RU"/>
        </w:rPr>
        <w:t xml:space="preserve"> </w:t>
      </w:r>
      <w:r w:rsidR="00D05BD0" w:rsidRPr="00DD401B">
        <w:rPr>
          <w:rFonts w:ascii="Times New Roman" w:eastAsia="Times New Roman" w:hAnsi="Times New Roman" w:cs="Times New Roman"/>
          <w:sz w:val="28"/>
          <w:szCs w:val="28"/>
          <w:lang w:eastAsia="ru-RU"/>
        </w:rPr>
        <w:t xml:space="preserve">Проведение конференций такого масштаба очень ценно для региональных уполномоченных. Обмениваясь опытом, мы узнаем об успехах бизнес-омбудсменов, о проблемах, с которыми они столкнулись, защищая права предпринимателей. </w:t>
      </w:r>
    </w:p>
    <w:p w:rsidR="00D05BD0" w:rsidRPr="00545C3A" w:rsidRDefault="00D05BD0" w:rsidP="00545C3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401B">
        <w:rPr>
          <w:rFonts w:ascii="Times New Roman" w:eastAsia="Times New Roman" w:hAnsi="Times New Roman" w:cs="Times New Roman"/>
          <w:sz w:val="28"/>
          <w:szCs w:val="28"/>
          <w:lang w:eastAsia="ru-RU"/>
        </w:rPr>
        <w:t>Обсудили участники и вопросы уголовного преследования предпринимателей. По мнению бизнес-омбудсменов, зачастую бизнесмены становятся жертвой внешних обстоятельств, например резкого повышения цен</w:t>
      </w:r>
      <w:r w:rsidR="00433A0D">
        <w:rPr>
          <w:rFonts w:ascii="Times New Roman" w:eastAsia="Times New Roman" w:hAnsi="Times New Roman" w:cs="Times New Roman"/>
          <w:sz w:val="28"/>
          <w:szCs w:val="28"/>
          <w:lang w:eastAsia="ru-RU"/>
        </w:rPr>
        <w:t>, и не имеют</w:t>
      </w:r>
      <w:r w:rsidRPr="00DD401B">
        <w:rPr>
          <w:rFonts w:ascii="Times New Roman" w:eastAsia="Times New Roman" w:hAnsi="Times New Roman" w:cs="Times New Roman"/>
          <w:sz w:val="28"/>
          <w:szCs w:val="28"/>
          <w:lang w:eastAsia="ru-RU"/>
        </w:rPr>
        <w:t xml:space="preserve"> злого умысла при совершении правонарушений. Борис Титов считает, что необходимо смягчение статьи 159.4 УК РФ («Мошенничество в сфере пред</w:t>
      </w:r>
      <w:r w:rsidR="0043132F" w:rsidRPr="00DD401B">
        <w:rPr>
          <w:rFonts w:ascii="Times New Roman" w:eastAsia="Times New Roman" w:hAnsi="Times New Roman" w:cs="Times New Roman"/>
          <w:sz w:val="28"/>
          <w:szCs w:val="28"/>
          <w:lang w:eastAsia="ru-RU"/>
        </w:rPr>
        <w:t>принимательской деятельности»).</w:t>
      </w:r>
    </w:p>
    <w:p w:rsidR="00A96AF3" w:rsidRPr="00DD401B" w:rsidRDefault="003702D5" w:rsidP="00F40F33">
      <w:pPr>
        <w:pStyle w:val="5"/>
        <w:shd w:val="clear" w:color="auto" w:fill="auto"/>
        <w:spacing w:before="0" w:after="0" w:line="360" w:lineRule="auto"/>
        <w:ind w:left="20" w:right="20" w:firstLine="700"/>
        <w:rPr>
          <w:color w:val="auto"/>
          <w:sz w:val="28"/>
          <w:szCs w:val="28"/>
        </w:rPr>
      </w:pPr>
      <w:r w:rsidRPr="00DD401B">
        <w:rPr>
          <w:color w:val="auto"/>
          <w:sz w:val="28"/>
          <w:szCs w:val="28"/>
        </w:rPr>
        <w:t>В совещании</w:t>
      </w:r>
      <w:r w:rsidR="00A96AF3" w:rsidRPr="00DD401B">
        <w:rPr>
          <w:color w:val="auto"/>
          <w:sz w:val="28"/>
          <w:szCs w:val="28"/>
        </w:rPr>
        <w:t xml:space="preserve"> с уполномоченными приняли</w:t>
      </w:r>
      <w:r w:rsidR="00433A0D">
        <w:rPr>
          <w:color w:val="auto"/>
          <w:sz w:val="28"/>
          <w:szCs w:val="28"/>
        </w:rPr>
        <w:t xml:space="preserve"> участие</w:t>
      </w:r>
      <w:r w:rsidR="00A96AF3" w:rsidRPr="00DD401B">
        <w:rPr>
          <w:color w:val="auto"/>
          <w:sz w:val="28"/>
          <w:szCs w:val="28"/>
        </w:rPr>
        <w:t>: В.В. Володин - Первый заместитель Руководителя Администрации Президента Российской Федерации; А.Ю. Левицкая - советник Президента Российской Федерации; Т.Г. Воронова - начальник Управления Президента Российской Федерации по внутренней политике и П.С. Зенькович - начальник Управления Президента Российской Федерации по общественным проектам, руководители федеральных министерств и ведомств.</w:t>
      </w:r>
    </w:p>
    <w:p w:rsidR="00A96AF3" w:rsidRPr="00DD401B" w:rsidRDefault="00D97106" w:rsidP="00F40F33">
      <w:pPr>
        <w:pStyle w:val="5"/>
        <w:shd w:val="clear" w:color="auto" w:fill="auto"/>
        <w:spacing w:before="0" w:after="0" w:line="360" w:lineRule="auto"/>
        <w:ind w:left="20" w:right="20" w:firstLine="700"/>
        <w:rPr>
          <w:color w:val="auto"/>
          <w:sz w:val="28"/>
          <w:szCs w:val="28"/>
        </w:rPr>
      </w:pPr>
      <w:r w:rsidRPr="00DD401B">
        <w:rPr>
          <w:color w:val="auto"/>
          <w:sz w:val="28"/>
          <w:szCs w:val="28"/>
        </w:rPr>
        <w:lastRenderedPageBreak/>
        <w:t xml:space="preserve"> </w:t>
      </w:r>
      <w:r w:rsidR="004A22EA" w:rsidRPr="00DD401B">
        <w:rPr>
          <w:color w:val="auto"/>
          <w:sz w:val="28"/>
          <w:szCs w:val="28"/>
        </w:rPr>
        <w:t xml:space="preserve">В своём выступлении на совещании </w:t>
      </w:r>
      <w:r w:rsidR="00433A0D">
        <w:rPr>
          <w:color w:val="auto"/>
          <w:sz w:val="28"/>
          <w:szCs w:val="28"/>
        </w:rPr>
        <w:t>Уполномоченным</w:t>
      </w:r>
      <w:r w:rsidR="003702D5" w:rsidRPr="00DD401B">
        <w:rPr>
          <w:color w:val="auto"/>
          <w:sz w:val="28"/>
          <w:szCs w:val="28"/>
        </w:rPr>
        <w:t xml:space="preserve">  </w:t>
      </w:r>
      <w:r w:rsidR="0043132F" w:rsidRPr="00DD401B">
        <w:rPr>
          <w:color w:val="auto"/>
          <w:sz w:val="28"/>
          <w:szCs w:val="28"/>
        </w:rPr>
        <w:t xml:space="preserve">было </w:t>
      </w:r>
      <w:r w:rsidR="003702D5" w:rsidRPr="00DD401B">
        <w:rPr>
          <w:color w:val="auto"/>
          <w:sz w:val="28"/>
          <w:szCs w:val="28"/>
        </w:rPr>
        <w:t>обра</w:t>
      </w:r>
      <w:r w:rsidR="0043132F" w:rsidRPr="00DD401B">
        <w:rPr>
          <w:color w:val="auto"/>
          <w:sz w:val="28"/>
          <w:szCs w:val="28"/>
        </w:rPr>
        <w:t>щено</w:t>
      </w:r>
      <w:r w:rsidR="004A22EA" w:rsidRPr="00DD401B">
        <w:rPr>
          <w:color w:val="auto"/>
          <w:sz w:val="28"/>
          <w:szCs w:val="28"/>
        </w:rPr>
        <w:t xml:space="preserve"> внимание участников на участившиеся случаи несоразмерного наказания предпринимателей со стороны контрольно-надзорных органов за незначительные правонарушения. </w:t>
      </w:r>
      <w:r w:rsidR="003702D5" w:rsidRPr="00DD401B">
        <w:rPr>
          <w:color w:val="auto"/>
          <w:sz w:val="28"/>
          <w:szCs w:val="28"/>
        </w:rPr>
        <w:t xml:space="preserve"> </w:t>
      </w:r>
    </w:p>
    <w:p w:rsidR="003702D5" w:rsidRPr="00F40F33" w:rsidRDefault="003702D5" w:rsidP="00F40F33">
      <w:pPr>
        <w:pStyle w:val="5"/>
        <w:shd w:val="clear" w:color="auto" w:fill="auto"/>
        <w:spacing w:before="0" w:after="0" w:line="360" w:lineRule="auto"/>
        <w:ind w:left="20" w:right="20" w:firstLine="860"/>
        <w:rPr>
          <w:sz w:val="28"/>
          <w:szCs w:val="28"/>
        </w:rPr>
      </w:pPr>
      <w:r w:rsidRPr="00DD401B">
        <w:rPr>
          <w:color w:val="auto"/>
          <w:sz w:val="28"/>
          <w:szCs w:val="28"/>
        </w:rPr>
        <w:t xml:space="preserve">Традиционным стало наше участие </w:t>
      </w:r>
      <w:r w:rsidR="0013515A" w:rsidRPr="00DD401B">
        <w:rPr>
          <w:color w:val="auto"/>
          <w:sz w:val="28"/>
          <w:szCs w:val="28"/>
        </w:rPr>
        <w:t>в межрегиональном совещании</w:t>
      </w:r>
      <w:r w:rsidRPr="00DD401B">
        <w:rPr>
          <w:color w:val="auto"/>
          <w:sz w:val="28"/>
          <w:szCs w:val="28"/>
        </w:rPr>
        <w:t xml:space="preserve"> уполномоченных </w:t>
      </w:r>
      <w:r w:rsidRPr="00F40F33">
        <w:rPr>
          <w:sz w:val="28"/>
          <w:szCs w:val="28"/>
        </w:rPr>
        <w:t>в субъектах Российской Федерации в г. Ярославль.</w:t>
      </w:r>
    </w:p>
    <w:p w:rsidR="00A96AF3" w:rsidRPr="00F40F33" w:rsidRDefault="0013515A" w:rsidP="00F40F33">
      <w:pPr>
        <w:pStyle w:val="5"/>
        <w:shd w:val="clear" w:color="auto" w:fill="auto"/>
        <w:tabs>
          <w:tab w:val="right" w:pos="9116"/>
        </w:tabs>
        <w:spacing w:before="0" w:after="0" w:line="360" w:lineRule="auto"/>
        <w:ind w:right="20"/>
        <w:rPr>
          <w:sz w:val="28"/>
          <w:szCs w:val="28"/>
        </w:rPr>
      </w:pPr>
      <w:r w:rsidRPr="00F40F33">
        <w:rPr>
          <w:sz w:val="28"/>
          <w:szCs w:val="28"/>
        </w:rPr>
        <w:t xml:space="preserve">             </w:t>
      </w:r>
      <w:r w:rsidR="003702D5" w:rsidRPr="00F40F33">
        <w:rPr>
          <w:sz w:val="28"/>
          <w:szCs w:val="28"/>
        </w:rPr>
        <w:t>Основной темой</w:t>
      </w:r>
      <w:r w:rsidRPr="00F40F33">
        <w:rPr>
          <w:sz w:val="28"/>
          <w:szCs w:val="28"/>
        </w:rPr>
        <w:t xml:space="preserve"> совещания, которое  в 2015 году   прошло с 1 по 3 июля,</w:t>
      </w:r>
      <w:r w:rsidR="003702D5" w:rsidRPr="00F40F33">
        <w:rPr>
          <w:sz w:val="28"/>
          <w:szCs w:val="28"/>
        </w:rPr>
        <w:t xml:space="preserve"> стало обсуждение вопросов малого бизнеса в малых городах России и различных аспектов взаимодей</w:t>
      </w:r>
      <w:r w:rsidRPr="00F40F33">
        <w:rPr>
          <w:sz w:val="28"/>
          <w:szCs w:val="28"/>
        </w:rPr>
        <w:t xml:space="preserve">ствия муниципальных органов </w:t>
      </w:r>
      <w:r w:rsidR="003702D5" w:rsidRPr="00F40F33">
        <w:rPr>
          <w:sz w:val="28"/>
          <w:szCs w:val="28"/>
        </w:rPr>
        <w:t>власти с</w:t>
      </w:r>
      <w:r w:rsidRPr="00F40F33">
        <w:rPr>
          <w:sz w:val="28"/>
          <w:szCs w:val="28"/>
        </w:rPr>
        <w:t xml:space="preserve"> </w:t>
      </w:r>
      <w:r w:rsidR="003702D5" w:rsidRPr="00F40F33">
        <w:rPr>
          <w:sz w:val="28"/>
          <w:szCs w:val="28"/>
        </w:rPr>
        <w:t xml:space="preserve">предпринимательским сообществом. Были проработаны вопросы о лучших практиках работы аппаратов уполномоченных в муниципальных образованиях </w:t>
      </w:r>
      <w:r w:rsidRPr="00F40F33">
        <w:rPr>
          <w:sz w:val="28"/>
          <w:szCs w:val="28"/>
        </w:rPr>
        <w:t xml:space="preserve">с выработкой общих рекомендаций </w:t>
      </w:r>
      <w:r w:rsidR="003702D5" w:rsidRPr="00F40F33">
        <w:rPr>
          <w:sz w:val="28"/>
          <w:szCs w:val="28"/>
        </w:rPr>
        <w:t>для всех</w:t>
      </w:r>
      <w:r w:rsidRPr="00F40F33">
        <w:rPr>
          <w:sz w:val="28"/>
          <w:szCs w:val="28"/>
        </w:rPr>
        <w:t xml:space="preserve"> </w:t>
      </w:r>
      <w:r w:rsidR="003702D5" w:rsidRPr="00F40F33">
        <w:rPr>
          <w:sz w:val="28"/>
          <w:szCs w:val="28"/>
        </w:rPr>
        <w:t>уполномоченных, а также о судебной защите предпринимателей.</w:t>
      </w:r>
    </w:p>
    <w:p w:rsidR="0053205B" w:rsidRPr="00F40F33" w:rsidRDefault="0053205B" w:rsidP="00F40F33">
      <w:pPr>
        <w:pStyle w:val="5"/>
        <w:shd w:val="clear" w:color="auto" w:fill="auto"/>
        <w:spacing w:before="0" w:after="0" w:line="360" w:lineRule="auto"/>
        <w:ind w:firstLine="700"/>
        <w:rPr>
          <w:sz w:val="28"/>
          <w:szCs w:val="28"/>
        </w:rPr>
      </w:pPr>
      <w:r w:rsidRPr="00F40F33">
        <w:rPr>
          <w:sz w:val="28"/>
          <w:szCs w:val="28"/>
        </w:rPr>
        <w:t xml:space="preserve">В </w:t>
      </w:r>
      <w:r w:rsidR="0013515A" w:rsidRPr="00F40F33">
        <w:rPr>
          <w:sz w:val="28"/>
          <w:szCs w:val="28"/>
        </w:rPr>
        <w:t xml:space="preserve">  2015 году продолжил </w:t>
      </w:r>
      <w:r w:rsidRPr="00F40F33">
        <w:rPr>
          <w:sz w:val="28"/>
          <w:szCs w:val="28"/>
        </w:rPr>
        <w:t xml:space="preserve"> работу проект Совета Европы и Европейского Союза «Защита прав предпринимателей в Российской Федерации от коррупционных практик» - ПРЕКОП РФ. В проекте участвовал Уполномоченный при Президенте Российской Федерации по защите прав предприн</w:t>
      </w:r>
      <w:r w:rsidR="0013515A" w:rsidRPr="00F40F33">
        <w:rPr>
          <w:sz w:val="28"/>
          <w:szCs w:val="28"/>
        </w:rPr>
        <w:t>имателей и региональные уполномоченные.</w:t>
      </w:r>
      <w:r w:rsidRPr="00F40F33">
        <w:rPr>
          <w:sz w:val="28"/>
          <w:szCs w:val="28"/>
        </w:rPr>
        <w:t xml:space="preserve"> Задачей проекта </w:t>
      </w:r>
      <w:r w:rsidR="0013515A" w:rsidRPr="00F40F33">
        <w:rPr>
          <w:sz w:val="28"/>
          <w:szCs w:val="28"/>
        </w:rPr>
        <w:t>является осуществление</w:t>
      </w:r>
      <w:r w:rsidRPr="00F40F33">
        <w:rPr>
          <w:sz w:val="28"/>
          <w:szCs w:val="28"/>
        </w:rPr>
        <w:t xml:space="preserve"> антикоррупционных механизмов в целях предотвращения коррупционных практик в отношении бизнеса в Российской Федерации. Проект призван укрепить потенциал института уполномоченных по защите прав предпринимателей в России и других органов, участвующих в защите прав предпринимателей от коррупционных практик.</w:t>
      </w:r>
    </w:p>
    <w:p w:rsidR="0053205B" w:rsidRPr="00F40F33" w:rsidRDefault="0053205B" w:rsidP="00433A0D">
      <w:pPr>
        <w:pStyle w:val="3"/>
        <w:shd w:val="clear" w:color="auto" w:fill="auto"/>
        <w:tabs>
          <w:tab w:val="left" w:pos="947"/>
        </w:tabs>
        <w:spacing w:after="0" w:line="360" w:lineRule="auto"/>
        <w:ind w:firstLine="851"/>
      </w:pPr>
      <w:r w:rsidRPr="00F40F33">
        <w:t xml:space="preserve">Уполномоченный </w:t>
      </w:r>
      <w:r w:rsidR="0090349D" w:rsidRPr="00F40F33">
        <w:t>и сотрудни</w:t>
      </w:r>
      <w:r w:rsidR="008D0F04" w:rsidRPr="00F40F33">
        <w:t xml:space="preserve">ки аппарата </w:t>
      </w:r>
      <w:r w:rsidRPr="00F40F33">
        <w:t>активно участвовал</w:t>
      </w:r>
      <w:r w:rsidR="008D0F04" w:rsidRPr="00F40F33">
        <w:t>и</w:t>
      </w:r>
      <w:r w:rsidRPr="00F40F33">
        <w:t xml:space="preserve"> в нес</w:t>
      </w:r>
      <w:r w:rsidR="008D0F04" w:rsidRPr="00F40F33">
        <w:t xml:space="preserve">кольких мероприятиях проекта: </w:t>
      </w:r>
      <w:r w:rsidR="0019044C" w:rsidRPr="00F40F33">
        <w:t>17-18</w:t>
      </w:r>
      <w:r w:rsidR="008D0F04" w:rsidRPr="00F40F33">
        <w:t xml:space="preserve">  в Уфе,  </w:t>
      </w:r>
      <w:r w:rsidR="0019044C" w:rsidRPr="00F40F33">
        <w:t>19-20 мая</w:t>
      </w:r>
      <w:r w:rsidR="008D0F04" w:rsidRPr="00F40F33">
        <w:t xml:space="preserve">  в Санкт-Петербурге,</w:t>
      </w:r>
      <w:r w:rsidR="0019044C" w:rsidRPr="00F40F33">
        <w:t xml:space="preserve"> по теме «Коррупционные риски и механизмы защиты прав предпринимателей»,</w:t>
      </w:r>
      <w:r w:rsidR="008D0F04" w:rsidRPr="00F40F33">
        <w:t xml:space="preserve">    </w:t>
      </w:r>
      <w:r w:rsidR="0090349D" w:rsidRPr="00F40F33">
        <w:t>29-3</w:t>
      </w:r>
      <w:r w:rsidRPr="00F40F33">
        <w:t xml:space="preserve">0 </w:t>
      </w:r>
      <w:r w:rsidR="008D0F04" w:rsidRPr="00F40F33">
        <w:t>июня в г.</w:t>
      </w:r>
      <w:r w:rsidR="00125504">
        <w:t xml:space="preserve"> Архангельск</w:t>
      </w:r>
      <w:r w:rsidR="0019044C" w:rsidRPr="00F40F33">
        <w:t xml:space="preserve">, </w:t>
      </w:r>
      <w:r w:rsidRPr="00F40F33">
        <w:t xml:space="preserve">16-17 сентября 2015 года в г. Иркутск прошли семинары по темам «Международные и </w:t>
      </w:r>
      <w:r w:rsidRPr="00F40F33">
        <w:lastRenderedPageBreak/>
        <w:t>российские практики и принципы оказания юридической помощи на общественных началах» и «Коррупционные риски и механизмы по защите прав предпринимателей, а также принципы добросовестного корпоративного управления». 11 декабря 2015 года проект был завершён в рамках VI Всероссийской конференции уполномоченных по защите прав предпринимателей (г. Москва).</w:t>
      </w:r>
    </w:p>
    <w:p w:rsidR="0053205B" w:rsidRPr="00F40F33" w:rsidRDefault="0053205B" w:rsidP="00433A0D">
      <w:pPr>
        <w:pStyle w:val="3"/>
        <w:shd w:val="clear" w:color="auto" w:fill="auto"/>
        <w:tabs>
          <w:tab w:val="left" w:pos="947"/>
        </w:tabs>
        <w:spacing w:after="0" w:line="360" w:lineRule="auto"/>
        <w:ind w:firstLine="0"/>
      </w:pPr>
    </w:p>
    <w:p w:rsidR="0019044C" w:rsidRDefault="002801F3" w:rsidP="00433A0D">
      <w:pPr>
        <w:pStyle w:val="3"/>
        <w:shd w:val="clear" w:color="auto" w:fill="auto"/>
        <w:tabs>
          <w:tab w:val="left" w:pos="947"/>
        </w:tabs>
        <w:spacing w:after="0" w:line="360" w:lineRule="auto"/>
        <w:ind w:firstLine="0"/>
        <w:jc w:val="center"/>
        <w:rPr>
          <w:b/>
        </w:rPr>
      </w:pPr>
      <w:r>
        <w:rPr>
          <w:b/>
        </w:rPr>
        <w:t>1.</w:t>
      </w:r>
      <w:r w:rsidR="00263D3C">
        <w:rPr>
          <w:b/>
        </w:rPr>
        <w:t xml:space="preserve">4.1. </w:t>
      </w:r>
      <w:r w:rsidR="00527D54" w:rsidRPr="00F40F33">
        <w:rPr>
          <w:b/>
        </w:rPr>
        <w:t xml:space="preserve"> </w:t>
      </w:r>
      <w:r w:rsidR="00125504">
        <w:rPr>
          <w:b/>
        </w:rPr>
        <w:t>В</w:t>
      </w:r>
      <w:r w:rsidR="00527D54" w:rsidRPr="00F40F33">
        <w:rPr>
          <w:b/>
        </w:rPr>
        <w:t xml:space="preserve">заимодействие с </w:t>
      </w:r>
      <w:r w:rsidR="00263D3C">
        <w:rPr>
          <w:b/>
        </w:rPr>
        <w:t>органами государственной власти</w:t>
      </w:r>
    </w:p>
    <w:p w:rsidR="002801F3" w:rsidRPr="00F40F33" w:rsidRDefault="002801F3" w:rsidP="00433A0D">
      <w:pPr>
        <w:pStyle w:val="3"/>
        <w:shd w:val="clear" w:color="auto" w:fill="auto"/>
        <w:tabs>
          <w:tab w:val="left" w:pos="947"/>
        </w:tabs>
        <w:spacing w:after="0" w:line="360" w:lineRule="auto"/>
        <w:ind w:firstLine="0"/>
        <w:rPr>
          <w:b/>
        </w:rPr>
      </w:pPr>
    </w:p>
    <w:p w:rsidR="00140FA9" w:rsidRDefault="00A94A12" w:rsidP="00433A0D">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Участие в обеспечении, формировании и реализации государственной политики в области развития предпринимательской деятельности и защиты прав субъектов предпринимательской деятельности как задача, поставленная перед уполномоченными, реализуется, в том числе, посредством </w:t>
      </w:r>
      <w:r w:rsidR="00140FA9" w:rsidRPr="00F40F33">
        <w:rPr>
          <w:rFonts w:ascii="Times New Roman" w:hAnsi="Times New Roman" w:cs="Times New Roman"/>
          <w:sz w:val="28"/>
          <w:szCs w:val="28"/>
        </w:rPr>
        <w:t xml:space="preserve"> взаимодействия с</w:t>
      </w:r>
      <w:bookmarkEnd w:id="2"/>
      <w:r w:rsidR="00140FA9" w:rsidRPr="00F40F33">
        <w:rPr>
          <w:rFonts w:ascii="Times New Roman" w:hAnsi="Times New Roman" w:cs="Times New Roman"/>
          <w:sz w:val="28"/>
          <w:szCs w:val="28"/>
        </w:rPr>
        <w:t xml:space="preserve"> органами государственной власти Калужской области, территориальными органами </w:t>
      </w:r>
      <w:r w:rsidR="00433A0D">
        <w:rPr>
          <w:rFonts w:ascii="Times New Roman" w:hAnsi="Times New Roman" w:cs="Times New Roman"/>
          <w:sz w:val="28"/>
          <w:szCs w:val="28"/>
        </w:rPr>
        <w:t xml:space="preserve">федеральных </w:t>
      </w:r>
      <w:r w:rsidR="00140FA9" w:rsidRPr="00F40F33">
        <w:rPr>
          <w:rFonts w:ascii="Times New Roman" w:hAnsi="Times New Roman" w:cs="Times New Roman"/>
          <w:sz w:val="28"/>
          <w:szCs w:val="28"/>
        </w:rPr>
        <w:t xml:space="preserve">органов </w:t>
      </w:r>
      <w:r w:rsidR="00433A0D">
        <w:rPr>
          <w:rFonts w:ascii="Times New Roman" w:hAnsi="Times New Roman" w:cs="Times New Roman"/>
          <w:sz w:val="28"/>
          <w:szCs w:val="28"/>
        </w:rPr>
        <w:t>исполнительной власти</w:t>
      </w:r>
      <w:r w:rsidR="00140FA9" w:rsidRPr="00F40F33">
        <w:rPr>
          <w:rFonts w:ascii="Times New Roman" w:hAnsi="Times New Roman" w:cs="Times New Roman"/>
          <w:sz w:val="28"/>
          <w:szCs w:val="28"/>
        </w:rPr>
        <w:t>.</w:t>
      </w:r>
    </w:p>
    <w:p w:rsidR="00433A0D" w:rsidRDefault="00433A0D" w:rsidP="00433A0D">
      <w:pPr>
        <w:spacing w:after="0" w:line="360" w:lineRule="auto"/>
        <w:ind w:firstLine="567"/>
        <w:jc w:val="both"/>
        <w:rPr>
          <w:rFonts w:ascii="Times New Roman" w:hAnsi="Times New Roman" w:cs="Times New Roman"/>
          <w:sz w:val="28"/>
          <w:szCs w:val="28"/>
        </w:rPr>
      </w:pPr>
    </w:p>
    <w:p w:rsidR="003664A8" w:rsidRPr="00F40F33" w:rsidRDefault="003664A8" w:rsidP="007863E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4738" cy="3196492"/>
            <wp:effectExtent l="0" t="0" r="6350" b="4445"/>
            <wp:docPr id="52" name="Рисунок 52" descr="C:\Users\Александр\Desktop\фотоаппарат\100CANON\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аппарат\100CANON\IMG_07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1579" cy="3201052"/>
                    </a:xfrm>
                    <a:prstGeom prst="rect">
                      <a:avLst/>
                    </a:prstGeom>
                    <a:noFill/>
                    <a:ln>
                      <a:noFill/>
                    </a:ln>
                  </pic:spPr>
                </pic:pic>
              </a:graphicData>
            </a:graphic>
          </wp:inline>
        </w:drawing>
      </w:r>
    </w:p>
    <w:p w:rsidR="0043132F" w:rsidRPr="002801F3" w:rsidRDefault="003664A8" w:rsidP="007863E9">
      <w:pPr>
        <w:pStyle w:val="6"/>
        <w:shd w:val="clear" w:color="auto" w:fill="auto"/>
        <w:spacing w:before="0" w:line="240" w:lineRule="auto"/>
        <w:jc w:val="center"/>
        <w:rPr>
          <w:color w:val="auto"/>
          <w:sz w:val="20"/>
          <w:szCs w:val="20"/>
        </w:rPr>
      </w:pPr>
      <w:r w:rsidRPr="002801F3">
        <w:rPr>
          <w:color w:val="auto"/>
          <w:sz w:val="20"/>
          <w:szCs w:val="20"/>
        </w:rPr>
        <w:t>Выступление на координационном совещании</w:t>
      </w:r>
      <w:r w:rsidR="0043132F" w:rsidRPr="002801F3">
        <w:rPr>
          <w:color w:val="auto"/>
          <w:sz w:val="20"/>
          <w:szCs w:val="20"/>
        </w:rPr>
        <w:t xml:space="preserve"> органов государственной власти Калужской области.</w:t>
      </w:r>
    </w:p>
    <w:p w:rsidR="002801F3" w:rsidRPr="002801F3" w:rsidRDefault="002801F3" w:rsidP="007863E9">
      <w:pPr>
        <w:pStyle w:val="6"/>
        <w:shd w:val="clear" w:color="auto" w:fill="auto"/>
        <w:spacing w:before="0" w:line="240" w:lineRule="auto"/>
        <w:ind w:hanging="165"/>
        <w:jc w:val="center"/>
        <w:rPr>
          <w:color w:val="auto"/>
          <w:sz w:val="16"/>
          <w:szCs w:val="16"/>
        </w:rPr>
      </w:pPr>
    </w:p>
    <w:p w:rsidR="007863E9" w:rsidRDefault="007863E9" w:rsidP="007863E9">
      <w:pPr>
        <w:pStyle w:val="6"/>
        <w:shd w:val="clear" w:color="auto" w:fill="auto"/>
        <w:spacing w:before="0" w:line="360" w:lineRule="auto"/>
        <w:ind w:firstLine="700"/>
        <w:rPr>
          <w:sz w:val="28"/>
          <w:szCs w:val="28"/>
        </w:rPr>
      </w:pPr>
    </w:p>
    <w:p w:rsidR="00A45148" w:rsidRPr="00F40F33" w:rsidRDefault="00A45148" w:rsidP="007863E9">
      <w:pPr>
        <w:pStyle w:val="6"/>
        <w:shd w:val="clear" w:color="auto" w:fill="auto"/>
        <w:spacing w:before="0" w:line="360" w:lineRule="auto"/>
        <w:ind w:firstLine="700"/>
        <w:rPr>
          <w:sz w:val="28"/>
          <w:szCs w:val="28"/>
        </w:rPr>
      </w:pPr>
      <w:r w:rsidRPr="00F40F33">
        <w:rPr>
          <w:sz w:val="28"/>
          <w:szCs w:val="28"/>
        </w:rPr>
        <w:lastRenderedPageBreak/>
        <w:t xml:space="preserve">Для координации действий </w:t>
      </w:r>
      <w:r w:rsidRPr="00F40F33">
        <w:rPr>
          <w:rStyle w:val="ab"/>
          <w:b w:val="0"/>
          <w:sz w:val="28"/>
          <w:szCs w:val="28"/>
        </w:rPr>
        <w:t xml:space="preserve">органов государственной власти Калужской области </w:t>
      </w:r>
      <w:r w:rsidRPr="00F40F33">
        <w:rPr>
          <w:sz w:val="28"/>
          <w:szCs w:val="28"/>
        </w:rPr>
        <w:t xml:space="preserve">по развитию и поддержке предпринимательства, обеспечения гарантий прав и законных интересов субъектов предпринимательской деятельности Уполномоченный непосредственно принимает участие в следующих совещательно-консультативных органах:  </w:t>
      </w:r>
    </w:p>
    <w:p w:rsidR="00A45148" w:rsidRPr="00F40F33" w:rsidRDefault="00A45148" w:rsidP="00F40F33">
      <w:pPr>
        <w:pStyle w:val="a3"/>
        <w:numPr>
          <w:ilvl w:val="0"/>
          <w:numId w:val="7"/>
        </w:numPr>
        <w:tabs>
          <w:tab w:val="left" w:pos="993"/>
        </w:tabs>
        <w:spacing w:after="0" w:line="360" w:lineRule="auto"/>
        <w:ind w:left="0" w:firstLine="567"/>
        <w:jc w:val="both"/>
        <w:rPr>
          <w:rFonts w:ascii="Times New Roman" w:hAnsi="Times New Roman"/>
          <w:sz w:val="28"/>
          <w:szCs w:val="28"/>
        </w:rPr>
      </w:pPr>
      <w:r w:rsidRPr="00F40F33">
        <w:rPr>
          <w:rFonts w:ascii="Times New Roman" w:hAnsi="Times New Roman"/>
          <w:sz w:val="28"/>
          <w:szCs w:val="28"/>
        </w:rPr>
        <w:t>С</w:t>
      </w:r>
      <w:r w:rsidR="00263D3C">
        <w:rPr>
          <w:rFonts w:ascii="Times New Roman" w:hAnsi="Times New Roman"/>
          <w:sz w:val="28"/>
          <w:szCs w:val="28"/>
        </w:rPr>
        <w:t>овет</w:t>
      </w:r>
      <w:r w:rsidRPr="00F40F33">
        <w:rPr>
          <w:rFonts w:ascii="Times New Roman" w:hAnsi="Times New Roman"/>
          <w:sz w:val="28"/>
          <w:szCs w:val="28"/>
        </w:rPr>
        <w:t xml:space="preserve"> по  развитию малого и среднего предпринимательства при Губернаторе Калужской области.</w:t>
      </w:r>
    </w:p>
    <w:p w:rsidR="00A45148" w:rsidRPr="00F40F33" w:rsidRDefault="00CE0ECD" w:rsidP="00CE0ECD">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Совет</w:t>
      </w:r>
      <w:r w:rsidR="00A45148" w:rsidRPr="00F40F33">
        <w:rPr>
          <w:rFonts w:ascii="Times New Roman" w:hAnsi="Times New Roman" w:cs="Times New Roman"/>
          <w:sz w:val="28"/>
          <w:szCs w:val="28"/>
        </w:rPr>
        <w:t xml:space="preserve"> обеспечивает</w:t>
      </w:r>
      <w:r>
        <w:rPr>
          <w:rFonts w:ascii="Times New Roman" w:eastAsia="Times New Roman" w:hAnsi="Times New Roman" w:cs="Times New Roman"/>
          <w:sz w:val="28"/>
          <w:szCs w:val="28"/>
          <w:lang w:eastAsia="ru-RU"/>
        </w:rPr>
        <w:t xml:space="preserve"> взаимодействие</w:t>
      </w:r>
      <w:r w:rsidR="00A45148" w:rsidRPr="00F40F33">
        <w:rPr>
          <w:rFonts w:ascii="Times New Roman" w:eastAsia="Times New Roman" w:hAnsi="Times New Roman" w:cs="Times New Roman"/>
          <w:sz w:val="28"/>
          <w:szCs w:val="28"/>
          <w:lang w:eastAsia="ru-RU"/>
        </w:rPr>
        <w:t xml:space="preserve"> органов исполнительной власти Калужской области, предпринимательского сообщества, организаций, составляющих инфраструктуру поддержки и развития малого и среднего предпринимательства, научной общественности, в целях выработки предложений по созданию эффективных механизмов повышения конкурентоспособности экономики и развития предпринимательства в Калужской области, консолидации интересов и выработки предложений по реализации государственной политики региона в сфере малого и среднего предпринимательства.</w:t>
      </w:r>
    </w:p>
    <w:p w:rsidR="00A45148" w:rsidRPr="00F40F33" w:rsidRDefault="00263D3C" w:rsidP="00CE0E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Совет</w:t>
      </w:r>
      <w:r w:rsidR="00A45148" w:rsidRPr="00F40F33">
        <w:rPr>
          <w:rFonts w:ascii="Times New Roman" w:hAnsi="Times New Roman" w:cs="Times New Roman"/>
          <w:sz w:val="28"/>
          <w:szCs w:val="28"/>
        </w:rPr>
        <w:t xml:space="preserve"> по улучшению инвестиционного климата при Губернаторе Калужской  области.</w:t>
      </w:r>
    </w:p>
    <w:p w:rsidR="00A45148" w:rsidRPr="00F40F33" w:rsidRDefault="00A45148" w:rsidP="00CE0ECD">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Основными целями деятельности Совета являются:</w:t>
      </w:r>
    </w:p>
    <w:p w:rsidR="00A45148" w:rsidRPr="00F40F33" w:rsidRDefault="00A45148" w:rsidP="00CE0E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Улучшение инвестиционного климата в регионе, оказание содействия экономическому и социальному развитию Калужской области.</w:t>
      </w:r>
    </w:p>
    <w:p w:rsidR="00A45148" w:rsidRPr="00F40F33" w:rsidRDefault="00A45148" w:rsidP="00F40F33">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Оказание содействия в реализации инвестиционных проектов на территории Калужской области.</w:t>
      </w:r>
    </w:p>
    <w:p w:rsidR="00A45148" w:rsidRPr="00F40F33" w:rsidRDefault="00A45148" w:rsidP="00F40F3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Оказание содействия в создании необходимых условий для проведения единой инвестиционной политики в целях обеспечения пропорционального социально-экономического развития территории Калужской области</w:t>
      </w:r>
    </w:p>
    <w:p w:rsidR="00A01E61" w:rsidRPr="00F40F33" w:rsidRDefault="00A45148" w:rsidP="00A01E6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F40F33">
        <w:rPr>
          <w:rFonts w:ascii="Times New Roman" w:hAnsi="Times New Roman" w:cs="Times New Roman"/>
          <w:sz w:val="28"/>
          <w:szCs w:val="28"/>
        </w:rPr>
        <w:t xml:space="preserve">Рассмотрение регулярных отчетов органа, уполномоченного на проведение оценки регулирующего воздействия принятых и принимаемых нормативных правовых актов, затрагивающих предпринимательскую </w:t>
      </w:r>
      <w:r w:rsidRPr="00F40F33">
        <w:rPr>
          <w:rFonts w:ascii="Times New Roman" w:hAnsi="Times New Roman" w:cs="Times New Roman"/>
          <w:sz w:val="28"/>
          <w:szCs w:val="28"/>
        </w:rPr>
        <w:lastRenderedPageBreak/>
        <w:t>деятельность.</w:t>
      </w:r>
    </w:p>
    <w:p w:rsidR="00A8473F" w:rsidRPr="00F40F33" w:rsidRDefault="00263D3C" w:rsidP="00A01E61">
      <w:pPr>
        <w:pStyle w:val="1"/>
        <w:spacing w:before="0" w:after="0"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 Межведомственная комиссия</w:t>
      </w:r>
      <w:r w:rsidR="00A8473F" w:rsidRPr="00F40F33">
        <w:rPr>
          <w:rFonts w:ascii="Times New Roman" w:hAnsi="Times New Roman" w:cs="Times New Roman"/>
          <w:b w:val="0"/>
          <w:sz w:val="28"/>
          <w:szCs w:val="28"/>
        </w:rPr>
        <w:t xml:space="preserve"> по снижению административных барьеров и улучшению условий ведения предпринимательской деятельности в Калужской области</w:t>
      </w:r>
      <w:r w:rsidR="00CE0ECD">
        <w:rPr>
          <w:rFonts w:ascii="Times New Roman" w:hAnsi="Times New Roman" w:cs="Times New Roman"/>
          <w:b w:val="0"/>
          <w:sz w:val="28"/>
          <w:szCs w:val="28"/>
        </w:rPr>
        <w:t>.</w:t>
      </w:r>
    </w:p>
    <w:p w:rsidR="00A8473F" w:rsidRPr="00F40F33" w:rsidRDefault="00A8473F" w:rsidP="00005A70">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Основными задачами Комиссии являются:</w:t>
      </w:r>
    </w:p>
    <w:p w:rsidR="00A8473F" w:rsidRPr="00F40F33" w:rsidRDefault="00A8473F" w:rsidP="00005A70">
      <w:pPr>
        <w:spacing w:after="0" w:line="360" w:lineRule="auto"/>
        <w:ind w:firstLine="567"/>
        <w:jc w:val="both"/>
        <w:rPr>
          <w:rFonts w:ascii="Times New Roman" w:hAnsi="Times New Roman" w:cs="Times New Roman"/>
          <w:sz w:val="28"/>
          <w:szCs w:val="28"/>
        </w:rPr>
      </w:pPr>
      <w:bookmarkStart w:id="3" w:name="sub_2021"/>
      <w:r w:rsidRPr="00F40F33">
        <w:rPr>
          <w:rFonts w:ascii="Times New Roman" w:hAnsi="Times New Roman" w:cs="Times New Roman"/>
          <w:sz w:val="28"/>
          <w:szCs w:val="28"/>
        </w:rPr>
        <w:t>Содействие устранению административных барьеров при осуществлении предпринимательской деятельности на территории Калужской области.</w:t>
      </w:r>
    </w:p>
    <w:p w:rsidR="00A8473F" w:rsidRPr="00F40F33" w:rsidRDefault="00A8473F" w:rsidP="00F40F33">
      <w:pPr>
        <w:spacing w:after="0" w:line="360" w:lineRule="auto"/>
        <w:jc w:val="both"/>
        <w:rPr>
          <w:rFonts w:ascii="Times New Roman" w:hAnsi="Times New Roman" w:cs="Times New Roman"/>
          <w:sz w:val="28"/>
          <w:szCs w:val="28"/>
        </w:rPr>
      </w:pPr>
      <w:bookmarkStart w:id="4" w:name="sub_2022"/>
      <w:bookmarkEnd w:id="3"/>
      <w:r w:rsidRPr="00F40F33">
        <w:rPr>
          <w:rFonts w:ascii="Times New Roman" w:hAnsi="Times New Roman" w:cs="Times New Roman"/>
          <w:sz w:val="28"/>
          <w:szCs w:val="28"/>
        </w:rPr>
        <w:t xml:space="preserve">       </w:t>
      </w:r>
      <w:r w:rsidR="00B55CD4">
        <w:rPr>
          <w:rFonts w:ascii="Times New Roman" w:hAnsi="Times New Roman" w:cs="Times New Roman"/>
          <w:sz w:val="28"/>
          <w:szCs w:val="28"/>
        </w:rPr>
        <w:t xml:space="preserve"> </w:t>
      </w:r>
      <w:r w:rsidRPr="00F40F33">
        <w:rPr>
          <w:rFonts w:ascii="Times New Roman" w:hAnsi="Times New Roman" w:cs="Times New Roman"/>
          <w:sz w:val="28"/>
          <w:szCs w:val="28"/>
        </w:rPr>
        <w:t>Обеспечение согласованных действий и выработка единой позиции органов исполнительной власти Калужской области по вопросам, затрагивающим права и законные интересы субъектов предпринимательской деятельности на территории Калужской области.</w:t>
      </w:r>
    </w:p>
    <w:p w:rsidR="00A8473F" w:rsidRDefault="00A8473F" w:rsidP="00F40F33">
      <w:pPr>
        <w:spacing w:after="0" w:line="360" w:lineRule="auto"/>
        <w:jc w:val="both"/>
        <w:rPr>
          <w:rFonts w:ascii="Times New Roman" w:hAnsi="Times New Roman" w:cs="Times New Roman"/>
          <w:sz w:val="28"/>
          <w:szCs w:val="28"/>
        </w:rPr>
      </w:pPr>
      <w:bookmarkStart w:id="5" w:name="sub_2023"/>
      <w:bookmarkEnd w:id="4"/>
      <w:r w:rsidRPr="00F40F33">
        <w:rPr>
          <w:rFonts w:ascii="Times New Roman" w:hAnsi="Times New Roman" w:cs="Times New Roman"/>
          <w:sz w:val="28"/>
          <w:szCs w:val="28"/>
        </w:rPr>
        <w:t xml:space="preserve">      </w:t>
      </w:r>
      <w:r w:rsidR="00B55CD4">
        <w:rPr>
          <w:rFonts w:ascii="Times New Roman" w:hAnsi="Times New Roman" w:cs="Times New Roman"/>
          <w:sz w:val="28"/>
          <w:szCs w:val="28"/>
        </w:rPr>
        <w:t xml:space="preserve">  </w:t>
      </w:r>
      <w:r w:rsidRPr="00F40F33">
        <w:rPr>
          <w:rFonts w:ascii="Times New Roman" w:hAnsi="Times New Roman" w:cs="Times New Roman"/>
          <w:sz w:val="28"/>
          <w:szCs w:val="28"/>
        </w:rPr>
        <w:t>Обеспечение согласованных действий органов исполнительной власти Калужской области, органов местного самоуправления муниципальных образований Калужской области, территориальных органов федеральных органов исполнительной власти по Калужской области, общественных объединений и иных организаций в решении вопросов, связанных с защитой прав и законных интересов субъектов предпринимательской деятельности в Калужской области.</w:t>
      </w:r>
    </w:p>
    <w:p w:rsidR="00997D0A" w:rsidRPr="00A01E61" w:rsidRDefault="00263D3C" w:rsidP="00545C3A">
      <w:pPr>
        <w:pStyle w:val="a3"/>
        <w:numPr>
          <w:ilvl w:val="0"/>
          <w:numId w:val="26"/>
        </w:numPr>
        <w:spacing w:line="360" w:lineRule="auto"/>
        <w:ind w:left="0" w:firstLine="709"/>
        <w:jc w:val="both"/>
        <w:rPr>
          <w:rFonts w:ascii="Times New Roman" w:hAnsi="Times New Roman"/>
          <w:sz w:val="28"/>
          <w:szCs w:val="28"/>
        </w:rPr>
      </w:pPr>
      <w:r>
        <w:rPr>
          <w:rFonts w:ascii="Times New Roman" w:hAnsi="Times New Roman"/>
          <w:sz w:val="28"/>
          <w:szCs w:val="28"/>
        </w:rPr>
        <w:t>Межотраслевой совет</w:t>
      </w:r>
      <w:r w:rsidR="00997D0A" w:rsidRPr="00A01E61">
        <w:rPr>
          <w:rFonts w:ascii="Times New Roman" w:hAnsi="Times New Roman"/>
          <w:sz w:val="28"/>
          <w:szCs w:val="28"/>
        </w:rPr>
        <w:t xml:space="preserve"> потребителей по вопросам деятельности субъектов естественных монополий при Губернаторе Калужской области.</w:t>
      </w:r>
    </w:p>
    <w:p w:rsidR="00997D0A" w:rsidRPr="00F40F33" w:rsidRDefault="00997D0A" w:rsidP="00545C3A">
      <w:pPr>
        <w:pStyle w:val="a3"/>
        <w:spacing w:line="360" w:lineRule="auto"/>
        <w:ind w:left="0" w:firstLine="709"/>
        <w:jc w:val="both"/>
        <w:rPr>
          <w:rFonts w:ascii="Times New Roman" w:hAnsi="Times New Roman"/>
          <w:sz w:val="28"/>
          <w:szCs w:val="28"/>
        </w:rPr>
      </w:pPr>
      <w:r w:rsidRPr="00F40F33">
        <w:rPr>
          <w:rFonts w:ascii="Times New Roman" w:hAnsi="Times New Roman"/>
          <w:sz w:val="28"/>
          <w:szCs w:val="28"/>
        </w:rPr>
        <w:t>Целями деятельности Совета являются доведение до сведения органов исполнительной власти Калужской области и субъектов естественных монополий позиций потребителей, а также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r w:rsidR="00086F3B">
        <w:rPr>
          <w:rFonts w:ascii="Times New Roman" w:hAnsi="Times New Roman"/>
          <w:sz w:val="28"/>
          <w:szCs w:val="28"/>
        </w:rPr>
        <w:t>.</w:t>
      </w:r>
    </w:p>
    <w:bookmarkEnd w:id="5"/>
    <w:p w:rsidR="00CE0ECD" w:rsidRDefault="00263D3C" w:rsidP="00545C3A">
      <w:pPr>
        <w:pStyle w:val="a3"/>
        <w:widowControl w:val="0"/>
        <w:numPr>
          <w:ilvl w:val="0"/>
          <w:numId w:val="26"/>
        </w:numPr>
        <w:autoSpaceDE w:val="0"/>
        <w:autoSpaceDN w:val="0"/>
        <w:adjustRightInd w:val="0"/>
        <w:spacing w:after="0" w:line="360" w:lineRule="auto"/>
        <w:ind w:left="0" w:firstLine="567"/>
        <w:jc w:val="both"/>
        <w:rPr>
          <w:rFonts w:ascii="Times New Roman" w:hAnsi="Times New Roman"/>
          <w:sz w:val="28"/>
          <w:szCs w:val="28"/>
        </w:rPr>
      </w:pPr>
      <w:r>
        <w:rPr>
          <w:rFonts w:ascii="Times New Roman" w:hAnsi="Times New Roman"/>
          <w:sz w:val="28"/>
          <w:szCs w:val="28"/>
        </w:rPr>
        <w:t>Лицензионная комиссия</w:t>
      </w:r>
      <w:r w:rsidR="00A8473F" w:rsidRPr="00F40F33">
        <w:rPr>
          <w:rFonts w:ascii="Times New Roman" w:hAnsi="Times New Roman"/>
          <w:sz w:val="28"/>
          <w:szCs w:val="28"/>
        </w:rPr>
        <w:t xml:space="preserve"> Калужской области по лицензированию деятельности по управлению многоквартирными домами</w:t>
      </w:r>
      <w:r w:rsidR="00CE0ECD">
        <w:rPr>
          <w:rFonts w:ascii="Times New Roman" w:hAnsi="Times New Roman"/>
          <w:sz w:val="28"/>
          <w:szCs w:val="28"/>
        </w:rPr>
        <w:t>.</w:t>
      </w:r>
    </w:p>
    <w:p w:rsidR="00CE0ECD" w:rsidRPr="00CE0ECD" w:rsidRDefault="00CE0ECD" w:rsidP="00CE0ECD">
      <w:pPr>
        <w:pStyle w:val="a3"/>
        <w:spacing w:after="0" w:line="360" w:lineRule="auto"/>
        <w:ind w:left="0" w:firstLine="567"/>
        <w:jc w:val="both"/>
        <w:rPr>
          <w:rFonts w:ascii="Times New Roman" w:hAnsi="Times New Roman"/>
          <w:sz w:val="28"/>
          <w:szCs w:val="28"/>
        </w:rPr>
      </w:pPr>
      <w:r w:rsidRPr="00CE0ECD">
        <w:rPr>
          <w:rFonts w:ascii="Times New Roman" w:hAnsi="Times New Roman"/>
          <w:sz w:val="28"/>
          <w:szCs w:val="28"/>
        </w:rPr>
        <w:lastRenderedPageBreak/>
        <w:t>Основными полномочиями комиссии являются:</w:t>
      </w:r>
    </w:p>
    <w:p w:rsidR="00CE0ECD" w:rsidRPr="00CE0ECD" w:rsidRDefault="00CE0ECD" w:rsidP="00CE0ECD">
      <w:pPr>
        <w:pStyle w:val="a3"/>
        <w:spacing w:after="0" w:line="360" w:lineRule="auto"/>
        <w:ind w:left="0" w:firstLine="567"/>
        <w:jc w:val="both"/>
        <w:rPr>
          <w:rFonts w:ascii="Times New Roman" w:hAnsi="Times New Roman"/>
          <w:sz w:val="28"/>
          <w:szCs w:val="28"/>
        </w:rPr>
      </w:pPr>
      <w:bookmarkStart w:id="6" w:name="sub_10041"/>
      <w:r w:rsidRPr="00CE0ECD">
        <w:rPr>
          <w:rFonts w:ascii="Times New Roman" w:hAnsi="Times New Roman"/>
          <w:sz w:val="28"/>
          <w:szCs w:val="28"/>
        </w:rPr>
        <w:t>а) принятие решения о выдаче лицензии или об отказе в выдаче лицензии;</w:t>
      </w:r>
    </w:p>
    <w:p w:rsidR="00CE0ECD" w:rsidRPr="00CE0ECD" w:rsidRDefault="00CE0ECD" w:rsidP="00CE0ECD">
      <w:pPr>
        <w:pStyle w:val="a3"/>
        <w:spacing w:after="0" w:line="360" w:lineRule="auto"/>
        <w:ind w:left="0" w:firstLine="567"/>
        <w:jc w:val="both"/>
        <w:rPr>
          <w:rFonts w:ascii="Times New Roman" w:hAnsi="Times New Roman"/>
          <w:sz w:val="28"/>
          <w:szCs w:val="28"/>
        </w:rPr>
      </w:pPr>
      <w:bookmarkStart w:id="7" w:name="sub_10042"/>
      <w:bookmarkEnd w:id="6"/>
      <w:r w:rsidRPr="00CE0ECD">
        <w:rPr>
          <w:rFonts w:ascii="Times New Roman" w:hAnsi="Times New Roman"/>
          <w:sz w:val="28"/>
          <w:szCs w:val="28"/>
        </w:rPr>
        <w:t>б) принятие квалификационного экзамена;</w:t>
      </w:r>
    </w:p>
    <w:p w:rsidR="00CE0ECD" w:rsidRPr="00CE0ECD" w:rsidRDefault="00CE0ECD" w:rsidP="00CE0ECD">
      <w:pPr>
        <w:pStyle w:val="a3"/>
        <w:spacing w:after="0" w:line="360" w:lineRule="auto"/>
        <w:ind w:left="0" w:firstLine="567"/>
        <w:jc w:val="both"/>
        <w:rPr>
          <w:rFonts w:ascii="Times New Roman" w:hAnsi="Times New Roman"/>
          <w:sz w:val="28"/>
          <w:szCs w:val="28"/>
        </w:rPr>
      </w:pPr>
      <w:bookmarkStart w:id="8" w:name="sub_10043"/>
      <w:bookmarkEnd w:id="7"/>
      <w:r w:rsidRPr="00CE0ECD">
        <w:rPr>
          <w:rFonts w:ascii="Times New Roman" w:hAnsi="Times New Roman"/>
          <w:sz w:val="28"/>
          <w:szCs w:val="28"/>
        </w:rPr>
        <w:t>в) участие в мероприятиях по лицензионному контролю;</w:t>
      </w:r>
    </w:p>
    <w:p w:rsidR="00CE0ECD" w:rsidRPr="00CE0ECD" w:rsidRDefault="00CE0ECD" w:rsidP="00CE0ECD">
      <w:pPr>
        <w:pStyle w:val="a3"/>
        <w:spacing w:after="0" w:line="360" w:lineRule="auto"/>
        <w:ind w:left="0" w:firstLine="567"/>
        <w:jc w:val="both"/>
        <w:rPr>
          <w:rFonts w:ascii="Times New Roman" w:hAnsi="Times New Roman"/>
          <w:sz w:val="28"/>
          <w:szCs w:val="28"/>
        </w:rPr>
      </w:pPr>
      <w:bookmarkStart w:id="9" w:name="sub_10044"/>
      <w:bookmarkEnd w:id="8"/>
      <w:r w:rsidRPr="00CE0ECD">
        <w:rPr>
          <w:rFonts w:ascii="Times New Roman" w:hAnsi="Times New Roman"/>
          <w:sz w:val="28"/>
          <w:szCs w:val="28"/>
        </w:rPr>
        <w:t>г) принятие решения об обращении в суд с заявлением об аннулировании лицензии.</w:t>
      </w:r>
    </w:p>
    <w:bookmarkEnd w:id="9"/>
    <w:p w:rsidR="00CE0ECD" w:rsidRDefault="00CE0ECD" w:rsidP="00CE0ECD">
      <w:pPr>
        <w:widowControl w:val="0"/>
        <w:autoSpaceDE w:val="0"/>
        <w:autoSpaceDN w:val="0"/>
        <w:adjustRightInd w:val="0"/>
        <w:spacing w:after="0" w:line="360" w:lineRule="auto"/>
        <w:jc w:val="both"/>
        <w:rPr>
          <w:rFonts w:ascii="Times New Roman" w:hAnsi="Times New Roman"/>
          <w:sz w:val="28"/>
          <w:szCs w:val="28"/>
        </w:rPr>
      </w:pPr>
    </w:p>
    <w:p w:rsidR="00CE0ECD" w:rsidRDefault="00CE0ECD" w:rsidP="00CE0ECD">
      <w:pPr>
        <w:pStyle w:val="a3"/>
        <w:widowControl w:val="0"/>
        <w:autoSpaceDE w:val="0"/>
        <w:autoSpaceDN w:val="0"/>
        <w:adjustRightInd w:val="0"/>
        <w:spacing w:after="0" w:line="360" w:lineRule="auto"/>
        <w:jc w:val="both"/>
        <w:rPr>
          <w:rFonts w:ascii="Times New Roman" w:hAnsi="Times New Roman"/>
          <w:sz w:val="28"/>
          <w:szCs w:val="28"/>
        </w:rPr>
      </w:pPr>
      <w:r>
        <w:rPr>
          <w:noProof/>
          <w:lang w:eastAsia="ru-RU"/>
        </w:rPr>
        <w:drawing>
          <wp:inline distT="0" distB="0" distL="0" distR="0" wp14:anchorId="275023C9" wp14:editId="4879982E">
            <wp:extent cx="4947036" cy="3280756"/>
            <wp:effectExtent l="0" t="0" r="6350" b="0"/>
            <wp:docPr id="54" name="Рисунок 54" descr="C:\Users\MyComputer\Desktop\фотоархив\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Computer\Desktop\фотоархив\IMG_01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5729" cy="3279889"/>
                    </a:xfrm>
                    <a:prstGeom prst="rect">
                      <a:avLst/>
                    </a:prstGeom>
                    <a:noFill/>
                    <a:ln>
                      <a:noFill/>
                    </a:ln>
                  </pic:spPr>
                </pic:pic>
              </a:graphicData>
            </a:graphic>
          </wp:inline>
        </w:drawing>
      </w:r>
    </w:p>
    <w:p w:rsidR="00CE0ECD" w:rsidRDefault="00CE0ECD" w:rsidP="00CE0ECD">
      <w:pPr>
        <w:ind w:left="851"/>
        <w:rPr>
          <w:rFonts w:ascii="Times New Roman" w:hAnsi="Times New Roman" w:cs="Times New Roman"/>
        </w:rPr>
      </w:pPr>
      <w:r w:rsidRPr="007863E9">
        <w:rPr>
          <w:rFonts w:ascii="Times New Roman" w:hAnsi="Times New Roman" w:cs="Times New Roman"/>
        </w:rPr>
        <w:t>На заседании лицензионной комиссии Калужской области по лицензированию деятельности по управлению многоквартирными домами. Калуга, 20 января 2015 г.</w:t>
      </w:r>
    </w:p>
    <w:p w:rsidR="000538D5" w:rsidRPr="007863E9" w:rsidRDefault="000538D5" w:rsidP="00CE0ECD">
      <w:pPr>
        <w:ind w:left="851"/>
        <w:rPr>
          <w:rFonts w:ascii="Times New Roman" w:hAnsi="Times New Roman" w:cs="Times New Roman"/>
        </w:rPr>
      </w:pPr>
    </w:p>
    <w:p w:rsidR="00545C3A" w:rsidRPr="00545C3A" w:rsidRDefault="00263D3C" w:rsidP="00545C3A">
      <w:pPr>
        <w:pStyle w:val="a3"/>
        <w:widowControl w:val="0"/>
        <w:numPr>
          <w:ilvl w:val="0"/>
          <w:numId w:val="26"/>
        </w:numPr>
        <w:autoSpaceDE w:val="0"/>
        <w:autoSpaceDN w:val="0"/>
        <w:adjustRightInd w:val="0"/>
        <w:spacing w:after="0" w:line="360" w:lineRule="auto"/>
        <w:ind w:left="0" w:firstLine="567"/>
        <w:jc w:val="both"/>
        <w:rPr>
          <w:rFonts w:ascii="Times New Roman" w:hAnsi="Times New Roman"/>
          <w:sz w:val="28"/>
          <w:szCs w:val="28"/>
        </w:rPr>
      </w:pPr>
      <w:r>
        <w:rPr>
          <w:rFonts w:ascii="Times New Roman" w:hAnsi="Times New Roman"/>
          <w:sz w:val="28"/>
          <w:szCs w:val="28"/>
        </w:rPr>
        <w:t>Общественный</w:t>
      </w:r>
      <w:r w:rsidR="00545C3A" w:rsidRPr="00545C3A">
        <w:rPr>
          <w:rFonts w:ascii="Times New Roman" w:hAnsi="Times New Roman"/>
          <w:sz w:val="28"/>
          <w:szCs w:val="28"/>
        </w:rPr>
        <w:t xml:space="preserve"> Совет при Городском Голове по развитию малого и среднего предпринимательства  в городе Калуге.</w:t>
      </w:r>
    </w:p>
    <w:p w:rsidR="00545C3A" w:rsidRPr="00545C3A" w:rsidRDefault="00545C3A" w:rsidP="00CE0ECD">
      <w:pPr>
        <w:pStyle w:val="a3"/>
        <w:spacing w:after="0" w:line="360" w:lineRule="auto"/>
        <w:ind w:left="0" w:firstLine="567"/>
        <w:jc w:val="both"/>
        <w:rPr>
          <w:rFonts w:ascii="Times New Roman" w:hAnsi="Times New Roman"/>
          <w:sz w:val="28"/>
          <w:szCs w:val="28"/>
        </w:rPr>
      </w:pPr>
      <w:r w:rsidRPr="00545C3A">
        <w:rPr>
          <w:rFonts w:ascii="Times New Roman" w:hAnsi="Times New Roman"/>
          <w:sz w:val="28"/>
          <w:szCs w:val="28"/>
        </w:rPr>
        <w:t>Цель работы Совета:</w:t>
      </w:r>
    </w:p>
    <w:p w:rsidR="00545C3A" w:rsidRDefault="00545C3A" w:rsidP="00CE0ECD">
      <w:pPr>
        <w:pStyle w:val="a3"/>
        <w:spacing w:after="0" w:line="360" w:lineRule="auto"/>
        <w:ind w:left="0" w:firstLine="567"/>
        <w:jc w:val="both"/>
        <w:rPr>
          <w:rFonts w:ascii="Times New Roman" w:hAnsi="Times New Roman"/>
          <w:sz w:val="28"/>
          <w:szCs w:val="28"/>
        </w:rPr>
      </w:pPr>
      <w:r w:rsidRPr="00545C3A">
        <w:rPr>
          <w:rFonts w:ascii="Times New Roman" w:hAnsi="Times New Roman"/>
          <w:sz w:val="28"/>
          <w:szCs w:val="28"/>
        </w:rPr>
        <w:t xml:space="preserve">- снижение административных барьеров; </w:t>
      </w:r>
    </w:p>
    <w:p w:rsidR="00CE0ECD" w:rsidRPr="00F40F33" w:rsidRDefault="00CE0ECD" w:rsidP="00CE0ECD">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 содействие в оказании государственной и муниципальной поддержки субъектам малого и среднего предпринимательства; содействие в решении проблем, стоящих перед субъектами малого и среднего предпринимательства; </w:t>
      </w:r>
    </w:p>
    <w:p w:rsidR="00CE0ECD" w:rsidRPr="00F40F33" w:rsidRDefault="007863E9" w:rsidP="00CE0E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предложения</w:t>
      </w:r>
      <w:r w:rsidR="00CE0ECD" w:rsidRPr="00F40F33">
        <w:rPr>
          <w:rFonts w:ascii="Times New Roman" w:hAnsi="Times New Roman" w:cs="Times New Roman"/>
          <w:sz w:val="28"/>
          <w:szCs w:val="28"/>
        </w:rPr>
        <w:t xml:space="preserve"> по оказанию поддержки субъектам малого и среднего предпринимательства; </w:t>
      </w:r>
    </w:p>
    <w:p w:rsidR="00CE0ECD" w:rsidRPr="00F40F33" w:rsidRDefault="00CE0ECD" w:rsidP="00CE0ECD">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участие в передаче прав владения (пользования) муниципальным имуществом субъектам малого и среднего предпринимательства;</w:t>
      </w:r>
    </w:p>
    <w:p w:rsidR="00CE0ECD" w:rsidRPr="008936C8" w:rsidRDefault="00CE0ECD" w:rsidP="00CE0ECD">
      <w:pPr>
        <w:spacing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 взаимодействие с общественными объединениями предпринимателей, государственными и муниципальными учреждениями. </w:t>
      </w:r>
    </w:p>
    <w:p w:rsidR="00CE0ECD" w:rsidRPr="00F40F33" w:rsidRDefault="00CE0ECD" w:rsidP="007863E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618E65" wp14:editId="07A088F2">
            <wp:extent cx="4687785" cy="3126194"/>
            <wp:effectExtent l="0" t="0" r="0" b="0"/>
            <wp:docPr id="53" name="Рисунок 53" descr="C:\Users\Александр\Desktop\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IMG_0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6654" cy="3132109"/>
                    </a:xfrm>
                    <a:prstGeom prst="rect">
                      <a:avLst/>
                    </a:prstGeom>
                    <a:noFill/>
                    <a:ln>
                      <a:noFill/>
                    </a:ln>
                  </pic:spPr>
                </pic:pic>
              </a:graphicData>
            </a:graphic>
          </wp:inline>
        </w:drawing>
      </w:r>
    </w:p>
    <w:p w:rsidR="00CE0ECD" w:rsidRPr="007863E9" w:rsidRDefault="00CE0ECD" w:rsidP="007863E9">
      <w:pPr>
        <w:pStyle w:val="a3"/>
        <w:spacing w:line="360" w:lineRule="auto"/>
        <w:ind w:left="0"/>
        <w:jc w:val="center"/>
        <w:rPr>
          <w:rFonts w:ascii="Times New Roman" w:hAnsi="Times New Roman"/>
        </w:rPr>
      </w:pPr>
      <w:r w:rsidRPr="007863E9">
        <w:rPr>
          <w:rFonts w:ascii="Times New Roman" w:hAnsi="Times New Roman"/>
        </w:rPr>
        <w:t>На совете по малому предпринимательству при Г</w:t>
      </w:r>
      <w:r w:rsidR="007863E9">
        <w:rPr>
          <w:rFonts w:ascii="Times New Roman" w:hAnsi="Times New Roman"/>
        </w:rPr>
        <w:t>ородском Г</w:t>
      </w:r>
      <w:r w:rsidRPr="007863E9">
        <w:rPr>
          <w:rFonts w:ascii="Times New Roman" w:hAnsi="Times New Roman"/>
        </w:rPr>
        <w:t>олове.</w:t>
      </w:r>
    </w:p>
    <w:p w:rsidR="00231E64" w:rsidRPr="00F40F33" w:rsidRDefault="00263D3C" w:rsidP="007863E9">
      <w:pPr>
        <w:pStyle w:val="1"/>
        <w:numPr>
          <w:ilvl w:val="0"/>
          <w:numId w:val="26"/>
        </w:numPr>
        <w:tabs>
          <w:tab w:val="left" w:pos="0"/>
        </w:tabs>
        <w:spacing w:before="0" w:after="0" w:line="360" w:lineRule="auto"/>
        <w:ind w:left="0" w:firstLine="709"/>
        <w:jc w:val="left"/>
        <w:rPr>
          <w:rFonts w:ascii="Times New Roman" w:hAnsi="Times New Roman" w:cs="Times New Roman"/>
          <w:b w:val="0"/>
          <w:sz w:val="28"/>
          <w:szCs w:val="28"/>
        </w:rPr>
      </w:pPr>
      <w:r>
        <w:rPr>
          <w:rFonts w:ascii="Times New Roman" w:hAnsi="Times New Roman" w:cs="Times New Roman"/>
          <w:b w:val="0"/>
          <w:sz w:val="28"/>
          <w:szCs w:val="28"/>
        </w:rPr>
        <w:t>Совет</w:t>
      </w:r>
      <w:r w:rsidR="00231E64" w:rsidRPr="00F40F33">
        <w:rPr>
          <w:rFonts w:ascii="Times New Roman" w:hAnsi="Times New Roman" w:cs="Times New Roman"/>
          <w:b w:val="0"/>
          <w:sz w:val="28"/>
          <w:szCs w:val="28"/>
        </w:rPr>
        <w:t xml:space="preserve"> по содействию развитию конкуренции при Губернаторе Калужской области.</w:t>
      </w:r>
    </w:p>
    <w:p w:rsidR="00231E64" w:rsidRDefault="00231E64" w:rsidP="007863E9">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40F33">
        <w:rPr>
          <w:rFonts w:ascii="Times New Roman" w:hAnsi="Times New Roman" w:cs="Times New Roman"/>
          <w:sz w:val="28"/>
          <w:szCs w:val="28"/>
          <w:lang w:eastAsia="ru-RU"/>
        </w:rPr>
        <w:t xml:space="preserve"> Основные задачи Совета</w:t>
      </w:r>
      <w:r>
        <w:rPr>
          <w:rFonts w:ascii="Times New Roman" w:hAnsi="Times New Roman" w:cs="Times New Roman"/>
          <w:sz w:val="28"/>
          <w:szCs w:val="28"/>
          <w:lang w:eastAsia="ru-RU"/>
        </w:rPr>
        <w:t>:</w:t>
      </w:r>
      <w:r w:rsidRPr="00F40F33">
        <w:rPr>
          <w:rFonts w:ascii="Times New Roman" w:hAnsi="Times New Roman" w:cs="Times New Roman"/>
          <w:sz w:val="28"/>
          <w:szCs w:val="28"/>
          <w:lang w:eastAsia="ru-RU"/>
        </w:rPr>
        <w:t xml:space="preserve"> </w:t>
      </w:r>
    </w:p>
    <w:p w:rsidR="00231E64" w:rsidRPr="00F40F33" w:rsidRDefault="00231E64" w:rsidP="007863E9">
      <w:pPr>
        <w:spacing w:after="0" w:line="360" w:lineRule="auto"/>
        <w:ind w:firstLine="567"/>
        <w:jc w:val="both"/>
        <w:rPr>
          <w:rFonts w:ascii="Times New Roman" w:hAnsi="Times New Roman" w:cs="Times New Roman"/>
          <w:sz w:val="28"/>
          <w:szCs w:val="28"/>
          <w:lang w:eastAsia="ru-RU"/>
        </w:rPr>
      </w:pPr>
      <w:r w:rsidRPr="00F40F33">
        <w:rPr>
          <w:rFonts w:ascii="Times New Roman" w:hAnsi="Times New Roman" w:cs="Times New Roman"/>
          <w:sz w:val="28"/>
          <w:szCs w:val="28"/>
        </w:rPr>
        <w:t>Рассмотрение и одобрение перечня мероприятий по содействию развитию конкуренции и по развитию конкурентной среды Калужской области.</w:t>
      </w:r>
    </w:p>
    <w:p w:rsidR="007863E9" w:rsidRDefault="00231E64" w:rsidP="007863E9">
      <w:pPr>
        <w:spacing w:after="0" w:line="360" w:lineRule="auto"/>
        <w:jc w:val="both"/>
        <w:rPr>
          <w:rFonts w:ascii="Times New Roman" w:hAnsi="Times New Roman" w:cs="Times New Roman"/>
          <w:sz w:val="28"/>
          <w:szCs w:val="28"/>
        </w:rPr>
      </w:pPr>
      <w:bookmarkStart w:id="10" w:name="sub_1022"/>
      <w:r>
        <w:rPr>
          <w:rFonts w:ascii="Times New Roman" w:hAnsi="Times New Roman" w:cs="Times New Roman"/>
          <w:sz w:val="28"/>
          <w:szCs w:val="28"/>
        </w:rPr>
        <w:t xml:space="preserve">        </w:t>
      </w:r>
      <w:r w:rsidRPr="00F40F33">
        <w:rPr>
          <w:rFonts w:ascii="Times New Roman" w:hAnsi="Times New Roman" w:cs="Times New Roman"/>
          <w:sz w:val="28"/>
          <w:szCs w:val="28"/>
        </w:rPr>
        <w:t>Рассмотрение и одобрение проекта "дорожной карты" по содействию развитию конкуренции в Калужской области (далее - "дорожная карта").</w:t>
      </w:r>
      <w:bookmarkStart w:id="11" w:name="sub_1023"/>
      <w:bookmarkEnd w:id="10"/>
    </w:p>
    <w:p w:rsidR="00231E64" w:rsidRPr="00F40F33" w:rsidRDefault="00231E64" w:rsidP="007863E9">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Рассмотрение информации о разработке и выполнении мероприятий, предусмотренных "дорожной картой", внесение предложений по корректировке "дорожной карты".</w:t>
      </w:r>
    </w:p>
    <w:p w:rsidR="00231E64" w:rsidRDefault="00263D3C" w:rsidP="00231E64">
      <w:pPr>
        <w:pStyle w:val="a3"/>
        <w:numPr>
          <w:ilvl w:val="0"/>
          <w:numId w:val="26"/>
        </w:numPr>
        <w:spacing w:line="360" w:lineRule="auto"/>
        <w:ind w:left="0" w:firstLine="567"/>
        <w:jc w:val="both"/>
        <w:rPr>
          <w:rFonts w:ascii="Times New Roman" w:hAnsi="Times New Roman"/>
          <w:sz w:val="28"/>
          <w:szCs w:val="28"/>
        </w:rPr>
      </w:pPr>
      <w:r>
        <w:rPr>
          <w:rFonts w:ascii="Times New Roman" w:hAnsi="Times New Roman"/>
          <w:sz w:val="28"/>
          <w:szCs w:val="28"/>
        </w:rPr>
        <w:lastRenderedPageBreak/>
        <w:t>Общественный совет</w:t>
      </w:r>
      <w:r w:rsidR="00231E64" w:rsidRPr="00F40F33">
        <w:rPr>
          <w:rFonts w:ascii="Times New Roman" w:hAnsi="Times New Roman"/>
          <w:sz w:val="28"/>
          <w:szCs w:val="28"/>
        </w:rPr>
        <w:t xml:space="preserve"> при прокуратуре Калужской области по защите прав малого и среднего предпринимательства.</w:t>
      </w:r>
      <w:bookmarkEnd w:id="11"/>
    </w:p>
    <w:p w:rsidR="00CE0ECD" w:rsidRDefault="00CE0ECD" w:rsidP="00545C3A">
      <w:pPr>
        <w:pStyle w:val="a3"/>
        <w:widowControl w:val="0"/>
        <w:autoSpaceDE w:val="0"/>
        <w:autoSpaceDN w:val="0"/>
        <w:adjustRightInd w:val="0"/>
        <w:spacing w:after="0" w:line="360" w:lineRule="auto"/>
        <w:ind w:left="567"/>
        <w:jc w:val="both"/>
        <w:rPr>
          <w:rFonts w:ascii="Times New Roman" w:hAnsi="Times New Roman"/>
          <w:sz w:val="28"/>
          <w:szCs w:val="28"/>
        </w:rPr>
      </w:pPr>
    </w:p>
    <w:p w:rsidR="00CE0ECD" w:rsidRPr="00F40F33" w:rsidRDefault="00CE0ECD" w:rsidP="007863E9">
      <w:pPr>
        <w:pStyle w:val="a3"/>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7EB0448" wp14:editId="3E103C1C">
            <wp:extent cx="4947138" cy="3401714"/>
            <wp:effectExtent l="0" t="0" r="6350" b="8255"/>
            <wp:docPr id="59" name="Рисунок 59" descr="C:\Users\Александр\Desktop\Архив фото\IMG_9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Архив фото\IMG_97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4443" cy="3406737"/>
                    </a:xfrm>
                    <a:prstGeom prst="rect">
                      <a:avLst/>
                    </a:prstGeom>
                    <a:noFill/>
                    <a:ln>
                      <a:noFill/>
                    </a:ln>
                  </pic:spPr>
                </pic:pic>
              </a:graphicData>
            </a:graphic>
          </wp:inline>
        </w:drawing>
      </w:r>
    </w:p>
    <w:p w:rsidR="00CE0ECD" w:rsidRPr="008936C8" w:rsidRDefault="00CE0ECD" w:rsidP="007863E9">
      <w:pPr>
        <w:pStyle w:val="a3"/>
        <w:widowControl w:val="0"/>
        <w:autoSpaceDE w:val="0"/>
        <w:autoSpaceDN w:val="0"/>
        <w:adjustRightInd w:val="0"/>
        <w:spacing w:after="0" w:line="360" w:lineRule="auto"/>
        <w:jc w:val="center"/>
        <w:rPr>
          <w:rFonts w:ascii="Times New Roman" w:hAnsi="Times New Roman"/>
          <w:sz w:val="24"/>
          <w:szCs w:val="24"/>
        </w:rPr>
      </w:pPr>
      <w:r w:rsidRPr="007863E9">
        <w:rPr>
          <w:rFonts w:ascii="Times New Roman" w:hAnsi="Times New Roman"/>
        </w:rPr>
        <w:t>Заседание</w:t>
      </w:r>
      <w:r w:rsidRPr="008936C8">
        <w:rPr>
          <w:rFonts w:ascii="Times New Roman" w:hAnsi="Times New Roman"/>
          <w:sz w:val="24"/>
          <w:szCs w:val="24"/>
        </w:rPr>
        <w:t xml:space="preserve"> общественного совета при прокуратуре Калужской области</w:t>
      </w:r>
    </w:p>
    <w:p w:rsidR="00A45148" w:rsidRPr="00F40F33" w:rsidRDefault="00A45148" w:rsidP="00545C3A">
      <w:pPr>
        <w:widowControl w:val="0"/>
        <w:autoSpaceDE w:val="0"/>
        <w:autoSpaceDN w:val="0"/>
        <w:adjustRightInd w:val="0"/>
        <w:spacing w:after="0" w:line="360" w:lineRule="auto"/>
        <w:ind w:firstLine="720"/>
        <w:jc w:val="both"/>
        <w:rPr>
          <w:rFonts w:ascii="Times New Roman" w:hAnsi="Times New Roman" w:cs="Times New Roman"/>
          <w:sz w:val="28"/>
          <w:szCs w:val="28"/>
        </w:rPr>
      </w:pPr>
    </w:p>
    <w:p w:rsidR="002D1FF5" w:rsidRDefault="007B5A2A" w:rsidP="00F40F33">
      <w:pPr>
        <w:pStyle w:val="6"/>
        <w:shd w:val="clear" w:color="auto" w:fill="auto"/>
        <w:tabs>
          <w:tab w:val="left" w:pos="793"/>
          <w:tab w:val="left" w:pos="3182"/>
          <w:tab w:val="center" w:pos="8078"/>
          <w:tab w:val="right" w:pos="9664"/>
        </w:tabs>
        <w:spacing w:before="0" w:line="360" w:lineRule="auto"/>
        <w:ind w:left="20" w:right="20" w:firstLine="700"/>
        <w:rPr>
          <w:sz w:val="28"/>
          <w:szCs w:val="28"/>
        </w:rPr>
      </w:pPr>
      <w:r w:rsidRPr="00F40F33">
        <w:rPr>
          <w:sz w:val="28"/>
          <w:szCs w:val="28"/>
        </w:rPr>
        <w:t>В целях повышения результативности взаимодействия Уполномоченного с федеральными органами государственной власти, расположенными в  Калужской области, по вопросам совершенствования механизмов обеспечения прав предпринимателей, в 2014 году было заключены три   соглашения о сотрудничестве с  Прокуратурой Калужской  области, ГУ МЧС России  Калужской  области, Управлением Федеральной службы по надзору в сфере защиты прав потребителей и благополучия человека по Калужской области.</w:t>
      </w:r>
    </w:p>
    <w:p w:rsidR="00E7286E" w:rsidRPr="00F40F33" w:rsidRDefault="00E7286E" w:rsidP="00E7286E">
      <w:pPr>
        <w:pStyle w:val="6"/>
        <w:shd w:val="clear" w:color="auto" w:fill="auto"/>
        <w:tabs>
          <w:tab w:val="left" w:pos="793"/>
          <w:tab w:val="left" w:pos="3182"/>
          <w:tab w:val="center" w:pos="8078"/>
          <w:tab w:val="right" w:pos="9664"/>
        </w:tabs>
        <w:spacing w:before="0" w:line="360" w:lineRule="auto"/>
        <w:ind w:left="20" w:right="20" w:firstLine="700"/>
        <w:rPr>
          <w:sz w:val="28"/>
          <w:szCs w:val="28"/>
        </w:rPr>
      </w:pPr>
      <w:r w:rsidRPr="00F40F33">
        <w:rPr>
          <w:sz w:val="28"/>
          <w:szCs w:val="28"/>
        </w:rPr>
        <w:t xml:space="preserve">В 2015 году  Уполномоченным подписано еще 7 соглашений с территориальными органами </w:t>
      </w:r>
      <w:r w:rsidR="007863E9">
        <w:rPr>
          <w:sz w:val="28"/>
          <w:szCs w:val="28"/>
        </w:rPr>
        <w:t xml:space="preserve">федеральных </w:t>
      </w:r>
      <w:r w:rsidRPr="00F40F33">
        <w:rPr>
          <w:sz w:val="28"/>
          <w:szCs w:val="28"/>
        </w:rPr>
        <w:t xml:space="preserve">органов </w:t>
      </w:r>
      <w:r w:rsidR="007863E9">
        <w:rPr>
          <w:sz w:val="28"/>
          <w:szCs w:val="28"/>
        </w:rPr>
        <w:t xml:space="preserve">исполнительной </w:t>
      </w:r>
      <w:r w:rsidRPr="00F40F33">
        <w:rPr>
          <w:sz w:val="28"/>
          <w:szCs w:val="28"/>
        </w:rPr>
        <w:t>власти в Калужской области:</w:t>
      </w:r>
    </w:p>
    <w:p w:rsidR="00E7286E" w:rsidRPr="00F40F33" w:rsidRDefault="00E7286E" w:rsidP="00E7286E">
      <w:pPr>
        <w:pStyle w:val="6"/>
        <w:numPr>
          <w:ilvl w:val="0"/>
          <w:numId w:val="24"/>
        </w:numPr>
        <w:shd w:val="clear" w:color="auto" w:fill="auto"/>
        <w:spacing w:before="0" w:line="360" w:lineRule="auto"/>
        <w:ind w:right="20"/>
        <w:rPr>
          <w:sz w:val="28"/>
          <w:szCs w:val="28"/>
        </w:rPr>
      </w:pPr>
      <w:r w:rsidRPr="00F40F33">
        <w:rPr>
          <w:sz w:val="28"/>
          <w:szCs w:val="28"/>
        </w:rPr>
        <w:t>Следственным управлением Следственного комитета Российской Федерации по Калужской области;</w:t>
      </w:r>
    </w:p>
    <w:p w:rsidR="00E7286E" w:rsidRPr="00F40F33" w:rsidRDefault="00E7286E" w:rsidP="00E7286E">
      <w:pPr>
        <w:pStyle w:val="6"/>
        <w:numPr>
          <w:ilvl w:val="0"/>
          <w:numId w:val="24"/>
        </w:numPr>
        <w:shd w:val="clear" w:color="auto" w:fill="auto"/>
        <w:spacing w:before="0" w:line="360" w:lineRule="auto"/>
        <w:rPr>
          <w:sz w:val="28"/>
          <w:szCs w:val="28"/>
        </w:rPr>
      </w:pPr>
      <w:r w:rsidRPr="00F40F33">
        <w:rPr>
          <w:sz w:val="28"/>
          <w:szCs w:val="28"/>
        </w:rPr>
        <w:lastRenderedPageBreak/>
        <w:t>Управлением Министерства</w:t>
      </w:r>
      <w:r w:rsidRPr="00F40F33">
        <w:rPr>
          <w:sz w:val="28"/>
          <w:szCs w:val="28"/>
        </w:rPr>
        <w:tab/>
        <w:t>внутренних</w:t>
      </w:r>
      <w:r w:rsidRPr="00F40F33">
        <w:rPr>
          <w:sz w:val="28"/>
          <w:szCs w:val="28"/>
        </w:rPr>
        <w:tab/>
        <w:t>дел Российской Федерации по  Калужской области;</w:t>
      </w:r>
    </w:p>
    <w:p w:rsidR="00E7286E" w:rsidRPr="00F40F33" w:rsidRDefault="00E7286E" w:rsidP="00E7286E">
      <w:pPr>
        <w:pStyle w:val="6"/>
        <w:numPr>
          <w:ilvl w:val="0"/>
          <w:numId w:val="24"/>
        </w:numPr>
        <w:shd w:val="clear" w:color="auto" w:fill="auto"/>
        <w:spacing w:before="0" w:line="360" w:lineRule="auto"/>
        <w:rPr>
          <w:sz w:val="28"/>
          <w:szCs w:val="28"/>
        </w:rPr>
      </w:pPr>
      <w:r w:rsidRPr="00F40F33">
        <w:rPr>
          <w:sz w:val="28"/>
          <w:szCs w:val="28"/>
        </w:rPr>
        <w:t>Управлением Федеральной службы исполнения наказаний по Калужской области</w:t>
      </w:r>
    </w:p>
    <w:p w:rsidR="00E7286E" w:rsidRPr="00F40F33" w:rsidRDefault="00E7286E" w:rsidP="00E7286E">
      <w:pPr>
        <w:pStyle w:val="6"/>
        <w:numPr>
          <w:ilvl w:val="0"/>
          <w:numId w:val="24"/>
        </w:numPr>
        <w:shd w:val="clear" w:color="auto" w:fill="auto"/>
        <w:spacing w:before="0" w:line="360" w:lineRule="auto"/>
        <w:ind w:right="20"/>
        <w:rPr>
          <w:sz w:val="28"/>
          <w:szCs w:val="28"/>
        </w:rPr>
      </w:pPr>
      <w:r w:rsidRPr="00F40F33">
        <w:rPr>
          <w:sz w:val="28"/>
          <w:szCs w:val="28"/>
        </w:rPr>
        <w:t>Управлением Федеральной антимонопольной службы по Калужской области.</w:t>
      </w:r>
    </w:p>
    <w:p w:rsidR="00E7286E" w:rsidRPr="00F40F33" w:rsidRDefault="00E7286E" w:rsidP="00E7286E">
      <w:pPr>
        <w:pStyle w:val="6"/>
        <w:numPr>
          <w:ilvl w:val="0"/>
          <w:numId w:val="24"/>
        </w:numPr>
        <w:shd w:val="clear" w:color="auto" w:fill="auto"/>
        <w:spacing w:before="0" w:line="360" w:lineRule="auto"/>
        <w:ind w:right="20"/>
        <w:rPr>
          <w:sz w:val="28"/>
          <w:szCs w:val="28"/>
        </w:rPr>
      </w:pPr>
      <w:r w:rsidRPr="00F40F33">
        <w:rPr>
          <w:sz w:val="28"/>
          <w:szCs w:val="28"/>
        </w:rPr>
        <w:t>Территориальным Управлением Федеральной службы финансово-бюджетного надзора в Калужской области;</w:t>
      </w:r>
    </w:p>
    <w:p w:rsidR="00E7286E" w:rsidRDefault="00E7286E" w:rsidP="00E7286E">
      <w:pPr>
        <w:pStyle w:val="6"/>
        <w:numPr>
          <w:ilvl w:val="0"/>
          <w:numId w:val="24"/>
        </w:numPr>
        <w:shd w:val="clear" w:color="auto" w:fill="auto"/>
        <w:spacing w:before="0" w:line="360" w:lineRule="auto"/>
        <w:ind w:right="20"/>
        <w:rPr>
          <w:sz w:val="28"/>
          <w:szCs w:val="28"/>
        </w:rPr>
      </w:pPr>
      <w:r w:rsidRPr="00F40F33">
        <w:rPr>
          <w:sz w:val="28"/>
          <w:szCs w:val="28"/>
        </w:rPr>
        <w:t>Управление</w:t>
      </w:r>
      <w:r w:rsidR="007863E9">
        <w:rPr>
          <w:sz w:val="28"/>
          <w:szCs w:val="28"/>
        </w:rPr>
        <w:t>м</w:t>
      </w:r>
      <w:r w:rsidRPr="00F40F33">
        <w:rPr>
          <w:sz w:val="28"/>
          <w:szCs w:val="28"/>
        </w:rPr>
        <w:t xml:space="preserve"> Федеральной службы в сфере связи, информационных технологий и массовых коммуникаций по Калужской области;</w:t>
      </w:r>
    </w:p>
    <w:p w:rsidR="007863E9" w:rsidRDefault="007863E9" w:rsidP="007863E9">
      <w:pPr>
        <w:pStyle w:val="6"/>
        <w:numPr>
          <w:ilvl w:val="0"/>
          <w:numId w:val="24"/>
        </w:numPr>
        <w:shd w:val="clear" w:color="auto" w:fill="auto"/>
        <w:spacing w:before="0" w:line="360" w:lineRule="auto"/>
        <w:ind w:right="20"/>
        <w:rPr>
          <w:sz w:val="28"/>
          <w:szCs w:val="28"/>
        </w:rPr>
      </w:pPr>
      <w:r w:rsidRPr="00F40F33">
        <w:rPr>
          <w:sz w:val="28"/>
          <w:szCs w:val="28"/>
        </w:rPr>
        <w:t>Калужской транспортной прокуратурой;</w:t>
      </w:r>
    </w:p>
    <w:p w:rsidR="006A7DA4" w:rsidRPr="00086F3B" w:rsidRDefault="006A7DA4" w:rsidP="006A7DA4">
      <w:pPr>
        <w:pStyle w:val="6"/>
        <w:numPr>
          <w:ilvl w:val="0"/>
          <w:numId w:val="24"/>
        </w:numPr>
        <w:shd w:val="clear" w:color="auto" w:fill="auto"/>
        <w:spacing w:before="0" w:line="360" w:lineRule="auto"/>
        <w:ind w:right="20"/>
        <w:rPr>
          <w:sz w:val="28"/>
          <w:szCs w:val="28"/>
        </w:rPr>
      </w:pPr>
      <w:r w:rsidRPr="00F40F33">
        <w:rPr>
          <w:sz w:val="28"/>
          <w:szCs w:val="28"/>
        </w:rPr>
        <w:t>Комитетом ветеринарии при Правительстве Калужской области;</w:t>
      </w:r>
    </w:p>
    <w:p w:rsidR="00E7286E" w:rsidRPr="00F40F33" w:rsidRDefault="00E7286E" w:rsidP="00F40F33">
      <w:pPr>
        <w:pStyle w:val="6"/>
        <w:shd w:val="clear" w:color="auto" w:fill="auto"/>
        <w:tabs>
          <w:tab w:val="left" w:pos="793"/>
          <w:tab w:val="left" w:pos="3182"/>
          <w:tab w:val="center" w:pos="8078"/>
          <w:tab w:val="right" w:pos="9664"/>
        </w:tabs>
        <w:spacing w:before="0" w:line="360" w:lineRule="auto"/>
        <w:ind w:left="20" w:right="20" w:firstLine="700"/>
        <w:rPr>
          <w:sz w:val="28"/>
          <w:szCs w:val="28"/>
        </w:rPr>
      </w:pPr>
    </w:p>
    <w:p w:rsidR="003664A8" w:rsidRDefault="003664A8" w:rsidP="007863E9">
      <w:pPr>
        <w:pStyle w:val="6"/>
        <w:shd w:val="clear" w:color="auto" w:fill="auto"/>
        <w:spacing w:before="0" w:line="360" w:lineRule="auto"/>
        <w:ind w:left="20" w:right="20" w:hanging="20"/>
        <w:jc w:val="center"/>
        <w:rPr>
          <w:sz w:val="28"/>
          <w:szCs w:val="28"/>
        </w:rPr>
      </w:pPr>
      <w:r>
        <w:rPr>
          <w:noProof/>
          <w:sz w:val="28"/>
          <w:szCs w:val="28"/>
        </w:rPr>
        <w:drawing>
          <wp:inline distT="0" distB="0" distL="0" distR="0" wp14:anchorId="276CEAC8" wp14:editId="1877CD01">
            <wp:extent cx="4741218" cy="3164007"/>
            <wp:effectExtent l="0" t="0" r="2540" b="0"/>
            <wp:docPr id="56" name="Рисунок 56" descr="C:\Users\Александр\Desktop\Отчет 2015\IMG_0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Отчет 2015\IMG_090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103" cy="3165265"/>
                    </a:xfrm>
                    <a:prstGeom prst="rect">
                      <a:avLst/>
                    </a:prstGeom>
                    <a:noFill/>
                    <a:ln>
                      <a:noFill/>
                    </a:ln>
                  </pic:spPr>
                </pic:pic>
              </a:graphicData>
            </a:graphic>
          </wp:inline>
        </w:drawing>
      </w:r>
    </w:p>
    <w:p w:rsidR="001732B3" w:rsidRPr="007863E9" w:rsidRDefault="001732B3" w:rsidP="007863E9">
      <w:pPr>
        <w:pStyle w:val="6"/>
        <w:shd w:val="clear" w:color="auto" w:fill="auto"/>
        <w:spacing w:before="0" w:line="360" w:lineRule="auto"/>
        <w:ind w:left="20" w:right="20" w:hanging="20"/>
        <w:jc w:val="center"/>
        <w:rPr>
          <w:sz w:val="22"/>
          <w:szCs w:val="22"/>
        </w:rPr>
      </w:pPr>
      <w:r w:rsidRPr="007863E9">
        <w:rPr>
          <w:sz w:val="22"/>
          <w:szCs w:val="22"/>
        </w:rPr>
        <w:t xml:space="preserve">Подписание соглашения с </w:t>
      </w:r>
      <w:r w:rsidR="006A7DA4">
        <w:rPr>
          <w:sz w:val="22"/>
          <w:szCs w:val="22"/>
        </w:rPr>
        <w:t>Комитетом ветеринарии при Правительстве Калужской области</w:t>
      </w:r>
    </w:p>
    <w:p w:rsidR="006A7DA4" w:rsidRDefault="006A7DA4" w:rsidP="006A7DA4">
      <w:pPr>
        <w:pStyle w:val="6"/>
        <w:shd w:val="clear" w:color="auto" w:fill="auto"/>
        <w:spacing w:before="0" w:line="360" w:lineRule="auto"/>
        <w:ind w:left="720" w:right="20"/>
        <w:rPr>
          <w:sz w:val="28"/>
          <w:szCs w:val="28"/>
        </w:rPr>
      </w:pPr>
    </w:p>
    <w:p w:rsidR="00365888" w:rsidRPr="00F40F33" w:rsidRDefault="00365888" w:rsidP="008936C8">
      <w:pPr>
        <w:pStyle w:val="6"/>
        <w:numPr>
          <w:ilvl w:val="0"/>
          <w:numId w:val="24"/>
        </w:numPr>
        <w:shd w:val="clear" w:color="auto" w:fill="auto"/>
        <w:spacing w:before="0" w:line="360" w:lineRule="auto"/>
        <w:ind w:right="20"/>
        <w:rPr>
          <w:sz w:val="28"/>
          <w:szCs w:val="28"/>
        </w:rPr>
      </w:pPr>
      <w:r w:rsidRPr="00F40F33">
        <w:rPr>
          <w:sz w:val="28"/>
          <w:szCs w:val="28"/>
        </w:rPr>
        <w:t>Территориальным органом Федеральной службы государственной статистики по Калужской области;</w:t>
      </w:r>
    </w:p>
    <w:p w:rsidR="00365888" w:rsidRPr="00F40F33" w:rsidRDefault="006A7DA4" w:rsidP="00F40F33">
      <w:pPr>
        <w:pStyle w:val="6"/>
        <w:shd w:val="clear" w:color="auto" w:fill="auto"/>
        <w:spacing w:before="0" w:line="360" w:lineRule="auto"/>
        <w:ind w:left="20" w:right="20" w:firstLine="700"/>
        <w:rPr>
          <w:sz w:val="28"/>
          <w:szCs w:val="28"/>
        </w:rPr>
      </w:pPr>
      <w:r>
        <w:rPr>
          <w:sz w:val="28"/>
          <w:szCs w:val="28"/>
        </w:rPr>
        <w:t>Заключён</w:t>
      </w:r>
      <w:r w:rsidR="00767EB0" w:rsidRPr="00F40F33">
        <w:rPr>
          <w:sz w:val="28"/>
          <w:szCs w:val="28"/>
        </w:rPr>
        <w:t xml:space="preserve"> ряд соглашений о взаимодействии с областными органами власти, а именно с:</w:t>
      </w:r>
    </w:p>
    <w:p w:rsidR="00767EB0" w:rsidRPr="00F40F33" w:rsidRDefault="00767EB0" w:rsidP="008936C8">
      <w:pPr>
        <w:pStyle w:val="6"/>
        <w:numPr>
          <w:ilvl w:val="0"/>
          <w:numId w:val="23"/>
        </w:numPr>
        <w:shd w:val="clear" w:color="auto" w:fill="auto"/>
        <w:spacing w:before="0" w:line="360" w:lineRule="auto"/>
        <w:ind w:right="20"/>
        <w:rPr>
          <w:sz w:val="28"/>
          <w:szCs w:val="28"/>
        </w:rPr>
      </w:pPr>
      <w:r w:rsidRPr="00F40F33">
        <w:rPr>
          <w:sz w:val="28"/>
          <w:szCs w:val="28"/>
        </w:rPr>
        <w:lastRenderedPageBreak/>
        <w:t>Министерством экономического развития Калужской области;</w:t>
      </w:r>
    </w:p>
    <w:p w:rsidR="00767EB0" w:rsidRPr="00F40F33" w:rsidRDefault="00767EB0" w:rsidP="008936C8">
      <w:pPr>
        <w:pStyle w:val="6"/>
        <w:numPr>
          <w:ilvl w:val="0"/>
          <w:numId w:val="23"/>
        </w:numPr>
        <w:shd w:val="clear" w:color="auto" w:fill="auto"/>
        <w:spacing w:before="0" w:line="360" w:lineRule="auto"/>
        <w:ind w:right="20"/>
        <w:rPr>
          <w:sz w:val="28"/>
          <w:szCs w:val="28"/>
        </w:rPr>
      </w:pPr>
      <w:r w:rsidRPr="00F40F33">
        <w:rPr>
          <w:sz w:val="28"/>
          <w:szCs w:val="28"/>
        </w:rPr>
        <w:t>Министерством лесного хозяйства Калужской области;</w:t>
      </w:r>
    </w:p>
    <w:p w:rsidR="006A7DA4" w:rsidRDefault="007B5A2A" w:rsidP="00086F3B">
      <w:pPr>
        <w:pStyle w:val="6"/>
        <w:shd w:val="clear" w:color="auto" w:fill="auto"/>
        <w:tabs>
          <w:tab w:val="left" w:pos="3182"/>
          <w:tab w:val="center" w:pos="8078"/>
          <w:tab w:val="right" w:pos="9664"/>
        </w:tabs>
        <w:spacing w:before="0" w:line="360" w:lineRule="auto"/>
        <w:ind w:left="20" w:right="20" w:firstLine="700"/>
        <w:rPr>
          <w:sz w:val="28"/>
          <w:szCs w:val="28"/>
        </w:rPr>
      </w:pPr>
      <w:r w:rsidRPr="00F40F33">
        <w:rPr>
          <w:sz w:val="28"/>
          <w:szCs w:val="28"/>
        </w:rPr>
        <w:t>Положения, изложенные в указанных соглашениях, предусматривают</w:t>
      </w:r>
      <w:r w:rsidR="006A7DA4">
        <w:rPr>
          <w:sz w:val="28"/>
          <w:szCs w:val="28"/>
        </w:rPr>
        <w:t>:</w:t>
      </w:r>
    </w:p>
    <w:p w:rsidR="006A7DA4" w:rsidRDefault="006A7DA4" w:rsidP="00086F3B">
      <w:pPr>
        <w:pStyle w:val="6"/>
        <w:shd w:val="clear" w:color="auto" w:fill="auto"/>
        <w:tabs>
          <w:tab w:val="left" w:pos="3182"/>
          <w:tab w:val="center" w:pos="8078"/>
          <w:tab w:val="right" w:pos="9664"/>
        </w:tabs>
        <w:spacing w:before="0" w:line="360" w:lineRule="auto"/>
        <w:ind w:left="20" w:right="20" w:firstLine="700"/>
        <w:rPr>
          <w:sz w:val="28"/>
          <w:szCs w:val="28"/>
        </w:rPr>
      </w:pPr>
      <w:r>
        <w:rPr>
          <w:sz w:val="28"/>
          <w:szCs w:val="28"/>
        </w:rPr>
        <w:t xml:space="preserve">- </w:t>
      </w:r>
      <w:r w:rsidR="007B5A2A" w:rsidRPr="00F40F33">
        <w:rPr>
          <w:sz w:val="28"/>
          <w:szCs w:val="28"/>
        </w:rPr>
        <w:t>осуществление обмена</w:t>
      </w:r>
      <w:r w:rsidR="007B5A2A" w:rsidRPr="00F40F33">
        <w:rPr>
          <w:sz w:val="28"/>
          <w:szCs w:val="28"/>
        </w:rPr>
        <w:tab/>
      </w:r>
      <w:r>
        <w:rPr>
          <w:sz w:val="28"/>
          <w:szCs w:val="28"/>
        </w:rPr>
        <w:t xml:space="preserve"> </w:t>
      </w:r>
      <w:r w:rsidR="007B5A2A" w:rsidRPr="00F40F33">
        <w:rPr>
          <w:sz w:val="28"/>
          <w:szCs w:val="28"/>
        </w:rPr>
        <w:t>информацией о выявленных</w:t>
      </w:r>
      <w:r>
        <w:rPr>
          <w:sz w:val="28"/>
          <w:szCs w:val="28"/>
        </w:rPr>
        <w:t xml:space="preserve"> нарушениях </w:t>
      </w:r>
      <w:r w:rsidR="00086F3B">
        <w:rPr>
          <w:sz w:val="28"/>
          <w:szCs w:val="28"/>
        </w:rPr>
        <w:t xml:space="preserve">прав предпринимателей; </w:t>
      </w:r>
    </w:p>
    <w:p w:rsidR="006A7DA4" w:rsidRDefault="006A7DA4" w:rsidP="00086F3B">
      <w:pPr>
        <w:pStyle w:val="6"/>
        <w:shd w:val="clear" w:color="auto" w:fill="auto"/>
        <w:tabs>
          <w:tab w:val="left" w:pos="3182"/>
          <w:tab w:val="center" w:pos="8078"/>
          <w:tab w:val="right" w:pos="9664"/>
        </w:tabs>
        <w:spacing w:before="0" w:line="360" w:lineRule="auto"/>
        <w:ind w:left="20" w:right="20" w:firstLine="700"/>
        <w:rPr>
          <w:sz w:val="28"/>
          <w:szCs w:val="28"/>
        </w:rPr>
      </w:pPr>
      <w:r>
        <w:rPr>
          <w:sz w:val="28"/>
          <w:szCs w:val="28"/>
        </w:rPr>
        <w:t xml:space="preserve">- </w:t>
      </w:r>
      <w:r w:rsidR="00086F3B">
        <w:rPr>
          <w:sz w:val="28"/>
          <w:szCs w:val="28"/>
        </w:rPr>
        <w:t xml:space="preserve">совместное </w:t>
      </w:r>
      <w:r w:rsidR="007B5A2A" w:rsidRPr="00F40F33">
        <w:rPr>
          <w:sz w:val="28"/>
          <w:szCs w:val="28"/>
        </w:rPr>
        <w:t xml:space="preserve">рассмотрение обращений субъектов предпринимательской деятельности о нарушениях их прав и законных интересов; </w:t>
      </w:r>
    </w:p>
    <w:p w:rsidR="006A7DA4" w:rsidRDefault="006A7DA4" w:rsidP="00086F3B">
      <w:pPr>
        <w:pStyle w:val="6"/>
        <w:shd w:val="clear" w:color="auto" w:fill="auto"/>
        <w:tabs>
          <w:tab w:val="left" w:pos="3182"/>
          <w:tab w:val="center" w:pos="8078"/>
          <w:tab w:val="right" w:pos="9664"/>
        </w:tabs>
        <w:spacing w:before="0" w:line="360" w:lineRule="auto"/>
        <w:ind w:left="20" w:right="20" w:firstLine="700"/>
        <w:rPr>
          <w:sz w:val="28"/>
          <w:szCs w:val="28"/>
        </w:rPr>
      </w:pPr>
      <w:r>
        <w:rPr>
          <w:sz w:val="28"/>
          <w:szCs w:val="28"/>
        </w:rPr>
        <w:t xml:space="preserve">- </w:t>
      </w:r>
      <w:r w:rsidR="007B5A2A" w:rsidRPr="00F40F33">
        <w:rPr>
          <w:sz w:val="28"/>
          <w:szCs w:val="28"/>
        </w:rPr>
        <w:t>принятие мер по устранению выявляемых нарушений и восстановлению на</w:t>
      </w:r>
      <w:r>
        <w:rPr>
          <w:sz w:val="28"/>
          <w:szCs w:val="28"/>
        </w:rPr>
        <w:t>рушенных прав предпринимателей;</w:t>
      </w:r>
    </w:p>
    <w:p w:rsidR="006A7DA4" w:rsidRDefault="006A7DA4" w:rsidP="00086F3B">
      <w:pPr>
        <w:pStyle w:val="6"/>
        <w:shd w:val="clear" w:color="auto" w:fill="auto"/>
        <w:tabs>
          <w:tab w:val="left" w:pos="3182"/>
          <w:tab w:val="center" w:pos="8078"/>
          <w:tab w:val="right" w:pos="9664"/>
        </w:tabs>
        <w:spacing w:before="0" w:line="360" w:lineRule="auto"/>
        <w:ind w:left="20" w:right="20" w:firstLine="700"/>
        <w:rPr>
          <w:sz w:val="28"/>
          <w:szCs w:val="28"/>
        </w:rPr>
      </w:pPr>
      <w:r>
        <w:rPr>
          <w:sz w:val="28"/>
          <w:szCs w:val="28"/>
        </w:rPr>
        <w:t xml:space="preserve">- </w:t>
      </w:r>
      <w:r w:rsidR="007B5A2A" w:rsidRPr="00F40F33">
        <w:rPr>
          <w:sz w:val="28"/>
          <w:szCs w:val="28"/>
        </w:rPr>
        <w:t xml:space="preserve">работу по совершенствованию действующих нормативных правовых актов с целью снижения административных барьеров; </w:t>
      </w:r>
    </w:p>
    <w:p w:rsidR="0043132F" w:rsidRDefault="006A7DA4" w:rsidP="00086F3B">
      <w:pPr>
        <w:pStyle w:val="6"/>
        <w:shd w:val="clear" w:color="auto" w:fill="auto"/>
        <w:tabs>
          <w:tab w:val="left" w:pos="3182"/>
          <w:tab w:val="center" w:pos="8078"/>
          <w:tab w:val="right" w:pos="9664"/>
        </w:tabs>
        <w:spacing w:before="0" w:line="360" w:lineRule="auto"/>
        <w:ind w:left="20" w:right="20" w:firstLine="700"/>
        <w:rPr>
          <w:sz w:val="28"/>
          <w:szCs w:val="28"/>
        </w:rPr>
      </w:pPr>
      <w:r>
        <w:rPr>
          <w:sz w:val="28"/>
          <w:szCs w:val="28"/>
        </w:rPr>
        <w:t xml:space="preserve">- </w:t>
      </w:r>
      <w:r w:rsidR="007B5A2A" w:rsidRPr="00F40F33">
        <w:rPr>
          <w:sz w:val="28"/>
          <w:szCs w:val="28"/>
        </w:rPr>
        <w:t>проведение совместных мероприятий, круглых столов, конференций, совещаний, направленных на укрепление законности и правопорядка в сфере защиты прав субъектов предпринимательской деятельности в</w:t>
      </w:r>
      <w:r w:rsidR="00263D3C">
        <w:rPr>
          <w:sz w:val="28"/>
          <w:szCs w:val="28"/>
        </w:rPr>
        <w:t xml:space="preserve"> Калужской области.</w:t>
      </w:r>
    </w:p>
    <w:p w:rsidR="00555FDF" w:rsidRPr="00912727" w:rsidRDefault="0053556C" w:rsidP="0043132F">
      <w:pPr>
        <w:spacing w:line="360" w:lineRule="auto"/>
        <w:ind w:firstLine="1843"/>
        <w:jc w:val="both"/>
        <w:rPr>
          <w:rFonts w:ascii="Times New Roman" w:hAnsi="Times New Roman" w:cs="Times New Roman"/>
          <w:sz w:val="16"/>
          <w:szCs w:val="16"/>
        </w:rPr>
      </w:pPr>
      <w:r w:rsidRPr="00F40F33">
        <w:rPr>
          <w:rFonts w:ascii="Times New Roman" w:hAnsi="Times New Roman" w:cs="Times New Roman"/>
          <w:sz w:val="28"/>
          <w:szCs w:val="28"/>
        </w:rPr>
        <w:t xml:space="preserve"> </w:t>
      </w:r>
    </w:p>
    <w:p w:rsidR="00A45148" w:rsidRPr="00F40F33" w:rsidRDefault="00263D3C" w:rsidP="00012FF5">
      <w:pPr>
        <w:spacing w:line="360" w:lineRule="auto"/>
        <w:ind w:firstLine="1276"/>
        <w:jc w:val="both"/>
        <w:rPr>
          <w:rFonts w:ascii="Times New Roman" w:hAnsi="Times New Roman" w:cs="Times New Roman"/>
          <w:b/>
          <w:sz w:val="28"/>
          <w:szCs w:val="28"/>
        </w:rPr>
      </w:pPr>
      <w:r w:rsidRPr="00263D3C">
        <w:rPr>
          <w:rFonts w:ascii="Times New Roman" w:hAnsi="Times New Roman" w:cs="Times New Roman"/>
          <w:b/>
          <w:sz w:val="28"/>
          <w:szCs w:val="28"/>
        </w:rPr>
        <w:t>1.4.2.</w:t>
      </w:r>
      <w:r w:rsidR="0053556C" w:rsidRPr="00F40F33">
        <w:rPr>
          <w:rFonts w:ascii="Times New Roman" w:hAnsi="Times New Roman" w:cs="Times New Roman"/>
          <w:sz w:val="28"/>
          <w:szCs w:val="28"/>
        </w:rPr>
        <w:t xml:space="preserve"> </w:t>
      </w:r>
      <w:r w:rsidR="00012FF5">
        <w:rPr>
          <w:rFonts w:ascii="Times New Roman" w:hAnsi="Times New Roman" w:cs="Times New Roman"/>
          <w:b/>
          <w:sz w:val="28"/>
          <w:szCs w:val="28"/>
        </w:rPr>
        <w:t>Взаимодействие с о</w:t>
      </w:r>
      <w:r w:rsidR="0053556C" w:rsidRPr="00F40F33">
        <w:rPr>
          <w:rFonts w:ascii="Times New Roman" w:hAnsi="Times New Roman" w:cs="Times New Roman"/>
          <w:b/>
          <w:sz w:val="28"/>
          <w:szCs w:val="28"/>
        </w:rPr>
        <w:t>рган</w:t>
      </w:r>
      <w:r w:rsidR="00012FF5">
        <w:rPr>
          <w:rFonts w:ascii="Times New Roman" w:hAnsi="Times New Roman" w:cs="Times New Roman"/>
          <w:b/>
          <w:sz w:val="28"/>
          <w:szCs w:val="28"/>
        </w:rPr>
        <w:t>ами</w:t>
      </w:r>
      <w:r>
        <w:rPr>
          <w:rFonts w:ascii="Times New Roman" w:hAnsi="Times New Roman" w:cs="Times New Roman"/>
          <w:b/>
          <w:sz w:val="28"/>
          <w:szCs w:val="28"/>
        </w:rPr>
        <w:t xml:space="preserve"> местного самоуправления</w:t>
      </w:r>
    </w:p>
    <w:p w:rsidR="000B07EA" w:rsidRDefault="006A7DA4" w:rsidP="00F40F33">
      <w:pPr>
        <w:pStyle w:val="5"/>
        <w:shd w:val="clear" w:color="auto" w:fill="auto"/>
        <w:spacing w:before="0" w:after="0" w:line="360" w:lineRule="auto"/>
        <w:ind w:left="20" w:right="20" w:firstLine="700"/>
        <w:rPr>
          <w:sz w:val="28"/>
          <w:szCs w:val="28"/>
        </w:rPr>
      </w:pPr>
      <w:r>
        <w:rPr>
          <w:sz w:val="28"/>
          <w:szCs w:val="28"/>
        </w:rPr>
        <w:t>В 2015 году  Уполномоченный</w:t>
      </w:r>
      <w:r w:rsidR="005707BD" w:rsidRPr="00F40F33">
        <w:rPr>
          <w:sz w:val="28"/>
          <w:szCs w:val="28"/>
        </w:rPr>
        <w:t xml:space="preserve"> продолжил работу</w:t>
      </w:r>
      <w:r w:rsidR="000B07EA" w:rsidRPr="00F40F33">
        <w:rPr>
          <w:sz w:val="28"/>
          <w:szCs w:val="28"/>
        </w:rPr>
        <w:t xml:space="preserve"> в му</w:t>
      </w:r>
      <w:r w:rsidR="005707BD" w:rsidRPr="00F40F33">
        <w:rPr>
          <w:sz w:val="28"/>
          <w:szCs w:val="28"/>
        </w:rPr>
        <w:t xml:space="preserve">ниципалитетах, </w:t>
      </w:r>
      <w:r w:rsidR="000B07EA" w:rsidRPr="00F40F33">
        <w:rPr>
          <w:sz w:val="28"/>
          <w:szCs w:val="28"/>
        </w:rPr>
        <w:t xml:space="preserve"> </w:t>
      </w:r>
      <w:r w:rsidR="005707BD" w:rsidRPr="00F40F33">
        <w:rPr>
          <w:rStyle w:val="ac"/>
          <w:i w:val="0"/>
          <w:sz w:val="28"/>
          <w:szCs w:val="28"/>
        </w:rPr>
        <w:t xml:space="preserve">взаимодействуя </w:t>
      </w:r>
      <w:r w:rsidR="000B07EA" w:rsidRPr="00F40F33">
        <w:rPr>
          <w:rStyle w:val="ac"/>
          <w:i w:val="0"/>
          <w:sz w:val="28"/>
          <w:szCs w:val="28"/>
        </w:rPr>
        <w:t>с главами муниципальных образований</w:t>
      </w:r>
      <w:r w:rsidR="000B07EA" w:rsidRPr="00F40F33">
        <w:rPr>
          <w:rStyle w:val="ac"/>
          <w:sz w:val="28"/>
          <w:szCs w:val="28"/>
        </w:rPr>
        <w:t xml:space="preserve"> </w:t>
      </w:r>
      <w:r w:rsidR="000B07EA" w:rsidRPr="00F40F33">
        <w:rPr>
          <w:sz w:val="28"/>
          <w:szCs w:val="28"/>
        </w:rPr>
        <w:t>при рассмотрении жалоб субъектов предпринимательской деятельности, а также путём выезд</w:t>
      </w:r>
      <w:r w:rsidR="00BB455D" w:rsidRPr="00F40F33">
        <w:rPr>
          <w:sz w:val="28"/>
          <w:szCs w:val="28"/>
        </w:rPr>
        <w:t>ных встреч с предпринимателями,</w:t>
      </w:r>
      <w:r w:rsidR="000B07EA" w:rsidRPr="00F40F33">
        <w:rPr>
          <w:sz w:val="28"/>
          <w:szCs w:val="28"/>
        </w:rPr>
        <w:t xml:space="preserve"> пров</w:t>
      </w:r>
      <w:r w:rsidR="00BB455D" w:rsidRPr="00F40F33">
        <w:rPr>
          <w:sz w:val="28"/>
          <w:szCs w:val="28"/>
        </w:rPr>
        <w:t xml:space="preserve">едения личных приёмов </w:t>
      </w:r>
      <w:r w:rsidR="005707BD" w:rsidRPr="00F40F33">
        <w:rPr>
          <w:sz w:val="28"/>
          <w:szCs w:val="28"/>
        </w:rPr>
        <w:t>в районах</w:t>
      </w:r>
      <w:r>
        <w:rPr>
          <w:sz w:val="28"/>
          <w:szCs w:val="28"/>
        </w:rPr>
        <w:t>, участия в С</w:t>
      </w:r>
      <w:r w:rsidR="00BB455D" w:rsidRPr="00F40F33">
        <w:rPr>
          <w:sz w:val="28"/>
          <w:szCs w:val="28"/>
        </w:rPr>
        <w:t>оветах</w:t>
      </w:r>
      <w:r w:rsidR="005707BD" w:rsidRPr="00F40F33">
        <w:rPr>
          <w:sz w:val="28"/>
          <w:szCs w:val="28"/>
        </w:rPr>
        <w:t xml:space="preserve"> </w:t>
      </w:r>
      <w:r w:rsidR="00BB455D" w:rsidRPr="00F40F33">
        <w:rPr>
          <w:sz w:val="28"/>
          <w:szCs w:val="28"/>
        </w:rPr>
        <w:t>по малому и среднем</w:t>
      </w:r>
      <w:r w:rsidR="005707BD" w:rsidRPr="00F40F33">
        <w:rPr>
          <w:sz w:val="28"/>
          <w:szCs w:val="28"/>
        </w:rPr>
        <w:t>у предпринимательству. В течение</w:t>
      </w:r>
      <w:r w:rsidR="00BB455D" w:rsidRPr="00F40F33">
        <w:rPr>
          <w:sz w:val="28"/>
          <w:szCs w:val="28"/>
        </w:rPr>
        <w:t xml:space="preserve"> года Уполномоченный неоднокр</w:t>
      </w:r>
      <w:r>
        <w:rPr>
          <w:sz w:val="28"/>
          <w:szCs w:val="28"/>
        </w:rPr>
        <w:t>атно принимал участие в работе С</w:t>
      </w:r>
      <w:r w:rsidR="00BB455D" w:rsidRPr="00F40F33">
        <w:rPr>
          <w:sz w:val="28"/>
          <w:szCs w:val="28"/>
        </w:rPr>
        <w:t xml:space="preserve">оветов во всех районах </w:t>
      </w:r>
      <w:r>
        <w:rPr>
          <w:sz w:val="28"/>
          <w:szCs w:val="28"/>
        </w:rPr>
        <w:t xml:space="preserve">Калужской </w:t>
      </w:r>
      <w:r w:rsidR="00BB455D" w:rsidRPr="00F40F33">
        <w:rPr>
          <w:sz w:val="28"/>
          <w:szCs w:val="28"/>
        </w:rPr>
        <w:t>области</w:t>
      </w:r>
      <w:r w:rsidR="00BB455D" w:rsidRPr="00F40F33">
        <w:rPr>
          <w:noProof/>
          <w:sz w:val="28"/>
          <w:szCs w:val="28"/>
        </w:rPr>
        <w:t xml:space="preserve">. </w:t>
      </w:r>
      <w:r w:rsidR="00554243" w:rsidRPr="00F40F33">
        <w:rPr>
          <w:sz w:val="28"/>
          <w:szCs w:val="28"/>
        </w:rPr>
        <w:t xml:space="preserve"> </w:t>
      </w:r>
      <w:r w:rsidR="00261DDA" w:rsidRPr="00F40F33">
        <w:rPr>
          <w:sz w:val="28"/>
          <w:szCs w:val="28"/>
        </w:rPr>
        <w:t xml:space="preserve"> </w:t>
      </w:r>
    </w:p>
    <w:p w:rsidR="002A561B" w:rsidRDefault="002A561B" w:rsidP="002A561B">
      <w:pPr>
        <w:pStyle w:val="5"/>
        <w:shd w:val="clear" w:color="auto" w:fill="auto"/>
        <w:spacing w:before="0" w:after="0" w:line="360" w:lineRule="auto"/>
        <w:ind w:left="20" w:right="20" w:firstLine="973"/>
        <w:rPr>
          <w:sz w:val="28"/>
          <w:szCs w:val="28"/>
        </w:rPr>
      </w:pPr>
      <w:r>
        <w:rPr>
          <w:noProof/>
          <w:sz w:val="28"/>
          <w:szCs w:val="28"/>
        </w:rPr>
        <w:lastRenderedPageBreak/>
        <w:drawing>
          <wp:inline distT="0" distB="0" distL="0" distR="0">
            <wp:extent cx="4650154" cy="3100102"/>
            <wp:effectExtent l="0" t="0" r="0" b="5080"/>
            <wp:docPr id="10" name="Рисунок 10" descr="C:\Users\Наташа\Desktop\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IMG_12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1010" cy="3100672"/>
                    </a:xfrm>
                    <a:prstGeom prst="rect">
                      <a:avLst/>
                    </a:prstGeom>
                    <a:noFill/>
                    <a:ln>
                      <a:noFill/>
                    </a:ln>
                  </pic:spPr>
                </pic:pic>
              </a:graphicData>
            </a:graphic>
          </wp:inline>
        </w:drawing>
      </w:r>
    </w:p>
    <w:p w:rsidR="002A561B" w:rsidRPr="002A561B" w:rsidRDefault="002A561B" w:rsidP="002A561B">
      <w:pPr>
        <w:pStyle w:val="5"/>
        <w:shd w:val="clear" w:color="auto" w:fill="auto"/>
        <w:spacing w:before="0" w:after="0" w:line="360" w:lineRule="auto"/>
        <w:ind w:left="20" w:right="20" w:firstLine="2390"/>
        <w:rPr>
          <w:sz w:val="22"/>
          <w:szCs w:val="22"/>
        </w:rPr>
      </w:pPr>
      <w:r w:rsidRPr="002A561B">
        <w:rPr>
          <w:sz w:val="22"/>
          <w:szCs w:val="22"/>
        </w:rPr>
        <w:t>На встрече с предпринимателями в Малоярославце</w:t>
      </w:r>
    </w:p>
    <w:p w:rsidR="00DD401B" w:rsidRDefault="00261DDA" w:rsidP="00DD401B">
      <w:pPr>
        <w:pStyle w:val="5"/>
        <w:shd w:val="clear" w:color="auto" w:fill="auto"/>
        <w:spacing w:before="0" w:after="0" w:line="360" w:lineRule="auto"/>
        <w:ind w:left="20" w:right="20" w:firstLine="700"/>
        <w:rPr>
          <w:sz w:val="28"/>
          <w:szCs w:val="28"/>
        </w:rPr>
      </w:pPr>
      <w:r w:rsidRPr="00F40F33">
        <w:rPr>
          <w:sz w:val="28"/>
          <w:szCs w:val="28"/>
        </w:rPr>
        <w:t>Тесное взаимодействие с главой муниципального образования «Малоярославецкий район» помогло разрешить жалобу ООО «Агро</w:t>
      </w:r>
      <w:r w:rsidR="00372D54">
        <w:rPr>
          <w:sz w:val="28"/>
          <w:szCs w:val="28"/>
        </w:rPr>
        <w:t>-К</w:t>
      </w:r>
      <w:r w:rsidRPr="00F40F33">
        <w:rPr>
          <w:sz w:val="28"/>
          <w:szCs w:val="28"/>
        </w:rPr>
        <w:t>ейсин</w:t>
      </w:r>
      <w:r w:rsidR="00005A70">
        <w:rPr>
          <w:sz w:val="28"/>
          <w:szCs w:val="28"/>
        </w:rPr>
        <w:t>г</w:t>
      </w:r>
      <w:r w:rsidRPr="00F40F33">
        <w:rPr>
          <w:sz w:val="28"/>
          <w:szCs w:val="28"/>
        </w:rPr>
        <w:t xml:space="preserve">», которое более чем 6 месяцев из-за неправомерного отказа </w:t>
      </w:r>
      <w:r w:rsidR="00A045D3" w:rsidRPr="00F40F33">
        <w:rPr>
          <w:sz w:val="28"/>
          <w:szCs w:val="28"/>
        </w:rPr>
        <w:t>в выдачи разрешительных документов Комитетом</w:t>
      </w:r>
      <w:r w:rsidRPr="00F40F33">
        <w:rPr>
          <w:sz w:val="28"/>
          <w:szCs w:val="28"/>
        </w:rPr>
        <w:t xml:space="preserve"> ветеринарии при Правительстве Калужской области</w:t>
      </w:r>
      <w:r w:rsidR="00A045D3" w:rsidRPr="00F40F33">
        <w:rPr>
          <w:sz w:val="28"/>
          <w:szCs w:val="28"/>
        </w:rPr>
        <w:t>,</w:t>
      </w:r>
      <w:r w:rsidRPr="00F40F33">
        <w:rPr>
          <w:sz w:val="28"/>
          <w:szCs w:val="28"/>
        </w:rPr>
        <w:t xml:space="preserve"> не могло запустить производство калибровки  и  фасовки кишечной оболочки. </w:t>
      </w:r>
      <w:r w:rsidR="00A045D3" w:rsidRPr="00F40F33">
        <w:rPr>
          <w:sz w:val="28"/>
          <w:szCs w:val="28"/>
        </w:rPr>
        <w:t>Путём</w:t>
      </w:r>
      <w:r w:rsidRPr="00F40F33">
        <w:rPr>
          <w:sz w:val="28"/>
          <w:szCs w:val="28"/>
        </w:rPr>
        <w:t xml:space="preserve"> </w:t>
      </w:r>
      <w:r w:rsidR="00A045D3" w:rsidRPr="00F40F33">
        <w:rPr>
          <w:sz w:val="28"/>
          <w:szCs w:val="28"/>
        </w:rPr>
        <w:t xml:space="preserve">взаимодействия с главой администрации муниципального образования «Спас-Деменский район» была положительно разрешена жалоба ООО «Уют-Сервис» о неисполнении обязательств со стороны муниципального заказчика. </w:t>
      </w:r>
      <w:bookmarkStart w:id="12" w:name="bookmark13"/>
    </w:p>
    <w:p w:rsidR="00DD401B" w:rsidRPr="00DD401B" w:rsidRDefault="00DD401B" w:rsidP="00DD401B">
      <w:pPr>
        <w:pStyle w:val="5"/>
        <w:shd w:val="clear" w:color="auto" w:fill="auto"/>
        <w:spacing w:before="0" w:after="0" w:line="360" w:lineRule="auto"/>
        <w:ind w:left="20" w:right="20" w:firstLine="700"/>
        <w:rPr>
          <w:rStyle w:val="20"/>
          <w:b w:val="0"/>
          <w:bCs w:val="0"/>
          <w:sz w:val="28"/>
          <w:szCs w:val="28"/>
          <w:u w:val="none"/>
        </w:rPr>
      </w:pPr>
    </w:p>
    <w:p w:rsidR="00BB455D" w:rsidRPr="00F40F33" w:rsidRDefault="00501803" w:rsidP="000C0A43">
      <w:pPr>
        <w:keepNext/>
        <w:keepLines/>
        <w:spacing w:after="300" w:line="360" w:lineRule="auto"/>
        <w:ind w:left="20" w:right="20" w:firstLine="700"/>
        <w:jc w:val="center"/>
        <w:rPr>
          <w:rFonts w:ascii="Times New Roman" w:hAnsi="Times New Roman" w:cs="Times New Roman"/>
          <w:b/>
          <w:color w:val="000000"/>
          <w:sz w:val="28"/>
          <w:szCs w:val="28"/>
        </w:rPr>
      </w:pPr>
      <w:r>
        <w:rPr>
          <w:rStyle w:val="20"/>
          <w:rFonts w:eastAsiaTheme="minorHAnsi"/>
          <w:bCs w:val="0"/>
          <w:sz w:val="28"/>
          <w:szCs w:val="28"/>
          <w:u w:val="none"/>
        </w:rPr>
        <w:t>1.4.</w:t>
      </w:r>
      <w:r w:rsidR="00263D3C">
        <w:rPr>
          <w:rStyle w:val="20"/>
          <w:rFonts w:eastAsiaTheme="minorHAnsi"/>
          <w:bCs w:val="0"/>
          <w:sz w:val="28"/>
          <w:szCs w:val="28"/>
          <w:u w:val="none"/>
        </w:rPr>
        <w:t xml:space="preserve">3. </w:t>
      </w:r>
      <w:r w:rsidR="00BB455D" w:rsidRPr="00F40F33">
        <w:rPr>
          <w:rStyle w:val="20"/>
          <w:rFonts w:eastAsiaTheme="minorHAnsi"/>
          <w:bCs w:val="0"/>
          <w:sz w:val="28"/>
          <w:szCs w:val="28"/>
          <w:u w:val="none"/>
        </w:rPr>
        <w:t>Взаимодействие Уполномоченного с общественными объединениями</w:t>
      </w:r>
      <w:r w:rsidR="00BB455D" w:rsidRPr="00F40F33">
        <w:rPr>
          <w:rFonts w:ascii="Times New Roman" w:hAnsi="Times New Roman" w:cs="Times New Roman"/>
          <w:sz w:val="28"/>
          <w:szCs w:val="28"/>
        </w:rPr>
        <w:t xml:space="preserve"> </w:t>
      </w:r>
      <w:r w:rsidR="00BB455D" w:rsidRPr="00F40F33">
        <w:rPr>
          <w:rStyle w:val="20"/>
          <w:rFonts w:eastAsiaTheme="minorHAnsi"/>
          <w:bCs w:val="0"/>
          <w:sz w:val="28"/>
          <w:szCs w:val="28"/>
          <w:u w:val="none"/>
        </w:rPr>
        <w:t>предпринимателей</w:t>
      </w:r>
      <w:bookmarkEnd w:id="12"/>
    </w:p>
    <w:p w:rsidR="00BB455D" w:rsidRDefault="00BB455D" w:rsidP="00F40F33">
      <w:pPr>
        <w:pStyle w:val="6"/>
        <w:shd w:val="clear" w:color="auto" w:fill="auto"/>
        <w:spacing w:before="0" w:line="360" w:lineRule="auto"/>
        <w:ind w:left="20" w:right="20" w:firstLine="700"/>
        <w:rPr>
          <w:sz w:val="28"/>
          <w:szCs w:val="28"/>
        </w:rPr>
      </w:pPr>
      <w:r w:rsidRPr="00F40F33">
        <w:rPr>
          <w:sz w:val="28"/>
          <w:szCs w:val="28"/>
        </w:rPr>
        <w:t>Уполномоченный</w:t>
      </w:r>
      <w:r w:rsidR="00CB336A" w:rsidRPr="00F40F33">
        <w:rPr>
          <w:sz w:val="28"/>
          <w:szCs w:val="28"/>
        </w:rPr>
        <w:t xml:space="preserve"> </w:t>
      </w:r>
      <w:r w:rsidRPr="00F40F33">
        <w:rPr>
          <w:sz w:val="28"/>
          <w:szCs w:val="28"/>
        </w:rPr>
        <w:t>исходит из того, что поддержка общественных организаций предпринимателей</w:t>
      </w:r>
      <w:r w:rsidR="00CB336A" w:rsidRPr="00F40F33">
        <w:rPr>
          <w:sz w:val="28"/>
          <w:szCs w:val="28"/>
        </w:rPr>
        <w:t xml:space="preserve">, функционирующих в области </w:t>
      </w:r>
      <w:r w:rsidRPr="00F40F33">
        <w:rPr>
          <w:sz w:val="28"/>
          <w:szCs w:val="28"/>
        </w:rPr>
        <w:t>и объединяющих наиболее активных предпринимателей, является обязательным условием обеспечения эффе</w:t>
      </w:r>
      <w:r w:rsidR="00CB336A" w:rsidRPr="00F40F33">
        <w:rPr>
          <w:sz w:val="28"/>
          <w:szCs w:val="28"/>
        </w:rPr>
        <w:t>ктивности и целенаправленности работы при построении системы защиты за</w:t>
      </w:r>
      <w:r w:rsidR="00263D3C">
        <w:rPr>
          <w:sz w:val="28"/>
          <w:szCs w:val="28"/>
        </w:rPr>
        <w:t xml:space="preserve">конных прав и интересов </w:t>
      </w:r>
      <w:r w:rsidR="00263D3C">
        <w:rPr>
          <w:sz w:val="28"/>
          <w:szCs w:val="28"/>
        </w:rPr>
        <w:lastRenderedPageBreak/>
        <w:t>бизнес-</w:t>
      </w:r>
      <w:r w:rsidR="00CB336A" w:rsidRPr="00F40F33">
        <w:rPr>
          <w:sz w:val="28"/>
          <w:szCs w:val="28"/>
        </w:rPr>
        <w:t>сообщества  Калужской области</w:t>
      </w:r>
      <w:r w:rsidR="00690C06">
        <w:rPr>
          <w:sz w:val="28"/>
          <w:szCs w:val="28"/>
        </w:rPr>
        <w:t>.</w:t>
      </w:r>
    </w:p>
    <w:p w:rsidR="00555FDF" w:rsidRPr="00F40F33" w:rsidRDefault="00555FDF" w:rsidP="00555FDF">
      <w:pPr>
        <w:pStyle w:val="6"/>
        <w:shd w:val="clear" w:color="auto" w:fill="auto"/>
        <w:spacing w:before="0" w:line="360" w:lineRule="auto"/>
        <w:ind w:left="20" w:right="20" w:firstLine="700"/>
        <w:rPr>
          <w:sz w:val="28"/>
          <w:szCs w:val="28"/>
        </w:rPr>
      </w:pPr>
      <w:r w:rsidRPr="00F40F33">
        <w:rPr>
          <w:sz w:val="28"/>
          <w:szCs w:val="28"/>
        </w:rPr>
        <w:t xml:space="preserve">  В течение 2015 года Уполномоченный продолжил работу с общественными объединениями предпринимателей с учётом  особенностей экономической ситуации в стране. Такое взаимодействие обеспечивает возможность обмениваться информацией о нарушениях прав предпринимателей Калужской области, анализировать причины таких нарушений, проводить совместные рабочие совещания, семинары, круглые столы и иные мероприятия, направленные на восстановление прав предпринимателей, что в конечном итоге способствует становлению и развитию институтов гражданского общества  Калужской области в целом.</w:t>
      </w:r>
    </w:p>
    <w:p w:rsidR="00074086" w:rsidRDefault="00074086" w:rsidP="00074086">
      <w:pPr>
        <w:pStyle w:val="6"/>
        <w:shd w:val="clear" w:color="auto" w:fill="auto"/>
        <w:spacing w:before="0" w:line="360" w:lineRule="auto"/>
        <w:ind w:left="20" w:right="20" w:firstLine="700"/>
        <w:rPr>
          <w:sz w:val="28"/>
          <w:szCs w:val="28"/>
        </w:rPr>
      </w:pPr>
      <w:r w:rsidRPr="00F40F33">
        <w:rPr>
          <w:sz w:val="28"/>
          <w:szCs w:val="28"/>
        </w:rPr>
        <w:t xml:space="preserve">Сотрудничество Уполномоченного, органов государственной власти и общественных объединений предпринимателей осуществляется  в формате совместных информационно-консультативных площадок, организованных в процессе проведения различных мероприятий. </w:t>
      </w:r>
    </w:p>
    <w:p w:rsidR="00555FDF" w:rsidRDefault="00555FDF" w:rsidP="00F40F33">
      <w:pPr>
        <w:pStyle w:val="6"/>
        <w:shd w:val="clear" w:color="auto" w:fill="auto"/>
        <w:spacing w:before="0" w:line="360" w:lineRule="auto"/>
        <w:ind w:left="20" w:right="20" w:firstLine="700"/>
        <w:rPr>
          <w:sz w:val="28"/>
          <w:szCs w:val="28"/>
        </w:rPr>
      </w:pPr>
    </w:p>
    <w:p w:rsidR="00690C06" w:rsidRPr="00F40F33" w:rsidRDefault="00690C06" w:rsidP="00F40F33">
      <w:pPr>
        <w:pStyle w:val="6"/>
        <w:shd w:val="clear" w:color="auto" w:fill="auto"/>
        <w:spacing w:before="0" w:line="360" w:lineRule="auto"/>
        <w:ind w:left="20" w:right="20" w:firstLine="700"/>
        <w:rPr>
          <w:sz w:val="28"/>
          <w:szCs w:val="28"/>
        </w:rPr>
      </w:pPr>
      <w:r>
        <w:rPr>
          <w:noProof/>
          <w:sz w:val="28"/>
          <w:szCs w:val="28"/>
        </w:rPr>
        <w:drawing>
          <wp:inline distT="0" distB="0" distL="0" distR="0" wp14:anchorId="41E7027F" wp14:editId="56579036">
            <wp:extent cx="4756310" cy="3175462"/>
            <wp:effectExtent l="0" t="0" r="6350" b="6350"/>
            <wp:docPr id="55" name="Рисунок 55" descr="C:\Users\Александр\Desktop\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IMG_02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7876" cy="3176507"/>
                    </a:xfrm>
                    <a:prstGeom prst="rect">
                      <a:avLst/>
                    </a:prstGeom>
                    <a:noFill/>
                    <a:ln>
                      <a:noFill/>
                    </a:ln>
                  </pic:spPr>
                </pic:pic>
              </a:graphicData>
            </a:graphic>
          </wp:inline>
        </w:drawing>
      </w:r>
    </w:p>
    <w:p w:rsidR="00690C06" w:rsidRPr="00086F3B" w:rsidRDefault="00690C06" w:rsidP="00086F3B">
      <w:pPr>
        <w:pStyle w:val="6"/>
        <w:shd w:val="clear" w:color="auto" w:fill="auto"/>
        <w:tabs>
          <w:tab w:val="left" w:pos="793"/>
          <w:tab w:val="left" w:pos="3182"/>
          <w:tab w:val="center" w:pos="8078"/>
          <w:tab w:val="right" w:pos="9664"/>
        </w:tabs>
        <w:spacing w:before="0" w:line="360" w:lineRule="auto"/>
        <w:ind w:left="20" w:right="20" w:firstLine="2674"/>
        <w:rPr>
          <w:sz w:val="24"/>
          <w:szCs w:val="24"/>
        </w:rPr>
      </w:pPr>
      <w:r w:rsidRPr="003664A8">
        <w:rPr>
          <w:sz w:val="24"/>
          <w:szCs w:val="24"/>
        </w:rPr>
        <w:t xml:space="preserve">На заседании </w:t>
      </w:r>
      <w:r>
        <w:rPr>
          <w:sz w:val="24"/>
          <w:szCs w:val="24"/>
        </w:rPr>
        <w:t>в</w:t>
      </w:r>
      <w:r w:rsidR="00086F3B">
        <w:rPr>
          <w:sz w:val="24"/>
          <w:szCs w:val="24"/>
        </w:rPr>
        <w:t xml:space="preserve"> ТПП Калужской области</w:t>
      </w:r>
    </w:p>
    <w:p w:rsidR="00005A70" w:rsidRDefault="00005A70" w:rsidP="00F40F33">
      <w:pPr>
        <w:pStyle w:val="6"/>
        <w:shd w:val="clear" w:color="auto" w:fill="auto"/>
        <w:spacing w:before="0" w:line="360" w:lineRule="auto"/>
        <w:ind w:left="20" w:right="20" w:firstLine="700"/>
        <w:rPr>
          <w:sz w:val="28"/>
          <w:szCs w:val="28"/>
        </w:rPr>
      </w:pPr>
    </w:p>
    <w:p w:rsidR="00BB455D" w:rsidRPr="00F40F33" w:rsidRDefault="006A7DA4" w:rsidP="006A7DA4">
      <w:pPr>
        <w:pStyle w:val="6"/>
        <w:shd w:val="clear" w:color="auto" w:fill="auto"/>
        <w:spacing w:before="0" w:line="360" w:lineRule="auto"/>
        <w:ind w:left="20" w:right="20" w:firstLine="700"/>
        <w:rPr>
          <w:sz w:val="28"/>
          <w:szCs w:val="28"/>
        </w:rPr>
      </w:pPr>
      <w:r>
        <w:rPr>
          <w:sz w:val="28"/>
          <w:szCs w:val="28"/>
        </w:rPr>
        <w:t>У</w:t>
      </w:r>
      <w:r w:rsidR="00947DE2" w:rsidRPr="00F40F33">
        <w:rPr>
          <w:sz w:val="28"/>
          <w:szCs w:val="28"/>
        </w:rPr>
        <w:t>полномоченный и его аппарат</w:t>
      </w:r>
      <w:r w:rsidR="00313D54" w:rsidRPr="00F40F33">
        <w:rPr>
          <w:sz w:val="28"/>
          <w:szCs w:val="28"/>
        </w:rPr>
        <w:t xml:space="preserve"> плотно</w:t>
      </w:r>
      <w:r w:rsidR="00947DE2" w:rsidRPr="00F40F33">
        <w:rPr>
          <w:sz w:val="28"/>
          <w:szCs w:val="28"/>
        </w:rPr>
        <w:t xml:space="preserve">  взаимодействуют с Калужской торгово-промышленной палатой по различным направлениям </w:t>
      </w:r>
      <w:r w:rsidR="00CC7229" w:rsidRPr="00F40F33">
        <w:rPr>
          <w:sz w:val="28"/>
          <w:szCs w:val="28"/>
        </w:rPr>
        <w:lastRenderedPageBreak/>
        <w:t>защиты прав предприни</w:t>
      </w:r>
      <w:r w:rsidR="00313D54" w:rsidRPr="00F40F33">
        <w:rPr>
          <w:sz w:val="28"/>
          <w:szCs w:val="28"/>
        </w:rPr>
        <w:t>мателей и их законных интересов в</w:t>
      </w:r>
      <w:r w:rsidR="00CC7229" w:rsidRPr="00F40F33">
        <w:rPr>
          <w:sz w:val="28"/>
          <w:szCs w:val="28"/>
        </w:rPr>
        <w:t xml:space="preserve"> форме изучения и экспертной оценки материалов по фактам выявленных нарушений прав предпринимателей в целях выработки предложений по безопасности предпринимательской деятельности, мерам дальнейше</w:t>
      </w:r>
      <w:r w:rsidR="00313D54" w:rsidRPr="00F40F33">
        <w:rPr>
          <w:sz w:val="28"/>
          <w:szCs w:val="28"/>
        </w:rPr>
        <w:t>го реагирования и их реализации, вы</w:t>
      </w:r>
      <w:r w:rsidR="00CC7229" w:rsidRPr="00F40F33">
        <w:rPr>
          <w:sz w:val="28"/>
          <w:szCs w:val="28"/>
        </w:rPr>
        <w:t>ра</w:t>
      </w:r>
      <w:r w:rsidR="00313D54" w:rsidRPr="00F40F33">
        <w:rPr>
          <w:sz w:val="28"/>
          <w:szCs w:val="28"/>
        </w:rPr>
        <w:t>ботки</w:t>
      </w:r>
      <w:r w:rsidR="00CC7229" w:rsidRPr="00F40F33">
        <w:rPr>
          <w:sz w:val="28"/>
          <w:szCs w:val="28"/>
        </w:rPr>
        <w:t xml:space="preserve"> мер и предложений, направленных на противодействие коррупции, недобросовестной конкуренции и противоправным поглощениям субъектов предпринимательской деятельности</w:t>
      </w:r>
      <w:r w:rsidR="00313D54" w:rsidRPr="00F40F33">
        <w:rPr>
          <w:sz w:val="28"/>
          <w:szCs w:val="28"/>
        </w:rPr>
        <w:t>, проведении совещаний,  семинаров и иных мероприятий, относящихся к предмету совместной деятельности. Уполномоченный входит в экспертную группу Калужской области по  мониторингу внедрения Стандарта деятельности органов исполните</w:t>
      </w:r>
      <w:r w:rsidR="001266CF" w:rsidRPr="00F40F33">
        <w:rPr>
          <w:sz w:val="28"/>
          <w:szCs w:val="28"/>
        </w:rPr>
        <w:t>льной власти субъекта Российско</w:t>
      </w:r>
      <w:r w:rsidR="00313D54" w:rsidRPr="00F40F33">
        <w:rPr>
          <w:sz w:val="28"/>
          <w:szCs w:val="28"/>
        </w:rPr>
        <w:t>й Федерации по  обеспечению благоприятного инвестиционного климата в регион</w:t>
      </w:r>
      <w:r>
        <w:rPr>
          <w:sz w:val="28"/>
          <w:szCs w:val="28"/>
        </w:rPr>
        <w:t>е</w:t>
      </w:r>
      <w:r w:rsidR="00BC3EB9">
        <w:rPr>
          <w:sz w:val="28"/>
          <w:szCs w:val="28"/>
        </w:rPr>
        <w:t>.</w:t>
      </w:r>
    </w:p>
    <w:p w:rsidR="00847716" w:rsidRPr="00F40F33" w:rsidRDefault="00BB455D" w:rsidP="00BC3EB9">
      <w:pPr>
        <w:pStyle w:val="6"/>
        <w:shd w:val="clear" w:color="auto" w:fill="auto"/>
        <w:tabs>
          <w:tab w:val="center" w:pos="3970"/>
          <w:tab w:val="left" w:pos="5454"/>
          <w:tab w:val="right" w:pos="9644"/>
        </w:tabs>
        <w:spacing w:before="0" w:line="360" w:lineRule="auto"/>
        <w:ind w:left="20" w:right="20" w:firstLine="700"/>
        <w:rPr>
          <w:sz w:val="28"/>
          <w:szCs w:val="28"/>
        </w:rPr>
      </w:pPr>
      <w:r w:rsidRPr="00F40F33">
        <w:rPr>
          <w:sz w:val="28"/>
          <w:szCs w:val="28"/>
        </w:rPr>
        <w:t xml:space="preserve">Стало традиционным участие Уполномоченного в мероприятиях, проводимых </w:t>
      </w:r>
      <w:r w:rsidR="00313D54" w:rsidRPr="00F40F33">
        <w:rPr>
          <w:sz w:val="28"/>
          <w:szCs w:val="28"/>
        </w:rPr>
        <w:t xml:space="preserve"> Калужской</w:t>
      </w:r>
      <w:r w:rsidRPr="00F40F33">
        <w:rPr>
          <w:sz w:val="28"/>
          <w:szCs w:val="28"/>
        </w:rPr>
        <w:t xml:space="preserve"> торгово-промышленной палатой, </w:t>
      </w:r>
      <w:r w:rsidR="00313D54" w:rsidRPr="00F40F33">
        <w:rPr>
          <w:sz w:val="28"/>
          <w:szCs w:val="28"/>
        </w:rPr>
        <w:t xml:space="preserve"> </w:t>
      </w:r>
      <w:r w:rsidRPr="00F40F33">
        <w:rPr>
          <w:sz w:val="28"/>
          <w:szCs w:val="28"/>
        </w:rPr>
        <w:t xml:space="preserve"> </w:t>
      </w:r>
      <w:r w:rsidR="00313D54" w:rsidRPr="00F40F33">
        <w:rPr>
          <w:sz w:val="28"/>
          <w:szCs w:val="28"/>
        </w:rPr>
        <w:t xml:space="preserve"> Калужским </w:t>
      </w:r>
      <w:r w:rsidRPr="00F40F33">
        <w:rPr>
          <w:sz w:val="28"/>
          <w:szCs w:val="28"/>
        </w:rPr>
        <w:t xml:space="preserve">региональным отделением Общероссийской общественной организации </w:t>
      </w:r>
      <w:r w:rsidR="00313D54" w:rsidRPr="00F40F33">
        <w:rPr>
          <w:sz w:val="28"/>
          <w:szCs w:val="28"/>
        </w:rPr>
        <w:t xml:space="preserve"> </w:t>
      </w:r>
      <w:r w:rsidRPr="00F40F33">
        <w:rPr>
          <w:sz w:val="28"/>
          <w:szCs w:val="28"/>
        </w:rPr>
        <w:t xml:space="preserve"> «Деловая Россия», </w:t>
      </w:r>
      <w:r w:rsidR="00313D54" w:rsidRPr="00F40F33">
        <w:rPr>
          <w:sz w:val="28"/>
          <w:szCs w:val="28"/>
        </w:rPr>
        <w:t>Калужским</w:t>
      </w:r>
      <w:r w:rsidRPr="00F40F33">
        <w:rPr>
          <w:sz w:val="28"/>
          <w:szCs w:val="28"/>
        </w:rPr>
        <w:t xml:space="preserve"> региональным отделением Общероссийской общественной организации «ОПОРА России» по вопросам, связанным с административными</w:t>
      </w:r>
      <w:r w:rsidR="006A7DA4">
        <w:rPr>
          <w:sz w:val="28"/>
          <w:szCs w:val="28"/>
        </w:rPr>
        <w:t xml:space="preserve"> </w:t>
      </w:r>
      <w:r w:rsidRPr="00F40F33">
        <w:rPr>
          <w:sz w:val="28"/>
          <w:szCs w:val="28"/>
        </w:rPr>
        <w:tab/>
      </w:r>
      <w:r w:rsidR="00AB0D39" w:rsidRPr="00F40F33">
        <w:rPr>
          <w:sz w:val="28"/>
          <w:szCs w:val="28"/>
        </w:rPr>
        <w:t>барьерами</w:t>
      </w:r>
      <w:r w:rsidR="00BC3EB9">
        <w:rPr>
          <w:sz w:val="28"/>
          <w:szCs w:val="28"/>
        </w:rPr>
        <w:t xml:space="preserve">, препятствующими </w:t>
      </w:r>
      <w:r w:rsidR="00313D54" w:rsidRPr="00F40F33">
        <w:rPr>
          <w:sz w:val="28"/>
          <w:szCs w:val="28"/>
        </w:rPr>
        <w:t>развитию</w:t>
      </w:r>
      <w:r w:rsidR="00AB0D39" w:rsidRPr="00F40F33">
        <w:rPr>
          <w:sz w:val="28"/>
          <w:szCs w:val="28"/>
        </w:rPr>
        <w:t xml:space="preserve"> </w:t>
      </w:r>
      <w:r w:rsidRPr="00F40F33">
        <w:rPr>
          <w:sz w:val="28"/>
          <w:szCs w:val="28"/>
        </w:rPr>
        <w:t xml:space="preserve">предпринимательства в </w:t>
      </w:r>
      <w:r w:rsidR="008A6AA0" w:rsidRPr="00F40F33">
        <w:rPr>
          <w:sz w:val="28"/>
          <w:szCs w:val="28"/>
        </w:rPr>
        <w:t xml:space="preserve"> Калужской области</w:t>
      </w:r>
      <w:r w:rsidR="00BC3EB9">
        <w:rPr>
          <w:sz w:val="28"/>
          <w:szCs w:val="28"/>
        </w:rPr>
        <w:t>.</w:t>
      </w:r>
    </w:p>
    <w:p w:rsidR="00912727" w:rsidRPr="00912727" w:rsidRDefault="00912727" w:rsidP="00F40F33">
      <w:pPr>
        <w:tabs>
          <w:tab w:val="left" w:pos="709"/>
          <w:tab w:val="left" w:pos="993"/>
        </w:tabs>
        <w:spacing w:line="360" w:lineRule="auto"/>
        <w:ind w:right="140"/>
        <w:jc w:val="both"/>
        <w:rPr>
          <w:rFonts w:ascii="Times New Roman" w:hAnsi="Times New Roman" w:cs="Times New Roman"/>
          <w:b/>
          <w:sz w:val="16"/>
          <w:szCs w:val="16"/>
        </w:rPr>
      </w:pPr>
    </w:p>
    <w:p w:rsidR="00847716" w:rsidRPr="00F40F33" w:rsidRDefault="00263D3C" w:rsidP="000C0A43">
      <w:pPr>
        <w:tabs>
          <w:tab w:val="left" w:pos="709"/>
          <w:tab w:val="left" w:pos="993"/>
        </w:tabs>
        <w:spacing w:line="360" w:lineRule="auto"/>
        <w:ind w:right="140"/>
        <w:jc w:val="center"/>
        <w:rPr>
          <w:rFonts w:ascii="Times New Roman" w:hAnsi="Times New Roman" w:cs="Times New Roman"/>
          <w:sz w:val="28"/>
          <w:szCs w:val="28"/>
        </w:rPr>
      </w:pPr>
      <w:r>
        <w:rPr>
          <w:rFonts w:ascii="Times New Roman" w:hAnsi="Times New Roman" w:cs="Times New Roman"/>
          <w:b/>
          <w:sz w:val="28"/>
          <w:szCs w:val="28"/>
        </w:rPr>
        <w:t xml:space="preserve">1.5. </w:t>
      </w:r>
      <w:r w:rsidR="00847716" w:rsidRPr="00F40F33">
        <w:rPr>
          <w:rFonts w:ascii="Times New Roman" w:hAnsi="Times New Roman" w:cs="Times New Roman"/>
          <w:b/>
          <w:sz w:val="28"/>
          <w:szCs w:val="28"/>
        </w:rPr>
        <w:t xml:space="preserve">Информационное обеспечение деятельности регионального </w:t>
      </w:r>
      <w:r w:rsidR="003B0151">
        <w:rPr>
          <w:rFonts w:ascii="Times New Roman" w:hAnsi="Times New Roman" w:cs="Times New Roman"/>
          <w:b/>
          <w:sz w:val="28"/>
          <w:szCs w:val="28"/>
        </w:rPr>
        <w:t>У</w:t>
      </w:r>
      <w:r w:rsidR="00847716" w:rsidRPr="00F40F33">
        <w:rPr>
          <w:rFonts w:ascii="Times New Roman" w:hAnsi="Times New Roman" w:cs="Times New Roman"/>
          <w:b/>
          <w:sz w:val="28"/>
          <w:szCs w:val="28"/>
        </w:rPr>
        <w:t>полномоченного</w:t>
      </w:r>
    </w:p>
    <w:p w:rsidR="00E50B90" w:rsidRPr="00F40F33" w:rsidRDefault="00847716" w:rsidP="00F40F33">
      <w:pPr>
        <w:pStyle w:val="5"/>
        <w:shd w:val="clear" w:color="auto" w:fill="auto"/>
        <w:spacing w:before="0" w:after="0" w:line="360" w:lineRule="auto"/>
        <w:ind w:left="20" w:right="20" w:firstLine="700"/>
        <w:rPr>
          <w:sz w:val="28"/>
          <w:szCs w:val="28"/>
        </w:rPr>
      </w:pPr>
      <w:r w:rsidRPr="00F40F33">
        <w:rPr>
          <w:sz w:val="28"/>
          <w:szCs w:val="28"/>
        </w:rPr>
        <w:t xml:space="preserve">    Информационное обеспечения деятельности Уполномоченного способствует </w:t>
      </w:r>
      <w:r w:rsidR="00E50B90" w:rsidRPr="00F40F33">
        <w:rPr>
          <w:sz w:val="28"/>
          <w:szCs w:val="28"/>
        </w:rPr>
        <w:t xml:space="preserve">прежде всего </w:t>
      </w:r>
      <w:r w:rsidRPr="00F40F33">
        <w:rPr>
          <w:sz w:val="28"/>
          <w:szCs w:val="28"/>
        </w:rPr>
        <w:t xml:space="preserve">информированию </w:t>
      </w:r>
      <w:r w:rsidR="00E50B90" w:rsidRPr="00F40F33">
        <w:rPr>
          <w:sz w:val="28"/>
          <w:szCs w:val="28"/>
        </w:rPr>
        <w:t xml:space="preserve">предпринимательского сообщества о работе Уполномоченного, его возможностях, правах и обязанностях. С целью обеспечения гласности  деятельности </w:t>
      </w:r>
      <w:r w:rsidR="00CE5BE9">
        <w:rPr>
          <w:sz w:val="28"/>
          <w:szCs w:val="28"/>
        </w:rPr>
        <w:t xml:space="preserve">государственного </w:t>
      </w:r>
      <w:r w:rsidR="00E50B90" w:rsidRPr="00F40F33">
        <w:rPr>
          <w:sz w:val="28"/>
          <w:szCs w:val="28"/>
        </w:rPr>
        <w:t xml:space="preserve">органа функционирует официальный сайт Уполномоченного </w:t>
      </w:r>
      <w:hyperlink w:history="1">
        <w:r w:rsidR="00E50B90" w:rsidRPr="00F40F33">
          <w:rPr>
            <w:rStyle w:val="a8"/>
            <w:sz w:val="28"/>
            <w:szCs w:val="28"/>
          </w:rPr>
          <w:t xml:space="preserve"> </w:t>
        </w:r>
        <w:r w:rsidR="00E50B90" w:rsidRPr="00F40F33">
          <w:rPr>
            <w:rStyle w:val="a8"/>
            <w:sz w:val="28"/>
            <w:szCs w:val="28"/>
            <w:lang w:val="en-US"/>
          </w:rPr>
          <w:t>www</w:t>
        </w:r>
        <w:r w:rsidR="00E50B90" w:rsidRPr="00F40F33">
          <w:rPr>
            <w:rStyle w:val="a8"/>
            <w:sz w:val="28"/>
            <w:szCs w:val="28"/>
          </w:rPr>
          <w:t>.</w:t>
        </w:r>
        <w:r w:rsidR="00E50B90" w:rsidRPr="00F40F33">
          <w:rPr>
            <w:rStyle w:val="a8"/>
            <w:sz w:val="28"/>
            <w:szCs w:val="28"/>
            <w:lang w:val="en-US"/>
          </w:rPr>
          <w:t>ombudsmanbiz</w:t>
        </w:r>
        <w:r w:rsidR="00E50B90" w:rsidRPr="00F40F33">
          <w:rPr>
            <w:rStyle w:val="a8"/>
            <w:sz w:val="28"/>
            <w:szCs w:val="28"/>
          </w:rPr>
          <w:t>40.ru</w:t>
        </w:r>
      </w:hyperlink>
    </w:p>
    <w:p w:rsidR="00BA30C9" w:rsidRPr="00F40F33" w:rsidRDefault="00E50B90" w:rsidP="00F40F33">
      <w:pPr>
        <w:pStyle w:val="5"/>
        <w:shd w:val="clear" w:color="auto" w:fill="auto"/>
        <w:spacing w:before="0" w:after="0" w:line="360" w:lineRule="auto"/>
        <w:ind w:left="20" w:right="20" w:firstLine="700"/>
        <w:rPr>
          <w:sz w:val="28"/>
          <w:szCs w:val="28"/>
        </w:rPr>
      </w:pPr>
      <w:r w:rsidRPr="00F40F33">
        <w:rPr>
          <w:sz w:val="28"/>
          <w:szCs w:val="28"/>
        </w:rPr>
        <w:lastRenderedPageBreak/>
        <w:t>Структура сайта, информация и материалы, размещаемые на нём, соответствуют обязательным требованиям действующего законодательства, а также целям и задачам деятельности Уполномоченного</w:t>
      </w:r>
      <w:r w:rsidR="00BA30C9" w:rsidRPr="00F40F33">
        <w:rPr>
          <w:sz w:val="28"/>
          <w:szCs w:val="28"/>
        </w:rPr>
        <w:t>. На сайте оперативно публикуется информация о текущей деятельности Уполномоченного, справочные и аналитические материалы, иная полезная предпринимателям информация</w:t>
      </w:r>
      <w:r w:rsidR="00725B57" w:rsidRPr="00F40F33">
        <w:rPr>
          <w:sz w:val="28"/>
          <w:szCs w:val="28"/>
        </w:rPr>
        <w:t xml:space="preserve">, необходимые сведения для взаимодействия с Аппаратом в случае обращения с жалобой или </w:t>
      </w:r>
      <w:r w:rsidR="006A7DA4">
        <w:rPr>
          <w:sz w:val="28"/>
          <w:szCs w:val="28"/>
        </w:rPr>
        <w:t>для получения</w:t>
      </w:r>
      <w:r w:rsidR="00725B57" w:rsidRPr="00F40F33">
        <w:rPr>
          <w:sz w:val="28"/>
          <w:szCs w:val="28"/>
        </w:rPr>
        <w:t xml:space="preserve"> </w:t>
      </w:r>
      <w:r w:rsidR="006A7DA4">
        <w:rPr>
          <w:sz w:val="28"/>
          <w:szCs w:val="28"/>
        </w:rPr>
        <w:t>юридической консультации</w:t>
      </w:r>
      <w:r w:rsidR="00BA30C9" w:rsidRPr="00F40F33">
        <w:rPr>
          <w:sz w:val="28"/>
          <w:szCs w:val="28"/>
        </w:rPr>
        <w:t>.</w:t>
      </w:r>
      <w:r w:rsidR="00725B57" w:rsidRPr="00F40F33">
        <w:rPr>
          <w:sz w:val="28"/>
          <w:szCs w:val="28"/>
        </w:rPr>
        <w:t xml:space="preserve"> В течение 2015 года на сайте было размещено 104 публикаций в категории «Новости». Помимо официального сайта Уполномоченным ведется страничка в социальной сети Фейсбук.</w:t>
      </w:r>
    </w:p>
    <w:p w:rsidR="00725B57" w:rsidRPr="00F40F33" w:rsidRDefault="00725B57" w:rsidP="00F40F33">
      <w:pPr>
        <w:pStyle w:val="102"/>
        <w:shd w:val="clear" w:color="auto" w:fill="auto"/>
        <w:spacing w:before="0" w:after="116" w:line="360" w:lineRule="auto"/>
        <w:ind w:left="20" w:right="20" w:firstLine="700"/>
        <w:rPr>
          <w:sz w:val="28"/>
          <w:szCs w:val="28"/>
        </w:rPr>
      </w:pPr>
      <w:r w:rsidRPr="00F40F33">
        <w:rPr>
          <w:sz w:val="28"/>
          <w:szCs w:val="28"/>
        </w:rPr>
        <w:t xml:space="preserve">Благодаря всем информационным ресурсам есть возможность оперативного освещения наиболее важной и актуальной информации не только для представителей бизнес-сообщества Калужской области, но и для всех заинтересованных лиц, а также </w:t>
      </w:r>
      <w:r w:rsidR="006A7DA4">
        <w:rPr>
          <w:sz w:val="28"/>
          <w:szCs w:val="28"/>
        </w:rPr>
        <w:t xml:space="preserve">для </w:t>
      </w:r>
      <w:r w:rsidRPr="00F40F33">
        <w:rPr>
          <w:sz w:val="28"/>
          <w:szCs w:val="28"/>
        </w:rPr>
        <w:t>непосредственного общения с другими региональными Уполномоченными.</w:t>
      </w:r>
    </w:p>
    <w:p w:rsidR="00725B57" w:rsidRPr="00F40F33" w:rsidRDefault="00725B57" w:rsidP="00F40F33">
      <w:pPr>
        <w:pStyle w:val="102"/>
        <w:shd w:val="clear" w:color="auto" w:fill="auto"/>
        <w:spacing w:before="0" w:after="124" w:line="360" w:lineRule="auto"/>
        <w:ind w:left="20" w:right="20" w:firstLine="700"/>
        <w:rPr>
          <w:sz w:val="28"/>
          <w:szCs w:val="28"/>
        </w:rPr>
      </w:pPr>
      <w:r w:rsidRPr="00F40F33">
        <w:rPr>
          <w:sz w:val="28"/>
          <w:szCs w:val="28"/>
        </w:rPr>
        <w:t xml:space="preserve">Регулярно Уполномоченный дает комментарии и интервью региональным печатным и телевизионным </w:t>
      </w:r>
      <w:r w:rsidRPr="0043132F">
        <w:rPr>
          <w:color w:val="auto"/>
          <w:sz w:val="28"/>
          <w:szCs w:val="28"/>
        </w:rPr>
        <w:t xml:space="preserve">СМИ.  </w:t>
      </w:r>
      <w:r w:rsidR="0043132F" w:rsidRPr="0043132F">
        <w:rPr>
          <w:color w:val="auto"/>
          <w:sz w:val="28"/>
          <w:szCs w:val="28"/>
        </w:rPr>
        <w:t>Основными площадками являются газета «Весть» и телерадиокомпания «Ника».</w:t>
      </w:r>
    </w:p>
    <w:p w:rsidR="00F30512" w:rsidRDefault="00A619F2" w:rsidP="00F30512">
      <w:pPr>
        <w:pStyle w:val="5"/>
        <w:shd w:val="clear" w:color="auto" w:fill="auto"/>
        <w:spacing w:before="0" w:after="0" w:line="360" w:lineRule="auto"/>
        <w:ind w:left="20" w:right="20" w:firstLine="700"/>
        <w:rPr>
          <w:sz w:val="28"/>
          <w:szCs w:val="28"/>
        </w:rPr>
      </w:pPr>
      <w:r w:rsidRPr="00F40F33">
        <w:rPr>
          <w:sz w:val="28"/>
          <w:szCs w:val="28"/>
        </w:rPr>
        <w:t>На конец г</w:t>
      </w:r>
      <w:r w:rsidR="006A7DA4">
        <w:rPr>
          <w:sz w:val="28"/>
          <w:szCs w:val="28"/>
        </w:rPr>
        <w:t>ода зафиксировано 154 публикации</w:t>
      </w:r>
      <w:r w:rsidRPr="00F40F33">
        <w:rPr>
          <w:sz w:val="28"/>
          <w:szCs w:val="28"/>
        </w:rPr>
        <w:t xml:space="preserve"> в республиканских и региональных СМИ с упоминанием об Уполномоченном. Для обеспечения наполнения регионального раздела </w:t>
      </w:r>
      <w:r w:rsidR="00172D37">
        <w:rPr>
          <w:sz w:val="28"/>
          <w:szCs w:val="28"/>
        </w:rPr>
        <w:t>Калужской</w:t>
      </w:r>
      <w:r w:rsidRPr="00F40F33">
        <w:rPr>
          <w:sz w:val="28"/>
          <w:szCs w:val="28"/>
        </w:rPr>
        <w:t xml:space="preserve"> области на официальном сайте Уполномоченного при Президенте Российской Федерации по защите прав предпринимателей </w:t>
      </w:r>
      <w:hyperlink r:id="rId25" w:history="1">
        <w:r w:rsidR="000E1158" w:rsidRPr="00F40F33">
          <w:rPr>
            <w:rStyle w:val="a8"/>
            <w:sz w:val="28"/>
            <w:szCs w:val="28"/>
          </w:rPr>
          <w:t>(http://ombudsmanbiz.ru/</w:t>
        </w:r>
        <w:r w:rsidR="000E1158" w:rsidRPr="00F40F33">
          <w:rPr>
            <w:rStyle w:val="a8"/>
            <w:sz w:val="28"/>
            <w:szCs w:val="28"/>
            <w:lang w:val="en-US"/>
          </w:rPr>
          <w:t>kaluzhskaya</w:t>
        </w:r>
        <w:r w:rsidR="000E1158" w:rsidRPr="00F40F33">
          <w:rPr>
            <w:rStyle w:val="a8"/>
            <w:sz w:val="28"/>
            <w:szCs w:val="28"/>
          </w:rPr>
          <w:t>-oblast/)</w:t>
        </w:r>
      </w:hyperlink>
      <w:r w:rsidRPr="00F40F33">
        <w:rPr>
          <w:sz w:val="28"/>
          <w:szCs w:val="28"/>
        </w:rPr>
        <w:t xml:space="preserve"> </w:t>
      </w:r>
      <w:r w:rsidR="000E1158" w:rsidRPr="00F40F33">
        <w:rPr>
          <w:sz w:val="28"/>
          <w:szCs w:val="28"/>
        </w:rPr>
        <w:t>размещено 46</w:t>
      </w:r>
      <w:r w:rsidRPr="00F40F33">
        <w:rPr>
          <w:sz w:val="28"/>
          <w:szCs w:val="28"/>
        </w:rPr>
        <w:t xml:space="preserve"> пресс-релизов, подготовленных сотрудниками Аппарата Уполномоченного в соответствии с установленными требованиями к размещению публикаций</w:t>
      </w:r>
      <w:r w:rsidR="000E1158" w:rsidRPr="00F40F33">
        <w:rPr>
          <w:sz w:val="28"/>
          <w:szCs w:val="28"/>
        </w:rPr>
        <w:t>.</w:t>
      </w:r>
    </w:p>
    <w:p w:rsidR="000538D5" w:rsidRDefault="000538D5" w:rsidP="00DD401B">
      <w:pPr>
        <w:spacing w:before="240" w:line="360" w:lineRule="auto"/>
        <w:ind w:right="140" w:firstLine="709"/>
        <w:jc w:val="both"/>
        <w:rPr>
          <w:rFonts w:ascii="Times New Roman" w:hAnsi="Times New Roman" w:cs="Times New Roman"/>
          <w:b/>
          <w:caps/>
          <w:sz w:val="28"/>
          <w:szCs w:val="28"/>
        </w:rPr>
      </w:pPr>
    </w:p>
    <w:p w:rsidR="000538D5" w:rsidRDefault="000538D5" w:rsidP="00DD401B">
      <w:pPr>
        <w:spacing w:before="240" w:line="360" w:lineRule="auto"/>
        <w:ind w:right="140" w:firstLine="709"/>
        <w:jc w:val="both"/>
        <w:rPr>
          <w:rFonts w:ascii="Times New Roman" w:hAnsi="Times New Roman" w:cs="Times New Roman"/>
          <w:b/>
          <w:caps/>
          <w:sz w:val="28"/>
          <w:szCs w:val="28"/>
        </w:rPr>
      </w:pPr>
    </w:p>
    <w:p w:rsidR="005F4200" w:rsidRPr="00344C6E" w:rsidRDefault="00AF1974" w:rsidP="00DD401B">
      <w:pPr>
        <w:spacing w:before="240" w:line="360" w:lineRule="auto"/>
        <w:ind w:right="140" w:firstLine="709"/>
        <w:jc w:val="both"/>
        <w:rPr>
          <w:rFonts w:ascii="Times New Roman" w:hAnsi="Times New Roman" w:cs="Times New Roman"/>
          <w:b/>
          <w:caps/>
          <w:sz w:val="28"/>
          <w:szCs w:val="28"/>
        </w:rPr>
      </w:pPr>
      <w:r w:rsidRPr="00F40F33">
        <w:rPr>
          <w:rFonts w:ascii="Times New Roman" w:hAnsi="Times New Roman" w:cs="Times New Roman"/>
          <w:b/>
          <w:caps/>
          <w:sz w:val="28"/>
          <w:szCs w:val="28"/>
          <w:lang w:val="en-US"/>
        </w:rPr>
        <w:lastRenderedPageBreak/>
        <w:t>II</w:t>
      </w:r>
      <w:r w:rsidR="003B0151">
        <w:rPr>
          <w:rFonts w:ascii="Times New Roman" w:hAnsi="Times New Roman" w:cs="Times New Roman"/>
          <w:b/>
          <w:caps/>
          <w:sz w:val="28"/>
          <w:szCs w:val="28"/>
        </w:rPr>
        <w:t>.</w:t>
      </w:r>
      <w:r w:rsidRPr="00F40F33">
        <w:rPr>
          <w:rFonts w:ascii="Times New Roman" w:hAnsi="Times New Roman" w:cs="Times New Roman"/>
          <w:b/>
          <w:caps/>
          <w:sz w:val="28"/>
          <w:szCs w:val="28"/>
        </w:rPr>
        <w:t xml:space="preserve"> </w:t>
      </w:r>
      <w:r w:rsidR="00472B00" w:rsidRPr="00F40F33">
        <w:rPr>
          <w:rFonts w:ascii="Times New Roman" w:hAnsi="Times New Roman" w:cs="Times New Roman"/>
          <w:b/>
          <w:caps/>
          <w:sz w:val="28"/>
          <w:szCs w:val="28"/>
        </w:rPr>
        <w:t>ОСНОВНЫЕ ПРОБЛЕМЫ ПРЕДПРИНИМАТЕЛЬСТВА</w:t>
      </w:r>
    </w:p>
    <w:p w:rsidR="00472B00" w:rsidRPr="00172D37" w:rsidRDefault="00263D3C" w:rsidP="00263D3C">
      <w:pPr>
        <w:pStyle w:val="a3"/>
        <w:tabs>
          <w:tab w:val="left" w:pos="-284"/>
          <w:tab w:val="left" w:pos="993"/>
        </w:tabs>
        <w:spacing w:line="360" w:lineRule="auto"/>
        <w:ind w:left="0" w:right="140"/>
        <w:jc w:val="center"/>
        <w:rPr>
          <w:rFonts w:ascii="Times New Roman" w:hAnsi="Times New Roman"/>
          <w:b/>
          <w:sz w:val="28"/>
          <w:szCs w:val="28"/>
        </w:rPr>
      </w:pPr>
      <w:r>
        <w:rPr>
          <w:rFonts w:ascii="Times New Roman" w:hAnsi="Times New Roman"/>
          <w:b/>
          <w:sz w:val="28"/>
          <w:szCs w:val="28"/>
        </w:rPr>
        <w:t xml:space="preserve">2.1. </w:t>
      </w:r>
      <w:r w:rsidR="00472B00" w:rsidRPr="00172D37">
        <w:rPr>
          <w:rFonts w:ascii="Times New Roman" w:hAnsi="Times New Roman"/>
          <w:b/>
          <w:sz w:val="28"/>
          <w:szCs w:val="28"/>
        </w:rPr>
        <w:t>Работа уполномоченного</w:t>
      </w:r>
      <w:r>
        <w:rPr>
          <w:rFonts w:ascii="Times New Roman" w:hAnsi="Times New Roman"/>
          <w:b/>
          <w:sz w:val="28"/>
          <w:szCs w:val="28"/>
        </w:rPr>
        <w:t>,</w:t>
      </w:r>
      <w:r w:rsidR="00472B00" w:rsidRPr="00172D37">
        <w:rPr>
          <w:rFonts w:ascii="Times New Roman" w:hAnsi="Times New Roman"/>
          <w:b/>
          <w:sz w:val="28"/>
          <w:szCs w:val="28"/>
        </w:rPr>
        <w:t xml:space="preserve"> связанная с проведением </w:t>
      </w:r>
      <w:r w:rsidR="00472B00" w:rsidRPr="00172D37">
        <w:rPr>
          <w:rFonts w:ascii="Times New Roman" w:hAnsi="Times New Roman"/>
          <w:b/>
          <w:bCs/>
          <w:sz w:val="28"/>
          <w:szCs w:val="28"/>
        </w:rPr>
        <w:t xml:space="preserve">мероприятий </w:t>
      </w:r>
      <w:r w:rsidR="00172D37">
        <w:rPr>
          <w:rFonts w:ascii="Times New Roman" w:hAnsi="Times New Roman"/>
          <w:b/>
          <w:bCs/>
          <w:sz w:val="28"/>
          <w:szCs w:val="28"/>
        </w:rPr>
        <w:t xml:space="preserve"> </w:t>
      </w:r>
      <w:r w:rsidR="00472B00" w:rsidRPr="00172D37">
        <w:rPr>
          <w:rFonts w:ascii="Times New Roman" w:hAnsi="Times New Roman"/>
          <w:b/>
          <w:bCs/>
          <w:sz w:val="28"/>
          <w:szCs w:val="28"/>
        </w:rPr>
        <w:t xml:space="preserve">по предотвращению нарушений прав и законных интересов субъектов предпринимательской деятельности и восстановление, в пределах </w:t>
      </w:r>
      <w:r>
        <w:rPr>
          <w:rFonts w:ascii="Times New Roman" w:hAnsi="Times New Roman"/>
          <w:b/>
          <w:bCs/>
          <w:sz w:val="28"/>
          <w:szCs w:val="28"/>
        </w:rPr>
        <w:t>компетенции, их нарушенных прав</w:t>
      </w:r>
    </w:p>
    <w:p w:rsidR="006A7DA4" w:rsidRDefault="0015064F" w:rsidP="000538D5">
      <w:pPr>
        <w:pStyle w:val="5"/>
        <w:shd w:val="clear" w:color="auto" w:fill="auto"/>
        <w:spacing w:before="0" w:after="0" w:line="360" w:lineRule="auto"/>
        <w:ind w:left="20" w:right="20" w:firstLine="860"/>
        <w:rPr>
          <w:sz w:val="28"/>
          <w:szCs w:val="28"/>
        </w:rPr>
      </w:pPr>
      <w:r w:rsidRPr="00F40F33">
        <w:rPr>
          <w:sz w:val="28"/>
          <w:szCs w:val="28"/>
        </w:rPr>
        <w:t xml:space="preserve"> В течени</w:t>
      </w:r>
      <w:r w:rsidR="003B0151">
        <w:rPr>
          <w:sz w:val="28"/>
          <w:szCs w:val="28"/>
        </w:rPr>
        <w:t>е</w:t>
      </w:r>
      <w:r w:rsidRPr="00F40F33">
        <w:rPr>
          <w:sz w:val="28"/>
          <w:szCs w:val="28"/>
        </w:rPr>
        <w:t xml:space="preserve"> года Уполномоченным постоянно </w:t>
      </w:r>
      <w:r w:rsidR="008B42E3" w:rsidRPr="00F40F33">
        <w:rPr>
          <w:sz w:val="28"/>
          <w:szCs w:val="28"/>
        </w:rPr>
        <w:t>велась</w:t>
      </w:r>
      <w:r w:rsidR="00B55CD4">
        <w:rPr>
          <w:sz w:val="28"/>
          <w:szCs w:val="28"/>
        </w:rPr>
        <w:t xml:space="preserve"> работа </w:t>
      </w:r>
      <w:r w:rsidR="007D539A" w:rsidRPr="00F40F33">
        <w:rPr>
          <w:bCs/>
          <w:sz w:val="28"/>
          <w:szCs w:val="28"/>
        </w:rPr>
        <w:t>по предотвращению нарушений прав и законных интересов субъектов предпринимательской деятельности.</w:t>
      </w:r>
      <w:r w:rsidR="007D539A" w:rsidRPr="00F40F33">
        <w:rPr>
          <w:sz w:val="28"/>
          <w:szCs w:val="28"/>
        </w:rPr>
        <w:t xml:space="preserve">  Им проведено </w:t>
      </w:r>
      <w:r w:rsidR="00227E10" w:rsidRPr="00F40F33">
        <w:rPr>
          <w:rStyle w:val="ab"/>
          <w:b w:val="0"/>
          <w:sz w:val="28"/>
          <w:szCs w:val="28"/>
        </w:rPr>
        <w:t>22</w:t>
      </w:r>
      <w:r w:rsidR="007D539A" w:rsidRPr="00F40F33">
        <w:rPr>
          <w:rStyle w:val="ab"/>
          <w:b w:val="0"/>
          <w:sz w:val="28"/>
          <w:szCs w:val="28"/>
        </w:rPr>
        <w:t xml:space="preserve"> </w:t>
      </w:r>
      <w:r w:rsidR="008B42E3" w:rsidRPr="00F40F33">
        <w:rPr>
          <w:sz w:val="28"/>
          <w:szCs w:val="28"/>
        </w:rPr>
        <w:t>выездные</w:t>
      </w:r>
      <w:r w:rsidR="007D539A" w:rsidRPr="00F40F33">
        <w:rPr>
          <w:sz w:val="28"/>
          <w:szCs w:val="28"/>
        </w:rPr>
        <w:t xml:space="preserve"> встреч</w:t>
      </w:r>
      <w:r w:rsidR="00227E10" w:rsidRPr="00F40F33">
        <w:rPr>
          <w:sz w:val="28"/>
          <w:szCs w:val="28"/>
        </w:rPr>
        <w:t>и</w:t>
      </w:r>
      <w:r w:rsidR="007D539A" w:rsidRPr="00F40F33">
        <w:rPr>
          <w:sz w:val="28"/>
          <w:szCs w:val="28"/>
        </w:rPr>
        <w:t xml:space="preserve"> </w:t>
      </w:r>
      <w:r w:rsidR="008B42E3" w:rsidRPr="00F40F33">
        <w:rPr>
          <w:sz w:val="28"/>
          <w:szCs w:val="28"/>
        </w:rPr>
        <w:t xml:space="preserve">с </w:t>
      </w:r>
      <w:r w:rsidR="008B42E3" w:rsidRPr="00F40F33">
        <w:rPr>
          <w:rStyle w:val="ab"/>
          <w:sz w:val="28"/>
          <w:szCs w:val="28"/>
        </w:rPr>
        <w:t xml:space="preserve"> </w:t>
      </w:r>
      <w:r w:rsidR="008B42E3" w:rsidRPr="00F40F33">
        <w:rPr>
          <w:sz w:val="28"/>
          <w:szCs w:val="28"/>
        </w:rPr>
        <w:t>предпринимателями</w:t>
      </w:r>
      <w:r w:rsidR="007D539A" w:rsidRPr="00F40F33">
        <w:rPr>
          <w:sz w:val="28"/>
          <w:szCs w:val="28"/>
        </w:rPr>
        <w:t xml:space="preserve"> во всех районах области. Во встречах приняли участие около 700 предпринимателей.</w:t>
      </w:r>
      <w:r w:rsidR="008B42E3" w:rsidRPr="00F40F33">
        <w:rPr>
          <w:sz w:val="28"/>
          <w:szCs w:val="28"/>
        </w:rPr>
        <w:t xml:space="preserve"> </w:t>
      </w:r>
      <w:r w:rsidR="007D539A" w:rsidRPr="00F40F33">
        <w:rPr>
          <w:sz w:val="28"/>
          <w:szCs w:val="28"/>
        </w:rPr>
        <w:t>Программы встреч формировались во взаимодействии   с органом местного самоуправления с учётом пожеланий предпринимателей.</w:t>
      </w:r>
      <w:r w:rsidR="00173CB6" w:rsidRPr="00F40F33">
        <w:rPr>
          <w:sz w:val="28"/>
          <w:szCs w:val="28"/>
        </w:rPr>
        <w:t xml:space="preserve">  В</w:t>
      </w:r>
      <w:r w:rsidR="007D539A" w:rsidRPr="00F40F33">
        <w:rPr>
          <w:sz w:val="28"/>
          <w:szCs w:val="28"/>
        </w:rPr>
        <w:t xml:space="preserve">стречи проходили в </w:t>
      </w:r>
      <w:r w:rsidR="00173CB6" w:rsidRPr="00F40F33">
        <w:rPr>
          <w:sz w:val="28"/>
          <w:szCs w:val="28"/>
        </w:rPr>
        <w:t>виде</w:t>
      </w:r>
      <w:r w:rsidR="007D539A" w:rsidRPr="00F40F33">
        <w:rPr>
          <w:sz w:val="28"/>
          <w:szCs w:val="28"/>
        </w:rPr>
        <w:t xml:space="preserve"> расширенных заседаний советов при главах муниципальных образований, а также в виде </w:t>
      </w:r>
      <w:r w:rsidR="00173CB6" w:rsidRPr="00F40F33">
        <w:rPr>
          <w:sz w:val="28"/>
          <w:szCs w:val="28"/>
        </w:rPr>
        <w:t xml:space="preserve"> круглых столов</w:t>
      </w:r>
      <w:r w:rsidR="007D539A" w:rsidRPr="00F40F33">
        <w:rPr>
          <w:sz w:val="28"/>
          <w:szCs w:val="28"/>
        </w:rPr>
        <w:t xml:space="preserve">. </w:t>
      </w:r>
      <w:r w:rsidR="00173CB6" w:rsidRPr="00F40F33">
        <w:rPr>
          <w:sz w:val="28"/>
          <w:szCs w:val="28"/>
        </w:rPr>
        <w:t xml:space="preserve"> </w:t>
      </w:r>
      <w:r w:rsidR="00227E10" w:rsidRPr="00F40F33">
        <w:rPr>
          <w:sz w:val="28"/>
          <w:szCs w:val="28"/>
        </w:rPr>
        <w:t>Уполномоченный принимал активное участие в «Бизнес-завтраках» с предпринимателями Калужской области в ходе которых  обсуждались  нас</w:t>
      </w:r>
      <w:r w:rsidR="006A7DA4">
        <w:rPr>
          <w:sz w:val="28"/>
          <w:szCs w:val="28"/>
        </w:rPr>
        <w:t>ущные</w:t>
      </w:r>
      <w:r w:rsidR="00227E10" w:rsidRPr="00F40F33">
        <w:rPr>
          <w:sz w:val="28"/>
          <w:szCs w:val="28"/>
        </w:rPr>
        <w:t xml:space="preserve"> проблем</w:t>
      </w:r>
      <w:r w:rsidR="006A7DA4">
        <w:rPr>
          <w:sz w:val="28"/>
          <w:szCs w:val="28"/>
        </w:rPr>
        <w:t>ы</w:t>
      </w:r>
      <w:r w:rsidR="00227E10" w:rsidRPr="00F40F33">
        <w:rPr>
          <w:sz w:val="28"/>
          <w:szCs w:val="28"/>
        </w:rPr>
        <w:t xml:space="preserve"> малого и среднего  бизнеса.</w:t>
      </w:r>
    </w:p>
    <w:p w:rsidR="006A7DA4" w:rsidRPr="00F40F33" w:rsidRDefault="006A7DA4" w:rsidP="006A7DA4">
      <w:pPr>
        <w:pStyle w:val="5"/>
        <w:shd w:val="clear" w:color="auto" w:fill="auto"/>
        <w:spacing w:before="0" w:after="0" w:line="360" w:lineRule="auto"/>
        <w:ind w:left="40" w:right="20" w:hanging="40"/>
        <w:jc w:val="center"/>
        <w:rPr>
          <w:sz w:val="28"/>
          <w:szCs w:val="28"/>
        </w:rPr>
      </w:pPr>
      <w:r>
        <w:rPr>
          <w:noProof/>
          <w:sz w:val="28"/>
          <w:szCs w:val="28"/>
        </w:rPr>
        <w:drawing>
          <wp:inline distT="0" distB="0" distL="0" distR="0" wp14:anchorId="16508121" wp14:editId="297682C4">
            <wp:extent cx="4430685" cy="2953789"/>
            <wp:effectExtent l="0" t="0" r="8255" b="0"/>
            <wp:docPr id="57" name="Рисунок 57" descr="C:\Users\Александр\Desktop\100CANON\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100CANON\IMG_01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1302" cy="2954201"/>
                    </a:xfrm>
                    <a:prstGeom prst="rect">
                      <a:avLst/>
                    </a:prstGeom>
                    <a:noFill/>
                    <a:ln>
                      <a:noFill/>
                    </a:ln>
                  </pic:spPr>
                </pic:pic>
              </a:graphicData>
            </a:graphic>
          </wp:inline>
        </w:drawing>
      </w:r>
    </w:p>
    <w:p w:rsidR="006A7DA4" w:rsidRPr="006A7DA4" w:rsidRDefault="006A7DA4" w:rsidP="006A7DA4">
      <w:pPr>
        <w:spacing w:after="0" w:line="360" w:lineRule="auto"/>
        <w:jc w:val="center"/>
        <w:rPr>
          <w:rFonts w:ascii="Times New Roman" w:hAnsi="Times New Roman" w:cs="Times New Roman"/>
        </w:rPr>
      </w:pPr>
      <w:r w:rsidRPr="006A7DA4">
        <w:rPr>
          <w:rFonts w:ascii="Times New Roman" w:hAnsi="Times New Roman" w:cs="Times New Roman"/>
        </w:rPr>
        <w:t>Выездная встреча с предпринимателем Чекордовым А.В. по рассмотрению его жалобы.</w:t>
      </w:r>
    </w:p>
    <w:p w:rsidR="006A7DA4" w:rsidRDefault="006A7DA4" w:rsidP="006A7DA4">
      <w:pPr>
        <w:pStyle w:val="5"/>
        <w:shd w:val="clear" w:color="auto" w:fill="auto"/>
        <w:spacing w:before="0" w:after="0" w:line="360" w:lineRule="auto"/>
        <w:ind w:firstLine="860"/>
        <w:rPr>
          <w:sz w:val="28"/>
          <w:szCs w:val="28"/>
        </w:rPr>
      </w:pPr>
    </w:p>
    <w:p w:rsidR="00E30F44" w:rsidRDefault="00E30F44" w:rsidP="006A7DA4">
      <w:pPr>
        <w:pStyle w:val="5"/>
        <w:shd w:val="clear" w:color="auto" w:fill="auto"/>
        <w:spacing w:before="0" w:after="0" w:line="360" w:lineRule="auto"/>
        <w:ind w:firstLine="720"/>
        <w:rPr>
          <w:sz w:val="28"/>
          <w:szCs w:val="28"/>
        </w:rPr>
      </w:pPr>
      <w:r w:rsidRPr="00F40F33">
        <w:rPr>
          <w:sz w:val="28"/>
          <w:szCs w:val="28"/>
        </w:rPr>
        <w:t xml:space="preserve">Цель участия Уполномоченного в таких мероприятиях - </w:t>
      </w:r>
      <w:r w:rsidRPr="00F40F33">
        <w:rPr>
          <w:sz w:val="28"/>
          <w:szCs w:val="28"/>
        </w:rPr>
        <w:lastRenderedPageBreak/>
        <w:t>информирование субъектов предпринимательской деятельности о задачах, полномочиях, возможностях, формах и методах защиты прав предпринимателей.</w:t>
      </w:r>
    </w:p>
    <w:p w:rsidR="0071527D" w:rsidRPr="00DD401B" w:rsidRDefault="0071527D" w:rsidP="00F40F33">
      <w:pPr>
        <w:pStyle w:val="5"/>
        <w:shd w:val="clear" w:color="auto" w:fill="auto"/>
        <w:spacing w:before="0" w:after="0" w:line="360" w:lineRule="auto"/>
        <w:ind w:left="40" w:right="20" w:firstLine="720"/>
        <w:rPr>
          <w:sz w:val="16"/>
          <w:szCs w:val="16"/>
        </w:rPr>
      </w:pPr>
    </w:p>
    <w:p w:rsidR="00C0440E" w:rsidRPr="003F7A8F" w:rsidRDefault="00C0440E" w:rsidP="00263D3C">
      <w:pPr>
        <w:tabs>
          <w:tab w:val="left" w:pos="-284"/>
          <w:tab w:val="left" w:pos="993"/>
        </w:tabs>
        <w:spacing w:line="360" w:lineRule="auto"/>
        <w:ind w:right="140"/>
        <w:jc w:val="center"/>
        <w:rPr>
          <w:rFonts w:ascii="Times New Roman" w:hAnsi="Times New Roman" w:cs="Times New Roman"/>
          <w:b/>
          <w:sz w:val="28"/>
          <w:szCs w:val="28"/>
        </w:rPr>
      </w:pPr>
      <w:r w:rsidRPr="00F40F33">
        <w:rPr>
          <w:rFonts w:ascii="Times New Roman" w:hAnsi="Times New Roman" w:cs="Times New Roman"/>
          <w:b/>
          <w:bCs/>
          <w:sz w:val="28"/>
          <w:szCs w:val="28"/>
        </w:rPr>
        <w:t>2.</w:t>
      </w:r>
      <w:r w:rsidR="00263D3C">
        <w:rPr>
          <w:rFonts w:ascii="Times New Roman" w:hAnsi="Times New Roman" w:cs="Times New Roman"/>
          <w:b/>
          <w:bCs/>
          <w:sz w:val="28"/>
          <w:szCs w:val="28"/>
        </w:rPr>
        <w:t>2.</w:t>
      </w:r>
      <w:r w:rsidR="005F4200" w:rsidRPr="00F40F33">
        <w:rPr>
          <w:rFonts w:ascii="Times New Roman" w:hAnsi="Times New Roman" w:cs="Times New Roman"/>
          <w:bCs/>
          <w:sz w:val="28"/>
          <w:szCs w:val="28"/>
        </w:rPr>
        <w:t xml:space="preserve"> </w:t>
      </w:r>
      <w:r w:rsidRPr="00F40F33">
        <w:rPr>
          <w:rFonts w:ascii="Times New Roman" w:hAnsi="Times New Roman" w:cs="Times New Roman"/>
          <w:b/>
          <w:sz w:val="28"/>
          <w:szCs w:val="28"/>
        </w:rPr>
        <w:t>Количественные и качественные показатели работы с обращ</w:t>
      </w:r>
      <w:r w:rsidR="00263D3C">
        <w:rPr>
          <w:rFonts w:ascii="Times New Roman" w:hAnsi="Times New Roman" w:cs="Times New Roman"/>
          <w:b/>
          <w:sz w:val="28"/>
          <w:szCs w:val="28"/>
        </w:rPr>
        <w:t>ениями, истории успеха</w:t>
      </w:r>
    </w:p>
    <w:p w:rsidR="00453161" w:rsidRPr="00F40F33" w:rsidRDefault="00453161" w:rsidP="00F40F33">
      <w:pPr>
        <w:pStyle w:val="5"/>
        <w:shd w:val="clear" w:color="auto" w:fill="auto"/>
        <w:spacing w:before="0" w:after="0" w:line="360" w:lineRule="auto"/>
        <w:ind w:left="40" w:right="20" w:firstLine="720"/>
        <w:rPr>
          <w:sz w:val="28"/>
          <w:szCs w:val="28"/>
        </w:rPr>
      </w:pPr>
      <w:r w:rsidRPr="00F40F33">
        <w:rPr>
          <w:sz w:val="28"/>
          <w:szCs w:val="28"/>
        </w:rPr>
        <w:t>1.</w:t>
      </w:r>
      <w:r w:rsidR="006A7DA4">
        <w:rPr>
          <w:sz w:val="28"/>
          <w:szCs w:val="28"/>
        </w:rPr>
        <w:t xml:space="preserve"> </w:t>
      </w:r>
      <w:r w:rsidRPr="00F40F33">
        <w:rPr>
          <w:sz w:val="28"/>
          <w:szCs w:val="28"/>
        </w:rPr>
        <w:t>Структура поступивших обращений субъектов предпринимательской деятельности.</w:t>
      </w:r>
    </w:p>
    <w:p w:rsidR="00E30F44" w:rsidRPr="00F40F33" w:rsidRDefault="00E30F44" w:rsidP="00F40F33">
      <w:pPr>
        <w:pStyle w:val="5"/>
        <w:shd w:val="clear" w:color="auto" w:fill="auto"/>
        <w:spacing w:before="0" w:after="0" w:line="360" w:lineRule="auto"/>
        <w:ind w:left="40" w:right="20" w:firstLine="720"/>
        <w:rPr>
          <w:color w:val="FF0000"/>
          <w:sz w:val="28"/>
          <w:szCs w:val="28"/>
        </w:rPr>
      </w:pPr>
      <w:r w:rsidRPr="00F40F33">
        <w:rPr>
          <w:sz w:val="28"/>
          <w:szCs w:val="28"/>
        </w:rPr>
        <w:t xml:space="preserve">В 2015 году </w:t>
      </w:r>
      <w:r w:rsidR="00ED0547" w:rsidRPr="00F40F33">
        <w:rPr>
          <w:sz w:val="28"/>
          <w:szCs w:val="28"/>
        </w:rPr>
        <w:t xml:space="preserve"> в адрес Уполномоченного поступило </w:t>
      </w:r>
      <w:r w:rsidR="0004634D">
        <w:rPr>
          <w:sz w:val="28"/>
          <w:szCs w:val="28"/>
        </w:rPr>
        <w:t>359</w:t>
      </w:r>
      <w:r w:rsidR="00923F8D" w:rsidRPr="00F40F33">
        <w:rPr>
          <w:sz w:val="28"/>
          <w:szCs w:val="28"/>
        </w:rPr>
        <w:t xml:space="preserve"> обращения</w:t>
      </w:r>
      <w:r w:rsidR="007A31B3" w:rsidRPr="00F40F33">
        <w:rPr>
          <w:sz w:val="28"/>
          <w:szCs w:val="28"/>
        </w:rPr>
        <w:t>,</w:t>
      </w:r>
      <w:r w:rsidRPr="00F40F33">
        <w:rPr>
          <w:sz w:val="28"/>
          <w:szCs w:val="28"/>
        </w:rPr>
        <w:t xml:space="preserve"> и</w:t>
      </w:r>
      <w:r w:rsidR="00923F8D" w:rsidRPr="00F40F33">
        <w:rPr>
          <w:sz w:val="28"/>
          <w:szCs w:val="28"/>
        </w:rPr>
        <w:t xml:space="preserve">з них </w:t>
      </w:r>
      <w:r w:rsidRPr="00F40F33">
        <w:rPr>
          <w:sz w:val="28"/>
          <w:szCs w:val="28"/>
        </w:rPr>
        <w:t xml:space="preserve"> </w:t>
      </w:r>
      <w:r w:rsidR="00923F8D" w:rsidRPr="00F40F33">
        <w:rPr>
          <w:sz w:val="28"/>
          <w:szCs w:val="28"/>
        </w:rPr>
        <w:t xml:space="preserve"> 95 жалоб приняты к рассмотрению</w:t>
      </w:r>
      <w:r w:rsidR="007A31B3" w:rsidRPr="00F40F33">
        <w:rPr>
          <w:sz w:val="28"/>
          <w:szCs w:val="28"/>
        </w:rPr>
        <w:t>,</w:t>
      </w:r>
      <w:r w:rsidR="00923F8D" w:rsidRPr="00F40F33">
        <w:rPr>
          <w:sz w:val="28"/>
          <w:szCs w:val="28"/>
        </w:rPr>
        <w:t xml:space="preserve"> из которых:</w:t>
      </w:r>
      <w:r w:rsidR="00806B6F" w:rsidRPr="00F40F33">
        <w:rPr>
          <w:sz w:val="28"/>
          <w:szCs w:val="28"/>
        </w:rPr>
        <w:t xml:space="preserve"> </w:t>
      </w:r>
      <w:r w:rsidR="00655520" w:rsidRPr="00F40F33">
        <w:rPr>
          <w:color w:val="FF0000"/>
          <w:sz w:val="28"/>
          <w:szCs w:val="28"/>
        </w:rPr>
        <w:t xml:space="preserve"> </w:t>
      </w:r>
    </w:p>
    <w:p w:rsidR="003B0151" w:rsidRDefault="00263D3C" w:rsidP="003B0151">
      <w:pPr>
        <w:pStyle w:val="5"/>
        <w:shd w:val="clear" w:color="auto" w:fill="auto"/>
        <w:spacing w:before="0" w:after="0" w:line="360" w:lineRule="auto"/>
        <w:ind w:left="40" w:right="20" w:firstLine="720"/>
        <w:rPr>
          <w:sz w:val="28"/>
          <w:szCs w:val="28"/>
        </w:rPr>
      </w:pPr>
      <w:r>
        <w:rPr>
          <w:sz w:val="28"/>
          <w:szCs w:val="28"/>
        </w:rPr>
        <w:t>- уголовных 2 (</w:t>
      </w:r>
      <w:r w:rsidR="00923F8D" w:rsidRPr="00F40F33">
        <w:rPr>
          <w:sz w:val="28"/>
          <w:szCs w:val="28"/>
        </w:rPr>
        <w:t>2,1%)</w:t>
      </w:r>
    </w:p>
    <w:p w:rsidR="00086F3B" w:rsidRDefault="00655520" w:rsidP="003B0151">
      <w:pPr>
        <w:pStyle w:val="5"/>
        <w:shd w:val="clear" w:color="auto" w:fill="auto"/>
        <w:spacing w:before="0" w:after="0" w:line="360" w:lineRule="auto"/>
        <w:ind w:left="40" w:right="20" w:firstLine="720"/>
        <w:rPr>
          <w:sz w:val="28"/>
          <w:szCs w:val="28"/>
        </w:rPr>
      </w:pPr>
      <w:r w:rsidRPr="00F40F33">
        <w:rPr>
          <w:sz w:val="28"/>
          <w:szCs w:val="28"/>
        </w:rPr>
        <w:t>- административных 9</w:t>
      </w:r>
      <w:r w:rsidR="00923F8D" w:rsidRPr="00F40F33">
        <w:rPr>
          <w:sz w:val="28"/>
          <w:szCs w:val="28"/>
        </w:rPr>
        <w:t>3(97,9%)</w:t>
      </w:r>
      <w:r w:rsidR="007A31B3" w:rsidRPr="00F40F33">
        <w:rPr>
          <w:sz w:val="28"/>
          <w:szCs w:val="28"/>
        </w:rPr>
        <w:t>.</w:t>
      </w:r>
    </w:p>
    <w:p w:rsidR="007A31B3" w:rsidRPr="00F40F33" w:rsidRDefault="006A7DA4" w:rsidP="001A33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A31B3" w:rsidRPr="00F40F33">
        <w:rPr>
          <w:rFonts w:ascii="Times New Roman" w:hAnsi="Times New Roman" w:cs="Times New Roman"/>
          <w:sz w:val="28"/>
          <w:szCs w:val="28"/>
        </w:rPr>
        <w:t xml:space="preserve"> 2014 года перешло 97 жалоб </w:t>
      </w:r>
      <w:r w:rsidR="00293627">
        <w:rPr>
          <w:rFonts w:ascii="Times New Roman" w:hAnsi="Times New Roman" w:cs="Times New Roman"/>
          <w:sz w:val="28"/>
          <w:szCs w:val="28"/>
        </w:rPr>
        <w:t>и обращений.</w:t>
      </w:r>
    </w:p>
    <w:p w:rsidR="00655520" w:rsidRPr="00F40F33" w:rsidRDefault="00655520" w:rsidP="00F40F33">
      <w:pPr>
        <w:pStyle w:val="5"/>
        <w:shd w:val="clear" w:color="auto" w:fill="auto"/>
        <w:spacing w:before="0" w:after="0" w:line="360" w:lineRule="auto"/>
        <w:ind w:left="40" w:right="20" w:firstLine="720"/>
        <w:rPr>
          <w:sz w:val="28"/>
          <w:szCs w:val="28"/>
        </w:rPr>
      </w:pPr>
      <w:r w:rsidRPr="00F40F33">
        <w:rPr>
          <w:sz w:val="28"/>
          <w:szCs w:val="28"/>
        </w:rPr>
        <w:t>Отработано – 87 жалоб, поступивших до 01.01.2015, из них: 2-уголовные, 85</w:t>
      </w:r>
      <w:r w:rsidR="00005A70">
        <w:rPr>
          <w:sz w:val="28"/>
          <w:szCs w:val="28"/>
        </w:rPr>
        <w:t xml:space="preserve"> </w:t>
      </w:r>
      <w:r w:rsidRPr="00F40F33">
        <w:rPr>
          <w:sz w:val="28"/>
          <w:szCs w:val="28"/>
        </w:rPr>
        <w:t>-</w:t>
      </w:r>
      <w:r w:rsidR="00005A70">
        <w:rPr>
          <w:sz w:val="28"/>
          <w:szCs w:val="28"/>
        </w:rPr>
        <w:t xml:space="preserve"> </w:t>
      </w:r>
      <w:r w:rsidRPr="00F40F33">
        <w:rPr>
          <w:sz w:val="28"/>
          <w:szCs w:val="28"/>
        </w:rPr>
        <w:t>административные.</w:t>
      </w:r>
    </w:p>
    <w:p w:rsidR="007A31B3" w:rsidRPr="00F40F33" w:rsidRDefault="007A31B3" w:rsidP="00F40F33">
      <w:pPr>
        <w:pStyle w:val="5"/>
        <w:shd w:val="clear" w:color="auto" w:fill="auto"/>
        <w:spacing w:before="0" w:after="0" w:line="360" w:lineRule="auto"/>
        <w:ind w:left="40" w:right="20" w:firstLine="720"/>
        <w:rPr>
          <w:sz w:val="28"/>
          <w:szCs w:val="28"/>
        </w:rPr>
      </w:pPr>
      <w:r w:rsidRPr="00F40F33">
        <w:rPr>
          <w:sz w:val="28"/>
          <w:szCs w:val="28"/>
        </w:rPr>
        <w:t>От Уполномоченного при Президенте Российской Федерации по защите прав предпринимателей поступило 3 жалобы, из которых 1 уголовная и 2 административных.</w:t>
      </w:r>
    </w:p>
    <w:p w:rsidR="0015043D" w:rsidRPr="00F40F33" w:rsidRDefault="0015043D" w:rsidP="002673D5">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За 2015 год </w:t>
      </w:r>
      <w:r w:rsidR="002673D5">
        <w:rPr>
          <w:rFonts w:ascii="Times New Roman" w:hAnsi="Times New Roman" w:cs="Times New Roman"/>
          <w:sz w:val="28"/>
          <w:szCs w:val="28"/>
        </w:rPr>
        <w:t>в адрес Уполномоченного</w:t>
      </w:r>
      <w:r w:rsidRPr="00F40F33">
        <w:rPr>
          <w:rFonts w:ascii="Times New Roman" w:hAnsi="Times New Roman" w:cs="Times New Roman"/>
          <w:sz w:val="28"/>
          <w:szCs w:val="28"/>
        </w:rPr>
        <w:t xml:space="preserve"> поступило 2</w:t>
      </w:r>
      <w:r w:rsidR="00005A70">
        <w:rPr>
          <w:rFonts w:ascii="Times New Roman" w:hAnsi="Times New Roman" w:cs="Times New Roman"/>
          <w:sz w:val="28"/>
          <w:szCs w:val="28"/>
        </w:rPr>
        <w:t>63</w:t>
      </w:r>
      <w:r w:rsidRPr="00F40F33">
        <w:rPr>
          <w:rFonts w:ascii="Times New Roman" w:hAnsi="Times New Roman" w:cs="Times New Roman"/>
          <w:sz w:val="28"/>
          <w:szCs w:val="28"/>
        </w:rPr>
        <w:t xml:space="preserve"> устных обр</w:t>
      </w:r>
      <w:r w:rsidR="00005A70">
        <w:rPr>
          <w:rFonts w:ascii="Times New Roman" w:hAnsi="Times New Roman" w:cs="Times New Roman"/>
          <w:sz w:val="28"/>
          <w:szCs w:val="28"/>
        </w:rPr>
        <w:t xml:space="preserve">ащения, по  которым даны </w:t>
      </w:r>
      <w:r w:rsidRPr="00F40F33">
        <w:rPr>
          <w:rFonts w:ascii="Times New Roman" w:hAnsi="Times New Roman" w:cs="Times New Roman"/>
          <w:sz w:val="28"/>
          <w:szCs w:val="28"/>
        </w:rPr>
        <w:t xml:space="preserve"> разъяснения.</w:t>
      </w:r>
    </w:p>
    <w:p w:rsidR="00252ED3" w:rsidRPr="00344C6E" w:rsidRDefault="00047407" w:rsidP="002673D5">
      <w:pPr>
        <w:pStyle w:val="5"/>
        <w:shd w:val="clear" w:color="auto" w:fill="auto"/>
        <w:spacing w:before="0" w:after="0" w:line="360" w:lineRule="auto"/>
        <w:ind w:firstLine="720"/>
        <w:rPr>
          <w:sz w:val="28"/>
          <w:szCs w:val="28"/>
        </w:rPr>
      </w:pPr>
      <w:r w:rsidRPr="00F40F33">
        <w:rPr>
          <w:sz w:val="28"/>
          <w:szCs w:val="28"/>
        </w:rPr>
        <w:t>Принятые к рассмотрению жалобы можно квалифицировать по различным основаниям.</w:t>
      </w:r>
    </w:p>
    <w:p w:rsidR="002673D5" w:rsidRDefault="002673D5" w:rsidP="003F7A8F">
      <w:pPr>
        <w:jc w:val="center"/>
        <w:rPr>
          <w:rFonts w:ascii="Times New Roman" w:hAnsi="Times New Roman"/>
          <w:b/>
          <w:sz w:val="26"/>
          <w:szCs w:val="26"/>
        </w:rPr>
      </w:pPr>
    </w:p>
    <w:p w:rsidR="00655520" w:rsidRPr="003F7A8F" w:rsidRDefault="00655520" w:rsidP="003F7A8F">
      <w:pPr>
        <w:jc w:val="center"/>
        <w:rPr>
          <w:rFonts w:ascii="Times New Roman" w:hAnsi="Times New Roman"/>
          <w:b/>
          <w:sz w:val="26"/>
          <w:szCs w:val="26"/>
        </w:rPr>
      </w:pPr>
      <w:r w:rsidRPr="00750A92">
        <w:rPr>
          <w:rFonts w:ascii="Times New Roman" w:hAnsi="Times New Roman"/>
          <w:b/>
          <w:sz w:val="26"/>
          <w:szCs w:val="26"/>
        </w:rPr>
        <w:t xml:space="preserve">Территориальная структура поступивших в отчетном периоде </w:t>
      </w:r>
      <w:r w:rsidR="00125504">
        <w:rPr>
          <w:rFonts w:ascii="Times New Roman" w:hAnsi="Times New Roman"/>
          <w:b/>
          <w:sz w:val="26"/>
          <w:szCs w:val="26"/>
        </w:rPr>
        <w:t>жалоб</w:t>
      </w:r>
      <w:r w:rsidRPr="00750A92">
        <w:rPr>
          <w:rFonts w:ascii="Times New Roman" w:hAnsi="Times New Roman"/>
          <w:b/>
          <w:sz w:val="26"/>
          <w:szCs w:val="26"/>
        </w:rPr>
        <w:br/>
      </w:r>
      <w:r w:rsidR="00125504">
        <w:rPr>
          <w:rFonts w:ascii="Times New Roman" w:hAnsi="Times New Roman"/>
          <w:b/>
          <w:sz w:val="26"/>
          <w:szCs w:val="26"/>
        </w:rPr>
        <w:t xml:space="preserve">по которым проведена процедура защиты, </w:t>
      </w:r>
      <w:r w:rsidRPr="00750A92">
        <w:rPr>
          <w:rFonts w:ascii="Times New Roman" w:hAnsi="Times New Roman"/>
          <w:b/>
          <w:sz w:val="26"/>
          <w:szCs w:val="26"/>
        </w:rPr>
        <w:t>п</w:t>
      </w:r>
      <w:r w:rsidR="003F7A8F">
        <w:rPr>
          <w:rFonts w:ascii="Times New Roman" w:hAnsi="Times New Roman"/>
          <w:b/>
          <w:sz w:val="26"/>
          <w:szCs w:val="26"/>
        </w:rPr>
        <w:t>редставлена следующим обр</w:t>
      </w:r>
      <w:r w:rsidR="00BC3EB9">
        <w:rPr>
          <w:rFonts w:ascii="Times New Roman" w:hAnsi="Times New Roman"/>
          <w:b/>
          <w:sz w:val="26"/>
          <w:szCs w:val="26"/>
        </w:rPr>
        <w:t xml:space="preserve">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3118"/>
      </w:tblGrid>
      <w:tr w:rsidR="004F5C26" w:rsidRPr="00750A92" w:rsidTr="003F7A8F">
        <w:tc>
          <w:tcPr>
            <w:tcW w:w="3652" w:type="dxa"/>
            <w:shd w:val="clear" w:color="auto" w:fill="auto"/>
          </w:tcPr>
          <w:p w:rsidR="004F5C26" w:rsidRPr="00750A92" w:rsidRDefault="004F5C26" w:rsidP="003664A8">
            <w:pPr>
              <w:jc w:val="center"/>
              <w:rPr>
                <w:rFonts w:ascii="Times New Roman" w:hAnsi="Times New Roman"/>
                <w:sz w:val="26"/>
                <w:szCs w:val="26"/>
              </w:rPr>
            </w:pPr>
            <w:r w:rsidRPr="00750A92">
              <w:rPr>
                <w:rFonts w:ascii="Times New Roman" w:hAnsi="Times New Roman"/>
                <w:sz w:val="26"/>
                <w:szCs w:val="26"/>
              </w:rPr>
              <w:t>Муниципальные образования</w:t>
            </w:r>
          </w:p>
        </w:tc>
        <w:tc>
          <w:tcPr>
            <w:tcW w:w="2552" w:type="dxa"/>
            <w:shd w:val="clear" w:color="auto" w:fill="auto"/>
          </w:tcPr>
          <w:p w:rsidR="004F5C26" w:rsidRPr="00750A92" w:rsidRDefault="004F5C26" w:rsidP="0004634D">
            <w:pPr>
              <w:jc w:val="center"/>
              <w:rPr>
                <w:rFonts w:ascii="Times New Roman" w:hAnsi="Times New Roman"/>
                <w:sz w:val="26"/>
                <w:szCs w:val="26"/>
              </w:rPr>
            </w:pPr>
            <w:r w:rsidRPr="00750A92">
              <w:rPr>
                <w:rFonts w:ascii="Times New Roman" w:hAnsi="Times New Roman"/>
                <w:sz w:val="26"/>
                <w:szCs w:val="26"/>
              </w:rPr>
              <w:t xml:space="preserve">Количество </w:t>
            </w:r>
            <w:r w:rsidR="0004634D">
              <w:rPr>
                <w:rFonts w:ascii="Times New Roman" w:hAnsi="Times New Roman"/>
                <w:sz w:val="26"/>
                <w:szCs w:val="26"/>
              </w:rPr>
              <w:t>принятых</w:t>
            </w:r>
            <w:r w:rsidRPr="00750A92">
              <w:rPr>
                <w:rFonts w:ascii="Times New Roman" w:hAnsi="Times New Roman"/>
                <w:sz w:val="26"/>
                <w:szCs w:val="26"/>
              </w:rPr>
              <w:t xml:space="preserve"> жалоб</w:t>
            </w:r>
          </w:p>
        </w:tc>
        <w:tc>
          <w:tcPr>
            <w:tcW w:w="3118" w:type="dxa"/>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Количество поступивших обращений</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г. Калуга</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60</w:t>
            </w:r>
          </w:p>
        </w:tc>
        <w:tc>
          <w:tcPr>
            <w:tcW w:w="3118" w:type="dxa"/>
          </w:tcPr>
          <w:p w:rsidR="004F5C26" w:rsidRDefault="004F5C26" w:rsidP="001A3331">
            <w:pPr>
              <w:jc w:val="center"/>
              <w:rPr>
                <w:rFonts w:ascii="Times New Roman" w:hAnsi="Times New Roman"/>
                <w:sz w:val="26"/>
                <w:szCs w:val="26"/>
              </w:rPr>
            </w:pPr>
            <w:r>
              <w:rPr>
                <w:rFonts w:ascii="Times New Roman" w:hAnsi="Times New Roman"/>
                <w:sz w:val="26"/>
                <w:szCs w:val="26"/>
              </w:rPr>
              <w:t>1</w:t>
            </w:r>
            <w:r w:rsidR="00403031">
              <w:rPr>
                <w:rFonts w:ascii="Times New Roman" w:hAnsi="Times New Roman"/>
                <w:sz w:val="26"/>
                <w:szCs w:val="26"/>
              </w:rPr>
              <w:t>4</w:t>
            </w:r>
            <w:r>
              <w:rPr>
                <w:rFonts w:ascii="Times New Roman" w:hAnsi="Times New Roman"/>
                <w:sz w:val="26"/>
                <w:szCs w:val="26"/>
              </w:rPr>
              <w:t>2</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Жуковский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sidRPr="00750A92">
              <w:rPr>
                <w:rFonts w:ascii="Times New Roman" w:hAnsi="Times New Roman"/>
                <w:sz w:val="26"/>
                <w:szCs w:val="26"/>
              </w:rPr>
              <w:t>1</w:t>
            </w:r>
          </w:p>
        </w:tc>
        <w:tc>
          <w:tcPr>
            <w:tcW w:w="3118" w:type="dxa"/>
          </w:tcPr>
          <w:p w:rsidR="004F5C26" w:rsidRPr="00750A92" w:rsidRDefault="0004634D" w:rsidP="003664A8">
            <w:pPr>
              <w:jc w:val="center"/>
              <w:rPr>
                <w:rFonts w:ascii="Times New Roman" w:hAnsi="Times New Roman"/>
                <w:sz w:val="26"/>
                <w:szCs w:val="26"/>
              </w:rPr>
            </w:pPr>
            <w:r>
              <w:rPr>
                <w:rFonts w:ascii="Times New Roman" w:hAnsi="Times New Roman"/>
                <w:sz w:val="26"/>
                <w:szCs w:val="26"/>
              </w:rPr>
              <w:t>7</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lastRenderedPageBreak/>
              <w:t>Кировский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8</w:t>
            </w:r>
          </w:p>
        </w:tc>
        <w:tc>
          <w:tcPr>
            <w:tcW w:w="3118" w:type="dxa"/>
          </w:tcPr>
          <w:p w:rsidR="004F5C26" w:rsidRDefault="001A3331" w:rsidP="003664A8">
            <w:pPr>
              <w:jc w:val="center"/>
              <w:rPr>
                <w:rFonts w:ascii="Times New Roman" w:hAnsi="Times New Roman"/>
                <w:sz w:val="26"/>
                <w:szCs w:val="26"/>
              </w:rPr>
            </w:pPr>
            <w:r>
              <w:rPr>
                <w:rFonts w:ascii="Times New Roman" w:hAnsi="Times New Roman"/>
                <w:sz w:val="26"/>
                <w:szCs w:val="26"/>
              </w:rPr>
              <w:t>14</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Ферзиковский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3</w:t>
            </w:r>
          </w:p>
        </w:tc>
        <w:tc>
          <w:tcPr>
            <w:tcW w:w="3118" w:type="dxa"/>
          </w:tcPr>
          <w:p w:rsidR="004F5C26" w:rsidRDefault="001A3331" w:rsidP="003664A8">
            <w:pPr>
              <w:jc w:val="center"/>
              <w:rPr>
                <w:rFonts w:ascii="Times New Roman" w:hAnsi="Times New Roman"/>
                <w:sz w:val="26"/>
                <w:szCs w:val="26"/>
              </w:rPr>
            </w:pPr>
            <w:r>
              <w:rPr>
                <w:rFonts w:ascii="Times New Roman" w:hAnsi="Times New Roman"/>
                <w:sz w:val="26"/>
                <w:szCs w:val="26"/>
              </w:rPr>
              <w:t>6</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Pr>
                <w:rFonts w:ascii="Times New Roman" w:hAnsi="Times New Roman"/>
                <w:sz w:val="26"/>
                <w:szCs w:val="26"/>
              </w:rPr>
              <w:t>Малоярославецкий</w:t>
            </w:r>
            <w:r w:rsidRPr="00750A92">
              <w:rPr>
                <w:rFonts w:ascii="Times New Roman" w:hAnsi="Times New Roman"/>
                <w:sz w:val="26"/>
                <w:szCs w:val="26"/>
              </w:rPr>
              <w:t xml:space="preserve">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4</w:t>
            </w:r>
          </w:p>
        </w:tc>
        <w:tc>
          <w:tcPr>
            <w:tcW w:w="3118" w:type="dxa"/>
          </w:tcPr>
          <w:p w:rsidR="004F5C26" w:rsidRDefault="001178B9" w:rsidP="003664A8">
            <w:pPr>
              <w:jc w:val="center"/>
              <w:rPr>
                <w:rFonts w:ascii="Times New Roman" w:hAnsi="Times New Roman"/>
                <w:sz w:val="26"/>
                <w:szCs w:val="26"/>
              </w:rPr>
            </w:pPr>
            <w:r>
              <w:rPr>
                <w:rFonts w:ascii="Times New Roman" w:hAnsi="Times New Roman"/>
                <w:sz w:val="26"/>
                <w:szCs w:val="26"/>
              </w:rPr>
              <w:t>19</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Боровский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1</w:t>
            </w:r>
          </w:p>
        </w:tc>
        <w:tc>
          <w:tcPr>
            <w:tcW w:w="3118" w:type="dxa"/>
          </w:tcPr>
          <w:p w:rsidR="004F5C26" w:rsidRDefault="001A3331" w:rsidP="003664A8">
            <w:pPr>
              <w:jc w:val="center"/>
              <w:rPr>
                <w:rFonts w:ascii="Times New Roman" w:hAnsi="Times New Roman"/>
                <w:sz w:val="26"/>
                <w:szCs w:val="26"/>
              </w:rPr>
            </w:pPr>
            <w:r>
              <w:rPr>
                <w:rFonts w:ascii="Times New Roman" w:hAnsi="Times New Roman"/>
                <w:sz w:val="26"/>
                <w:szCs w:val="26"/>
              </w:rPr>
              <w:t>5</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Перемышльский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3</w:t>
            </w:r>
          </w:p>
        </w:tc>
        <w:tc>
          <w:tcPr>
            <w:tcW w:w="3118" w:type="dxa"/>
          </w:tcPr>
          <w:p w:rsidR="004F5C26" w:rsidRDefault="001A3331" w:rsidP="003664A8">
            <w:pPr>
              <w:jc w:val="center"/>
              <w:rPr>
                <w:rFonts w:ascii="Times New Roman" w:hAnsi="Times New Roman"/>
                <w:sz w:val="26"/>
                <w:szCs w:val="26"/>
              </w:rPr>
            </w:pPr>
            <w:r>
              <w:rPr>
                <w:rFonts w:ascii="Times New Roman" w:hAnsi="Times New Roman"/>
                <w:sz w:val="26"/>
                <w:szCs w:val="26"/>
              </w:rPr>
              <w:t>5</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Pr>
                <w:rFonts w:ascii="Times New Roman" w:hAnsi="Times New Roman"/>
                <w:sz w:val="26"/>
                <w:szCs w:val="26"/>
              </w:rPr>
              <w:t>Тарусский</w:t>
            </w:r>
            <w:r w:rsidRPr="00750A92">
              <w:rPr>
                <w:rFonts w:ascii="Times New Roman" w:hAnsi="Times New Roman"/>
                <w:sz w:val="26"/>
                <w:szCs w:val="26"/>
              </w:rPr>
              <w:t xml:space="preserve">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3</w:t>
            </w:r>
          </w:p>
        </w:tc>
        <w:tc>
          <w:tcPr>
            <w:tcW w:w="3118" w:type="dxa"/>
          </w:tcPr>
          <w:p w:rsidR="004F5C26" w:rsidRDefault="001A3331" w:rsidP="003664A8">
            <w:pPr>
              <w:jc w:val="center"/>
              <w:rPr>
                <w:rFonts w:ascii="Times New Roman" w:hAnsi="Times New Roman"/>
                <w:sz w:val="26"/>
                <w:szCs w:val="26"/>
              </w:rPr>
            </w:pPr>
            <w:r>
              <w:rPr>
                <w:rFonts w:ascii="Times New Roman" w:hAnsi="Times New Roman"/>
                <w:sz w:val="26"/>
                <w:szCs w:val="26"/>
              </w:rPr>
              <w:t>10</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Медынский район</w:t>
            </w:r>
          </w:p>
        </w:tc>
        <w:tc>
          <w:tcPr>
            <w:tcW w:w="2552" w:type="dxa"/>
            <w:shd w:val="clear" w:color="auto" w:fill="auto"/>
          </w:tcPr>
          <w:p w:rsidR="004F5C26" w:rsidRPr="00750A92" w:rsidRDefault="004F5C26" w:rsidP="003664A8">
            <w:pPr>
              <w:jc w:val="center"/>
              <w:rPr>
                <w:rFonts w:ascii="Times New Roman" w:hAnsi="Times New Roman"/>
                <w:sz w:val="26"/>
                <w:szCs w:val="26"/>
              </w:rPr>
            </w:pPr>
            <w:r w:rsidRPr="00750A92">
              <w:rPr>
                <w:rFonts w:ascii="Times New Roman" w:hAnsi="Times New Roman"/>
                <w:sz w:val="26"/>
                <w:szCs w:val="26"/>
              </w:rPr>
              <w:t>2</w:t>
            </w:r>
          </w:p>
        </w:tc>
        <w:tc>
          <w:tcPr>
            <w:tcW w:w="3118" w:type="dxa"/>
          </w:tcPr>
          <w:p w:rsidR="004F5C26" w:rsidRPr="00750A92" w:rsidRDefault="001A3331" w:rsidP="003664A8">
            <w:pPr>
              <w:jc w:val="center"/>
              <w:rPr>
                <w:rFonts w:ascii="Times New Roman" w:hAnsi="Times New Roman"/>
                <w:sz w:val="26"/>
                <w:szCs w:val="26"/>
              </w:rPr>
            </w:pPr>
            <w:r>
              <w:rPr>
                <w:rFonts w:ascii="Times New Roman" w:hAnsi="Times New Roman"/>
                <w:sz w:val="26"/>
                <w:szCs w:val="26"/>
              </w:rPr>
              <w:t>11</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sidRPr="00750A92">
              <w:rPr>
                <w:rFonts w:ascii="Times New Roman" w:hAnsi="Times New Roman"/>
                <w:sz w:val="26"/>
                <w:szCs w:val="26"/>
              </w:rPr>
              <w:t>г. Обнинск</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4</w:t>
            </w:r>
          </w:p>
        </w:tc>
        <w:tc>
          <w:tcPr>
            <w:tcW w:w="3118" w:type="dxa"/>
          </w:tcPr>
          <w:p w:rsidR="004F5C26" w:rsidRDefault="001178B9" w:rsidP="003664A8">
            <w:pPr>
              <w:jc w:val="center"/>
              <w:rPr>
                <w:rFonts w:ascii="Times New Roman" w:hAnsi="Times New Roman"/>
                <w:sz w:val="26"/>
                <w:szCs w:val="26"/>
              </w:rPr>
            </w:pPr>
            <w:r>
              <w:rPr>
                <w:rFonts w:ascii="Times New Roman" w:hAnsi="Times New Roman"/>
                <w:sz w:val="26"/>
                <w:szCs w:val="26"/>
              </w:rPr>
              <w:t>17</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Pr>
                <w:rFonts w:ascii="Times New Roman" w:hAnsi="Times New Roman"/>
                <w:sz w:val="26"/>
                <w:szCs w:val="26"/>
              </w:rPr>
              <w:t xml:space="preserve">Дзержинский район </w:t>
            </w:r>
          </w:p>
        </w:tc>
        <w:tc>
          <w:tcPr>
            <w:tcW w:w="2552" w:type="dxa"/>
            <w:shd w:val="clear" w:color="auto" w:fill="auto"/>
          </w:tcPr>
          <w:p w:rsidR="004F5C26" w:rsidRDefault="004F5C26" w:rsidP="003664A8">
            <w:pPr>
              <w:jc w:val="center"/>
              <w:rPr>
                <w:rFonts w:ascii="Times New Roman" w:hAnsi="Times New Roman"/>
                <w:sz w:val="26"/>
                <w:szCs w:val="26"/>
              </w:rPr>
            </w:pPr>
            <w:r>
              <w:rPr>
                <w:rFonts w:ascii="Times New Roman" w:hAnsi="Times New Roman"/>
                <w:sz w:val="26"/>
                <w:szCs w:val="26"/>
              </w:rPr>
              <w:t>4</w:t>
            </w:r>
          </w:p>
        </w:tc>
        <w:tc>
          <w:tcPr>
            <w:tcW w:w="3118" w:type="dxa"/>
          </w:tcPr>
          <w:p w:rsidR="004F5C26" w:rsidRDefault="0004634D" w:rsidP="003664A8">
            <w:pPr>
              <w:jc w:val="center"/>
              <w:rPr>
                <w:rFonts w:ascii="Times New Roman" w:hAnsi="Times New Roman"/>
                <w:sz w:val="26"/>
                <w:szCs w:val="26"/>
              </w:rPr>
            </w:pPr>
            <w:r>
              <w:rPr>
                <w:rFonts w:ascii="Times New Roman" w:hAnsi="Times New Roman"/>
                <w:sz w:val="26"/>
                <w:szCs w:val="26"/>
              </w:rPr>
              <w:t>9</w:t>
            </w:r>
          </w:p>
        </w:tc>
      </w:tr>
      <w:tr w:rsidR="004F5C26" w:rsidRPr="00750A92" w:rsidTr="003F7A8F">
        <w:tc>
          <w:tcPr>
            <w:tcW w:w="3652" w:type="dxa"/>
            <w:shd w:val="clear" w:color="auto" w:fill="auto"/>
          </w:tcPr>
          <w:p w:rsidR="004F5C26" w:rsidRDefault="004F5C26" w:rsidP="003664A8">
            <w:pPr>
              <w:rPr>
                <w:rFonts w:ascii="Times New Roman" w:hAnsi="Times New Roman"/>
                <w:sz w:val="26"/>
                <w:szCs w:val="26"/>
              </w:rPr>
            </w:pPr>
            <w:r>
              <w:rPr>
                <w:rFonts w:ascii="Times New Roman" w:hAnsi="Times New Roman"/>
                <w:sz w:val="26"/>
                <w:szCs w:val="26"/>
              </w:rPr>
              <w:t>Спас-Деменский район</w:t>
            </w:r>
          </w:p>
        </w:tc>
        <w:tc>
          <w:tcPr>
            <w:tcW w:w="2552" w:type="dxa"/>
            <w:shd w:val="clear" w:color="auto" w:fill="auto"/>
          </w:tcPr>
          <w:p w:rsidR="004F5C26" w:rsidRDefault="004F5C26" w:rsidP="003664A8">
            <w:pPr>
              <w:jc w:val="center"/>
              <w:rPr>
                <w:rFonts w:ascii="Times New Roman" w:hAnsi="Times New Roman"/>
                <w:sz w:val="26"/>
                <w:szCs w:val="26"/>
              </w:rPr>
            </w:pPr>
            <w:r>
              <w:rPr>
                <w:rFonts w:ascii="Times New Roman" w:hAnsi="Times New Roman"/>
                <w:sz w:val="26"/>
                <w:szCs w:val="26"/>
              </w:rPr>
              <w:t>1</w:t>
            </w:r>
          </w:p>
        </w:tc>
        <w:tc>
          <w:tcPr>
            <w:tcW w:w="3118" w:type="dxa"/>
          </w:tcPr>
          <w:p w:rsidR="004F5C26" w:rsidRDefault="00403031" w:rsidP="003664A8">
            <w:pPr>
              <w:jc w:val="center"/>
              <w:rPr>
                <w:rFonts w:ascii="Times New Roman" w:hAnsi="Times New Roman"/>
                <w:sz w:val="26"/>
                <w:szCs w:val="26"/>
              </w:rPr>
            </w:pPr>
            <w:r>
              <w:rPr>
                <w:rFonts w:ascii="Times New Roman" w:hAnsi="Times New Roman"/>
                <w:sz w:val="26"/>
                <w:szCs w:val="26"/>
              </w:rPr>
              <w:t>3</w:t>
            </w:r>
          </w:p>
        </w:tc>
      </w:tr>
      <w:tr w:rsidR="004F5C26" w:rsidRPr="00750A92" w:rsidTr="003F7A8F">
        <w:tc>
          <w:tcPr>
            <w:tcW w:w="3652" w:type="dxa"/>
            <w:shd w:val="clear" w:color="auto" w:fill="auto"/>
          </w:tcPr>
          <w:p w:rsidR="004F5C26" w:rsidRPr="00750A92" w:rsidRDefault="004F5C26" w:rsidP="003664A8">
            <w:pPr>
              <w:rPr>
                <w:rFonts w:ascii="Times New Roman" w:hAnsi="Times New Roman"/>
                <w:sz w:val="26"/>
                <w:szCs w:val="26"/>
              </w:rPr>
            </w:pPr>
            <w:r>
              <w:rPr>
                <w:rFonts w:ascii="Times New Roman" w:hAnsi="Times New Roman"/>
                <w:sz w:val="26"/>
                <w:szCs w:val="26"/>
              </w:rPr>
              <w:t>Людиновский р-</w:t>
            </w:r>
            <w:r w:rsidRPr="00750A92">
              <w:rPr>
                <w:rFonts w:ascii="Times New Roman" w:hAnsi="Times New Roman"/>
                <w:sz w:val="26"/>
                <w:szCs w:val="26"/>
              </w:rPr>
              <w:t>н</w:t>
            </w:r>
          </w:p>
        </w:tc>
        <w:tc>
          <w:tcPr>
            <w:tcW w:w="2552" w:type="dxa"/>
            <w:shd w:val="clear" w:color="auto" w:fill="auto"/>
          </w:tcPr>
          <w:p w:rsidR="004F5C26" w:rsidRPr="00750A92" w:rsidRDefault="004F5C26" w:rsidP="003664A8">
            <w:pPr>
              <w:jc w:val="center"/>
              <w:rPr>
                <w:rFonts w:ascii="Times New Roman" w:hAnsi="Times New Roman"/>
                <w:sz w:val="26"/>
                <w:szCs w:val="26"/>
              </w:rPr>
            </w:pPr>
            <w:r w:rsidRPr="00750A92">
              <w:rPr>
                <w:rFonts w:ascii="Times New Roman" w:hAnsi="Times New Roman"/>
                <w:sz w:val="26"/>
                <w:szCs w:val="26"/>
              </w:rPr>
              <w:t>1</w:t>
            </w:r>
          </w:p>
        </w:tc>
        <w:tc>
          <w:tcPr>
            <w:tcW w:w="3118" w:type="dxa"/>
          </w:tcPr>
          <w:p w:rsidR="004F5C26" w:rsidRPr="00750A92" w:rsidRDefault="0004634D" w:rsidP="00005A70">
            <w:pPr>
              <w:jc w:val="center"/>
              <w:rPr>
                <w:rFonts w:ascii="Times New Roman" w:hAnsi="Times New Roman"/>
                <w:sz w:val="26"/>
                <w:szCs w:val="26"/>
              </w:rPr>
            </w:pPr>
            <w:r>
              <w:rPr>
                <w:rFonts w:ascii="Times New Roman" w:hAnsi="Times New Roman"/>
                <w:sz w:val="26"/>
                <w:szCs w:val="26"/>
              </w:rPr>
              <w:t>1</w:t>
            </w:r>
            <w:r w:rsidR="001178B9">
              <w:rPr>
                <w:rFonts w:ascii="Times New Roman" w:hAnsi="Times New Roman"/>
                <w:sz w:val="26"/>
                <w:szCs w:val="26"/>
              </w:rPr>
              <w:t>5</w:t>
            </w:r>
          </w:p>
        </w:tc>
      </w:tr>
      <w:tr w:rsidR="004F5C26" w:rsidRPr="00750A92" w:rsidTr="00BC3EB9">
        <w:trPr>
          <w:trHeight w:val="284"/>
        </w:trPr>
        <w:tc>
          <w:tcPr>
            <w:tcW w:w="3652" w:type="dxa"/>
            <w:shd w:val="clear" w:color="auto" w:fill="auto"/>
          </w:tcPr>
          <w:p w:rsidR="004F5C26" w:rsidRDefault="004F5C26" w:rsidP="003664A8">
            <w:pPr>
              <w:rPr>
                <w:rFonts w:ascii="Times New Roman" w:hAnsi="Times New Roman"/>
                <w:sz w:val="26"/>
                <w:szCs w:val="26"/>
              </w:rPr>
            </w:pPr>
            <w:r>
              <w:rPr>
                <w:rFonts w:ascii="Times New Roman" w:hAnsi="Times New Roman"/>
                <w:sz w:val="26"/>
                <w:szCs w:val="26"/>
              </w:rPr>
              <w:t>ИТОГО</w:t>
            </w:r>
          </w:p>
        </w:tc>
        <w:tc>
          <w:tcPr>
            <w:tcW w:w="2552" w:type="dxa"/>
            <w:shd w:val="clear" w:color="auto" w:fill="auto"/>
          </w:tcPr>
          <w:p w:rsidR="004F5C26" w:rsidRPr="00750A92" w:rsidRDefault="004F5C26" w:rsidP="003664A8">
            <w:pPr>
              <w:jc w:val="center"/>
              <w:rPr>
                <w:rFonts w:ascii="Times New Roman" w:hAnsi="Times New Roman"/>
                <w:sz w:val="26"/>
                <w:szCs w:val="26"/>
              </w:rPr>
            </w:pPr>
            <w:r>
              <w:rPr>
                <w:rFonts w:ascii="Times New Roman" w:hAnsi="Times New Roman"/>
                <w:sz w:val="26"/>
                <w:szCs w:val="26"/>
              </w:rPr>
              <w:t>95</w:t>
            </w:r>
          </w:p>
        </w:tc>
        <w:tc>
          <w:tcPr>
            <w:tcW w:w="3118" w:type="dxa"/>
          </w:tcPr>
          <w:p w:rsidR="004F5C26" w:rsidRPr="00750A92" w:rsidRDefault="004F5C26" w:rsidP="00005A70">
            <w:pPr>
              <w:jc w:val="center"/>
              <w:rPr>
                <w:rFonts w:ascii="Times New Roman" w:hAnsi="Times New Roman"/>
                <w:sz w:val="26"/>
                <w:szCs w:val="26"/>
              </w:rPr>
            </w:pPr>
            <w:r>
              <w:rPr>
                <w:rFonts w:ascii="Times New Roman" w:hAnsi="Times New Roman"/>
                <w:sz w:val="26"/>
                <w:szCs w:val="26"/>
              </w:rPr>
              <w:t>26</w:t>
            </w:r>
            <w:r w:rsidR="00005A70">
              <w:rPr>
                <w:rFonts w:ascii="Times New Roman" w:hAnsi="Times New Roman"/>
                <w:sz w:val="26"/>
                <w:szCs w:val="26"/>
              </w:rPr>
              <w:t>3</w:t>
            </w:r>
          </w:p>
        </w:tc>
      </w:tr>
    </w:tbl>
    <w:p w:rsidR="006D7ECD" w:rsidRDefault="006D7ECD" w:rsidP="002673D5">
      <w:pPr>
        <w:spacing w:after="0" w:line="240" w:lineRule="auto"/>
        <w:jc w:val="center"/>
        <w:rPr>
          <w:b/>
          <w:color w:val="943634" w:themeColor="accent2" w:themeShade="BF"/>
          <w:sz w:val="28"/>
          <w:szCs w:val="28"/>
        </w:rPr>
      </w:pPr>
    </w:p>
    <w:p w:rsidR="00074086" w:rsidRDefault="00074086" w:rsidP="002673D5">
      <w:pPr>
        <w:spacing w:after="0" w:line="240" w:lineRule="auto"/>
        <w:jc w:val="center"/>
        <w:rPr>
          <w:b/>
          <w:color w:val="943634" w:themeColor="accent2" w:themeShade="BF"/>
          <w:sz w:val="28"/>
          <w:szCs w:val="28"/>
        </w:rPr>
      </w:pPr>
    </w:p>
    <w:p w:rsidR="00074086" w:rsidRDefault="00074086" w:rsidP="002673D5">
      <w:pPr>
        <w:spacing w:after="0" w:line="240" w:lineRule="auto"/>
        <w:jc w:val="center"/>
        <w:rPr>
          <w:b/>
          <w:color w:val="943634" w:themeColor="accent2" w:themeShade="BF"/>
          <w:sz w:val="28"/>
          <w:szCs w:val="28"/>
        </w:rPr>
      </w:pPr>
    </w:p>
    <w:p w:rsidR="002673D5" w:rsidRPr="002673D5" w:rsidRDefault="002673D5" w:rsidP="002673D5">
      <w:pPr>
        <w:spacing w:after="0" w:line="240" w:lineRule="auto"/>
        <w:jc w:val="center"/>
        <w:rPr>
          <w:b/>
          <w:color w:val="943634" w:themeColor="accent2" w:themeShade="BF"/>
          <w:sz w:val="28"/>
          <w:szCs w:val="28"/>
        </w:rPr>
      </w:pPr>
      <w:r w:rsidRPr="002673D5">
        <w:rPr>
          <w:b/>
          <w:color w:val="943634" w:themeColor="accent2" w:themeShade="BF"/>
          <w:sz w:val="28"/>
          <w:szCs w:val="28"/>
        </w:rPr>
        <w:t>Количество обращений предпринимателей</w:t>
      </w:r>
    </w:p>
    <w:p w:rsidR="00086F3B" w:rsidRPr="002673D5" w:rsidRDefault="002673D5" w:rsidP="002673D5">
      <w:pPr>
        <w:spacing w:after="0" w:line="240" w:lineRule="auto"/>
        <w:jc w:val="center"/>
        <w:rPr>
          <w:b/>
          <w:color w:val="943634" w:themeColor="accent2" w:themeShade="BF"/>
          <w:sz w:val="28"/>
          <w:szCs w:val="28"/>
        </w:rPr>
      </w:pPr>
      <w:r w:rsidRPr="002673D5">
        <w:rPr>
          <w:b/>
          <w:color w:val="943634" w:themeColor="accent2" w:themeShade="BF"/>
          <w:sz w:val="28"/>
          <w:szCs w:val="28"/>
        </w:rPr>
        <w:t>к Уполномоченному</w:t>
      </w:r>
    </w:p>
    <w:p w:rsidR="002673D5" w:rsidRDefault="002673D5" w:rsidP="00153050">
      <w:pPr>
        <w:ind w:firstLine="567"/>
        <w:rPr>
          <w:rFonts w:ascii="Times New Roman" w:hAnsi="Times New Roman" w:cs="Times New Roman"/>
          <w:sz w:val="28"/>
          <w:szCs w:val="28"/>
        </w:rPr>
      </w:pPr>
      <w:r w:rsidRPr="002673D5">
        <w:rPr>
          <w:rFonts w:ascii="Times New Roman" w:hAnsi="Times New Roman" w:cs="Times New Roman"/>
          <w:noProof/>
          <w:sz w:val="28"/>
          <w:szCs w:val="28"/>
          <w:lang w:eastAsia="ru-RU"/>
        </w:rPr>
        <w:drawing>
          <wp:inline distT="0" distB="0" distL="0" distR="0" wp14:anchorId="3FA634E5" wp14:editId="66480F8E">
            <wp:extent cx="5853723" cy="264941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3050" w:rsidRDefault="00153050" w:rsidP="00FB68F0">
      <w:pPr>
        <w:ind w:firstLine="567"/>
        <w:jc w:val="both"/>
        <w:rPr>
          <w:rFonts w:ascii="Times New Roman" w:hAnsi="Times New Roman" w:cs="Times New Roman"/>
          <w:sz w:val="28"/>
          <w:szCs w:val="28"/>
        </w:rPr>
      </w:pPr>
      <w:r w:rsidRPr="00153050">
        <w:rPr>
          <w:rFonts w:ascii="Times New Roman" w:hAnsi="Times New Roman" w:cs="Times New Roman"/>
          <w:sz w:val="28"/>
          <w:szCs w:val="28"/>
        </w:rPr>
        <w:t>В</w:t>
      </w:r>
      <w:r>
        <w:rPr>
          <w:rFonts w:ascii="Times New Roman" w:hAnsi="Times New Roman" w:cs="Times New Roman"/>
          <w:sz w:val="28"/>
          <w:szCs w:val="28"/>
        </w:rPr>
        <w:t xml:space="preserve"> 2015 году более чем в 2 раза увеличилось количество обращений из районов области. Это достигнуто благодаря постоянным поездкам в районы области на встречи с предпринимателями и работе общественных помощников в муниципалитетах.</w:t>
      </w:r>
    </w:p>
    <w:p w:rsidR="006D7ECD" w:rsidRPr="00153050" w:rsidRDefault="006D7ECD" w:rsidP="00153050">
      <w:pPr>
        <w:ind w:firstLine="567"/>
        <w:rPr>
          <w:rFonts w:ascii="Times New Roman" w:hAnsi="Times New Roman" w:cs="Times New Roman"/>
          <w:sz w:val="28"/>
          <w:szCs w:val="28"/>
        </w:rPr>
      </w:pPr>
    </w:p>
    <w:p w:rsidR="00153050" w:rsidRDefault="00153050" w:rsidP="00C6064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EA876CD" wp14:editId="4FE28FA2">
            <wp:extent cx="4832465" cy="3071054"/>
            <wp:effectExtent l="0" t="0" r="6350" b="0"/>
            <wp:docPr id="71" name="Рисунок 71" descr="F:\Доклад\Графики\Презентация2_структура_обраще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клад\Графики\Презентация2_структура_обращений.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4858" cy="3072575"/>
                    </a:xfrm>
                    <a:prstGeom prst="rect">
                      <a:avLst/>
                    </a:prstGeom>
                    <a:noFill/>
                    <a:ln>
                      <a:noFill/>
                    </a:ln>
                  </pic:spPr>
                </pic:pic>
              </a:graphicData>
            </a:graphic>
          </wp:inline>
        </w:drawing>
      </w:r>
    </w:p>
    <w:p w:rsidR="00153050" w:rsidRDefault="00C60645" w:rsidP="002524EA">
      <w:pPr>
        <w:ind w:firstLine="426"/>
        <w:jc w:val="both"/>
        <w:rPr>
          <w:rFonts w:ascii="Times New Roman" w:hAnsi="Times New Roman" w:cs="Times New Roman"/>
          <w:noProof/>
          <w:sz w:val="28"/>
          <w:szCs w:val="28"/>
          <w:lang w:eastAsia="ru-RU"/>
        </w:rPr>
      </w:pPr>
      <w:r w:rsidRPr="00C60645">
        <w:rPr>
          <w:rFonts w:ascii="Times New Roman" w:hAnsi="Times New Roman" w:cs="Times New Roman"/>
          <w:noProof/>
          <w:sz w:val="28"/>
          <w:szCs w:val="28"/>
          <w:lang w:eastAsia="ru-RU"/>
        </w:rPr>
        <w:t>В</w:t>
      </w:r>
      <w:r>
        <w:rPr>
          <w:rFonts w:ascii="Times New Roman" w:hAnsi="Times New Roman" w:cs="Times New Roman"/>
          <w:noProof/>
          <w:sz w:val="28"/>
          <w:szCs w:val="28"/>
          <w:lang w:eastAsia="ru-RU"/>
        </w:rPr>
        <w:t xml:space="preserve"> 2015 году всего три предпринимателя обратились с территории Калужской области в Москву к Титову Б.Ю. за помощью, из этих трёх всего один предприниматель из Калужской области, двое других предприниматели из Москвы</w:t>
      </w:r>
      <w:r w:rsidR="00FB68F0">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ведущие свою деятельность на территории Калужской области. </w:t>
      </w:r>
    </w:p>
    <w:p w:rsidR="006D7ECD" w:rsidRDefault="006D7ECD" w:rsidP="00912727">
      <w:pPr>
        <w:jc w:val="center"/>
        <w:rPr>
          <w:rFonts w:ascii="Times New Roman" w:hAnsi="Times New Roman" w:cs="Times New Roman"/>
          <w:b/>
          <w:sz w:val="28"/>
          <w:szCs w:val="28"/>
        </w:rPr>
      </w:pPr>
    </w:p>
    <w:p w:rsidR="006D7ECD" w:rsidRDefault="00153050" w:rsidP="000538D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49E9273" wp14:editId="32653BB7">
            <wp:extent cx="4903887" cy="2943746"/>
            <wp:effectExtent l="0" t="0" r="0" b="9525"/>
            <wp:docPr id="72" name="Рисунок 72" descr="F:\Доклад\Графики\Презентация3_место_обраще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оклад\Графики\Презентация3_место_обращений.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3461" cy="2943490"/>
                    </a:xfrm>
                    <a:prstGeom prst="rect">
                      <a:avLst/>
                    </a:prstGeom>
                    <a:noFill/>
                    <a:ln>
                      <a:noFill/>
                    </a:ln>
                  </pic:spPr>
                </pic:pic>
              </a:graphicData>
            </a:graphic>
          </wp:inline>
        </w:drawing>
      </w:r>
    </w:p>
    <w:p w:rsidR="00E7286E" w:rsidRPr="00912727" w:rsidRDefault="00632A82" w:rsidP="00912727">
      <w:pPr>
        <w:jc w:val="center"/>
        <w:rPr>
          <w:rFonts w:ascii="Times New Roman" w:hAnsi="Times New Roman" w:cs="Times New Roman"/>
          <w:b/>
          <w:sz w:val="28"/>
          <w:szCs w:val="28"/>
        </w:rPr>
      </w:pPr>
      <w:r w:rsidRPr="00912727">
        <w:rPr>
          <w:rFonts w:ascii="Times New Roman" w:hAnsi="Times New Roman" w:cs="Times New Roman"/>
          <w:b/>
          <w:sz w:val="28"/>
          <w:szCs w:val="28"/>
        </w:rPr>
        <w:t>Принятые к рассмотрению жалоб</w:t>
      </w:r>
      <w:r w:rsidR="00912727">
        <w:rPr>
          <w:rFonts w:ascii="Times New Roman" w:hAnsi="Times New Roman" w:cs="Times New Roman"/>
          <w:b/>
          <w:sz w:val="28"/>
          <w:szCs w:val="28"/>
        </w:rPr>
        <w:t xml:space="preserve">ы субъектов предпринимательской </w:t>
      </w:r>
      <w:r w:rsidRPr="00912727">
        <w:rPr>
          <w:rFonts w:ascii="Times New Roman" w:hAnsi="Times New Roman" w:cs="Times New Roman"/>
          <w:b/>
          <w:sz w:val="28"/>
          <w:szCs w:val="28"/>
        </w:rPr>
        <w:t>деятельности можно классифицировать по различным основаниям:</w:t>
      </w:r>
    </w:p>
    <w:p w:rsidR="00632A82" w:rsidRPr="000C0A43" w:rsidRDefault="00DA4C13" w:rsidP="00DA4C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00632A82" w:rsidRPr="000C0A43">
        <w:rPr>
          <w:rFonts w:ascii="Times New Roman" w:hAnsi="Times New Roman" w:cs="Times New Roman"/>
          <w:sz w:val="28"/>
          <w:szCs w:val="28"/>
        </w:rPr>
        <w:t xml:space="preserve">о виду субъекта предпринимательской деятельности </w:t>
      </w:r>
      <w:r w:rsidR="004F5C26" w:rsidRPr="000C0A43">
        <w:rPr>
          <w:rFonts w:ascii="Times New Roman" w:hAnsi="Times New Roman" w:cs="Times New Roman"/>
          <w:sz w:val="28"/>
          <w:szCs w:val="28"/>
        </w:rPr>
        <w:t>–</w:t>
      </w:r>
    </w:p>
    <w:p w:rsidR="00074086" w:rsidRPr="000538D5" w:rsidRDefault="004F5C26" w:rsidP="00632A82">
      <w:r w:rsidRPr="00615246">
        <w:rPr>
          <w:b/>
          <w:noProof/>
          <w:color w:val="FF0000"/>
          <w:lang w:eastAsia="ru-RU"/>
        </w:rPr>
        <w:drawing>
          <wp:inline distT="0" distB="0" distL="0" distR="0" wp14:anchorId="7F44CA35" wp14:editId="0D0E54E2">
            <wp:extent cx="5485460" cy="2472613"/>
            <wp:effectExtent l="0" t="0" r="20320" b="23495"/>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2A82" w:rsidRPr="000C0A43" w:rsidRDefault="00632A82" w:rsidP="00DA4C13">
      <w:pPr>
        <w:ind w:firstLine="567"/>
        <w:rPr>
          <w:rFonts w:ascii="Times New Roman" w:hAnsi="Times New Roman" w:cs="Times New Roman"/>
          <w:sz w:val="28"/>
          <w:szCs w:val="28"/>
        </w:rPr>
      </w:pPr>
      <w:r w:rsidRPr="000C0A43">
        <w:rPr>
          <w:rFonts w:ascii="Times New Roman" w:eastAsia="GungsuhChe" w:hAnsi="Times New Roman" w:cs="Times New Roman"/>
          <w:i/>
          <w:noProof/>
          <w:color w:val="FF0000"/>
          <w:sz w:val="28"/>
          <w:szCs w:val="28"/>
          <w:u w:val="single"/>
          <w:lang w:eastAsia="ru-RU"/>
        </w:rPr>
        <mc:AlternateContent>
          <mc:Choice Requires="wps">
            <w:drawing>
              <wp:anchor distT="0" distB="0" distL="114300" distR="114300" simplePos="0" relativeHeight="251679744" behindDoc="0" locked="0" layoutInCell="1" allowOverlap="1" wp14:anchorId="63EBA560" wp14:editId="623446E4">
                <wp:simplePos x="0" y="0"/>
                <wp:positionH relativeFrom="column">
                  <wp:posOffset>4482972</wp:posOffset>
                </wp:positionH>
                <wp:positionV relativeFrom="paragraph">
                  <wp:posOffset>309245</wp:posOffset>
                </wp:positionV>
                <wp:extent cx="401625" cy="247650"/>
                <wp:effectExtent l="0" t="0" r="0" b="0"/>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EBA560" id="_x0000_t202" coordsize="21600,21600" o:spt="202" path="m,l,21600r21600,l21600,xe">
                <v:stroke joinstyle="miter"/>
                <v:path gradientshapeok="t" o:connecttype="rect"/>
              </v:shapetype>
              <v:shape id="Text Box 59" o:spid="_x0000_s1026" type="#_x0000_t202" style="position:absolute;left:0;text-align:left;margin-left:353pt;margin-top:24.35pt;width:31.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n7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21</w:t>
                      </w:r>
                    </w:p>
                  </w:txbxContent>
                </v:textbox>
              </v:shape>
            </w:pict>
          </mc:Fallback>
        </mc:AlternateContent>
      </w:r>
      <w:r w:rsidRPr="000C0A43">
        <w:rPr>
          <w:rFonts w:ascii="Times New Roman" w:hAnsi="Times New Roman" w:cs="Times New Roman"/>
          <w:sz w:val="28"/>
          <w:szCs w:val="28"/>
        </w:rPr>
        <w:t xml:space="preserve">по месту нахождения заявителя </w:t>
      </w:r>
      <w:r w:rsidR="00DA4C13">
        <w:rPr>
          <w:rFonts w:ascii="Times New Roman" w:hAnsi="Times New Roman" w:cs="Times New Roman"/>
          <w:sz w:val="28"/>
          <w:szCs w:val="28"/>
        </w:rPr>
        <w:t>-</w:t>
      </w:r>
    </w:p>
    <w:p w:rsidR="00632A82" w:rsidRDefault="00FB202B" w:rsidP="00632A82">
      <w:r>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8720" behindDoc="0" locked="0" layoutInCell="1" allowOverlap="1" wp14:anchorId="53994B93" wp14:editId="3AF53213">
                <wp:simplePos x="0" y="0"/>
                <wp:positionH relativeFrom="column">
                  <wp:posOffset>2334260</wp:posOffset>
                </wp:positionH>
                <wp:positionV relativeFrom="paragraph">
                  <wp:posOffset>26035</wp:posOffset>
                </wp:positionV>
                <wp:extent cx="548640" cy="335915"/>
                <wp:effectExtent l="0" t="0" r="0" b="6985"/>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94B93" id="Text Box 58" o:spid="_x0000_s1027" type="#_x0000_t202" style="position:absolute;margin-left:183.8pt;margin-top:2.05pt;width:43.2pt;height:2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nDuAIAAME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" filled="f" stroked="f">
                <v:textbo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v:textbox>
              </v:shape>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6912" behindDoc="0" locked="0" layoutInCell="1" allowOverlap="1" wp14:anchorId="45CD511E" wp14:editId="70ADB8D9">
                <wp:simplePos x="0" y="0"/>
                <wp:positionH relativeFrom="column">
                  <wp:posOffset>4207612</wp:posOffset>
                </wp:positionH>
                <wp:positionV relativeFrom="paragraph">
                  <wp:posOffset>255194</wp:posOffset>
                </wp:positionV>
                <wp:extent cx="389255" cy="702945"/>
                <wp:effectExtent l="0" t="0" r="29845" b="20955"/>
                <wp:wrapNone/>
                <wp:docPr id="3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702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E95FB9" id="_x0000_t32" coordsize="21600,21600" o:spt="32" o:oned="t" path="m,l21600,21600e" filled="f">
                <v:path arrowok="t" fillok="f" o:connecttype="none"/>
                <o:lock v:ext="edit" shapetype="t"/>
              </v:shapetype>
              <v:shape id="AutoShape 66" o:spid="_x0000_s1026" type="#_x0000_t32" style="position:absolute;margin-left:331.3pt;margin-top:20.1pt;width:30.65pt;height:55.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TtKw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"/>
            </w:pict>
          </mc:Fallback>
        </mc:AlternateContent>
      </w:r>
      <w:r w:rsidR="00632A82">
        <w:rPr>
          <w:noProof/>
          <w:lang w:eastAsia="ru-RU"/>
        </w:rPr>
        <mc:AlternateContent>
          <mc:Choice Requires="wps">
            <w:drawing>
              <wp:anchor distT="0" distB="0" distL="114300" distR="114300" simplePos="0" relativeHeight="251688960" behindDoc="0" locked="0" layoutInCell="1" allowOverlap="1" wp14:anchorId="5A99D1CD" wp14:editId="5A127FE9">
                <wp:simplePos x="0" y="0"/>
                <wp:positionH relativeFrom="column">
                  <wp:posOffset>2692400</wp:posOffset>
                </wp:positionH>
                <wp:positionV relativeFrom="paragraph">
                  <wp:posOffset>268605</wp:posOffset>
                </wp:positionV>
                <wp:extent cx="448945" cy="560070"/>
                <wp:effectExtent l="6350" t="11430" r="11430" b="9525"/>
                <wp:wrapNone/>
                <wp:docPr id="3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124A1" id="AutoShape 68" o:spid="_x0000_s1026" type="#_x0000_t32" style="position:absolute;margin-left:212pt;margin-top:21.15pt;width:35.35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AzJg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6672" behindDoc="0" locked="0" layoutInCell="1" allowOverlap="1" wp14:anchorId="12C1F0B4" wp14:editId="353BE1D0">
                <wp:simplePos x="0" y="0"/>
                <wp:positionH relativeFrom="column">
                  <wp:posOffset>3195320</wp:posOffset>
                </wp:positionH>
                <wp:positionV relativeFrom="paragraph">
                  <wp:posOffset>160020</wp:posOffset>
                </wp:positionV>
                <wp:extent cx="406400" cy="335915"/>
                <wp:effectExtent l="4445" t="0" r="0" b="0"/>
                <wp:wrapNone/>
                <wp:docPr id="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1F0B4" id="Text Box 55" o:spid="_x0000_s1028" type="#_x0000_t202" style="position:absolute;margin-left:251.6pt;margin-top:12.6pt;width:32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9juw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" filled="f" stroked="f">
                <v:textbo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6</w:t>
                      </w:r>
                    </w:p>
                  </w:txbxContent>
                </v:textbox>
              </v:shape>
            </w:pict>
          </mc:Fallback>
        </mc:AlternateContent>
      </w:r>
    </w:p>
    <w:p w:rsidR="00242C5C" w:rsidRPr="00416BBC" w:rsidRDefault="00403031" w:rsidP="00632A82">
      <w:r>
        <w:rPr>
          <w:noProof/>
          <w:lang w:eastAsia="ru-RU"/>
        </w:rPr>
        <mc:AlternateContent>
          <mc:Choice Requires="wps">
            <w:drawing>
              <wp:anchor distT="0" distB="0" distL="114300" distR="114300" simplePos="0" relativeHeight="251670528" behindDoc="0" locked="0" layoutInCell="1" allowOverlap="1" wp14:anchorId="1EE4BB57" wp14:editId="47F3CE19">
                <wp:simplePos x="0" y="0"/>
                <wp:positionH relativeFrom="column">
                  <wp:posOffset>4432790</wp:posOffset>
                </wp:positionH>
                <wp:positionV relativeFrom="paragraph">
                  <wp:posOffset>2679242</wp:posOffset>
                </wp:positionV>
                <wp:extent cx="539750" cy="280670"/>
                <wp:effectExtent l="0" t="0" r="0" b="5080"/>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BC3" w:rsidRPr="00BE591C"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202</w:t>
                            </w:r>
                          </w:p>
                          <w:p w:rsidR="00FE3BC3" w:rsidRDefault="00FE3BC3" w:rsidP="00632A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4BB57" id="Text Box 49" o:spid="_x0000_s1029" type="#_x0000_t202" style="position:absolute;margin-left:349.05pt;margin-top:210.95pt;width:42.5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" filled="f" stroked="f" strokecolor="white">
                <v:textbox>
                  <w:txbxContent>
                    <w:p w:rsidR="00FE3BC3" w:rsidRPr="00BE591C"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202</w:t>
                      </w:r>
                    </w:p>
                    <w:p w:rsidR="00FE3BC3" w:rsidRDefault="00FE3BC3" w:rsidP="00632A82"/>
                  </w:txbxContent>
                </v:textbox>
              </v:shape>
            </w:pict>
          </mc:Fallback>
        </mc:AlternateContent>
      </w:r>
      <w:r w:rsidR="000B7BB5">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0768" behindDoc="0" locked="0" layoutInCell="1" allowOverlap="1" wp14:anchorId="32510543" wp14:editId="6943A2AB">
                <wp:simplePos x="0" y="0"/>
                <wp:positionH relativeFrom="column">
                  <wp:posOffset>614953</wp:posOffset>
                </wp:positionH>
                <wp:positionV relativeFrom="paragraph">
                  <wp:posOffset>3592726</wp:posOffset>
                </wp:positionV>
                <wp:extent cx="486137" cy="24765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37"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10543" id="Text Box 60" o:spid="_x0000_s1030" type="#_x0000_t202" style="position:absolute;margin-left:48.4pt;margin-top:282.9pt;width:38.3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kGvA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16</w:t>
                      </w:r>
                    </w:p>
                  </w:txbxContent>
                </v:textbox>
              </v:shape>
            </w:pict>
          </mc:Fallback>
        </mc:AlternateContent>
      </w:r>
      <w:r w:rsidR="00FB202B">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3600" behindDoc="0" locked="0" layoutInCell="1" allowOverlap="1" wp14:anchorId="62C47753" wp14:editId="26229900">
                <wp:simplePos x="0" y="0"/>
                <wp:positionH relativeFrom="column">
                  <wp:posOffset>1524169</wp:posOffset>
                </wp:positionH>
                <wp:positionV relativeFrom="paragraph">
                  <wp:posOffset>155044</wp:posOffset>
                </wp:positionV>
                <wp:extent cx="555585" cy="243069"/>
                <wp:effectExtent l="0" t="0" r="0" b="508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5" cy="243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47753" id="Text Box 52" o:spid="_x0000_s1031" type="#_x0000_t202" style="position:absolute;margin-left:120pt;margin-top:12.2pt;width:43.75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jXuAIAAME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v:textbox>
              </v:shape>
            </w:pict>
          </mc:Fallback>
        </mc:AlternateContent>
      </w:r>
      <w:r w:rsidR="00FB202B">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2576" behindDoc="0" locked="0" layoutInCell="1" allowOverlap="1" wp14:anchorId="1854536B" wp14:editId="7610EF1C">
                <wp:simplePos x="0" y="0"/>
                <wp:positionH relativeFrom="column">
                  <wp:posOffset>5366964</wp:posOffset>
                </wp:positionH>
                <wp:positionV relativeFrom="paragraph">
                  <wp:posOffset>1821798</wp:posOffset>
                </wp:positionV>
                <wp:extent cx="405114" cy="286385"/>
                <wp:effectExtent l="0" t="0" r="0" b="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05114"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AE3992" w:rsidRDefault="00FE3BC3" w:rsidP="00632A82">
                            <w:pPr>
                              <w:jc w:val="cente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4536B" id="Text Box 51" o:spid="_x0000_s1032" type="#_x0000_t202" style="position:absolute;margin-left:422.6pt;margin-top:143.45pt;width:31.9pt;height:22.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" filled="f" stroked="f">
                <v:textbox>
                  <w:txbxContent>
                    <w:p w:rsidR="00FE3BC3" w:rsidRPr="00AE3992" w:rsidRDefault="00FE3BC3" w:rsidP="00632A82">
                      <w:pPr>
                        <w:jc w:val="cente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v:textbox>
              </v:shape>
            </w:pict>
          </mc:Fallback>
        </mc:AlternateContent>
      </w:r>
      <w:r w:rsidR="00FB202B">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5648" behindDoc="0" locked="0" layoutInCell="1" allowOverlap="1" wp14:anchorId="02B1EAB4" wp14:editId="7E85B3A9">
                <wp:simplePos x="0" y="0"/>
                <wp:positionH relativeFrom="column">
                  <wp:posOffset>5274366</wp:posOffset>
                </wp:positionH>
                <wp:positionV relativeFrom="paragraph">
                  <wp:posOffset>861099</wp:posOffset>
                </wp:positionV>
                <wp:extent cx="567055" cy="324091"/>
                <wp:effectExtent l="0" t="0" r="0"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2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1EAB4" id="Text Box 54" o:spid="_x0000_s1033" type="#_x0000_t202" style="position:absolute;margin-left:415.3pt;margin-top:67.8pt;width:44.6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adugIAAME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23</w:t>
                      </w:r>
                    </w:p>
                  </w:txbxContent>
                </v:textbox>
              </v:shape>
            </w:pict>
          </mc:Fallback>
        </mc:AlternateContent>
      </w:r>
      <w:r w:rsidR="00FB202B">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1552" behindDoc="0" locked="0" layoutInCell="1" allowOverlap="1" wp14:anchorId="6A4A440B" wp14:editId="3E214F1C">
                <wp:simplePos x="0" y="0"/>
                <wp:positionH relativeFrom="column">
                  <wp:posOffset>-3810</wp:posOffset>
                </wp:positionH>
                <wp:positionV relativeFrom="paragraph">
                  <wp:posOffset>3361055</wp:posOffset>
                </wp:positionV>
                <wp:extent cx="548640" cy="231140"/>
                <wp:effectExtent l="0" t="0" r="0" b="0"/>
                <wp:wrapNone/>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A440B" id="Text Box 50" o:spid="_x0000_s1034" type="#_x0000_t202" style="position:absolute;margin-left:-.3pt;margin-top:264.65pt;width:43.2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it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22</w:t>
                      </w:r>
                    </w:p>
                  </w:txbxContent>
                </v:textbox>
              </v:shape>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4864" behindDoc="0" locked="0" layoutInCell="1" allowOverlap="1" wp14:anchorId="21D62EE3" wp14:editId="30D18B50">
                <wp:simplePos x="0" y="0"/>
                <wp:positionH relativeFrom="column">
                  <wp:posOffset>4526280</wp:posOffset>
                </wp:positionH>
                <wp:positionV relativeFrom="paragraph">
                  <wp:posOffset>2026285</wp:posOffset>
                </wp:positionV>
                <wp:extent cx="290830" cy="455930"/>
                <wp:effectExtent l="0" t="0" r="33020" b="20320"/>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455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02120" id="AutoShape 64" o:spid="_x0000_s1026" type="#_x0000_t32" style="position:absolute;margin-left:356.4pt;margin-top:159.55pt;width:22.9pt;height:3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kUJAIAAEE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"/>
            </w:pict>
          </mc:Fallback>
        </mc:AlternateContent>
      </w:r>
      <w:r w:rsidR="00632A82">
        <w:rPr>
          <w:noProof/>
          <w:lang w:eastAsia="ru-RU"/>
        </w:rPr>
        <mc:AlternateContent>
          <mc:Choice Requires="wps">
            <w:drawing>
              <wp:anchor distT="0" distB="0" distL="114300" distR="114300" simplePos="0" relativeHeight="251685888" behindDoc="0" locked="0" layoutInCell="1" allowOverlap="1" wp14:anchorId="71DA5586" wp14:editId="600FF13C">
                <wp:simplePos x="0" y="0"/>
                <wp:positionH relativeFrom="column">
                  <wp:posOffset>3407410</wp:posOffset>
                </wp:positionH>
                <wp:positionV relativeFrom="paragraph">
                  <wp:posOffset>43180</wp:posOffset>
                </wp:positionV>
                <wp:extent cx="608330" cy="495935"/>
                <wp:effectExtent l="0" t="0" r="20320" b="18415"/>
                <wp:wrapNone/>
                <wp:docPr id="2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833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278E5" id="AutoShape 65" o:spid="_x0000_s1026" type="#_x0000_t32" style="position:absolute;margin-left:268.3pt;margin-top:3.4pt;width:47.9pt;height:39.0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92032" behindDoc="0" locked="0" layoutInCell="1" allowOverlap="1" wp14:anchorId="5EA678DD" wp14:editId="3377AFF8">
                <wp:simplePos x="0" y="0"/>
                <wp:positionH relativeFrom="column">
                  <wp:posOffset>3985337</wp:posOffset>
                </wp:positionH>
                <wp:positionV relativeFrom="paragraph">
                  <wp:posOffset>1023442</wp:posOffset>
                </wp:positionV>
                <wp:extent cx="1287474" cy="36577"/>
                <wp:effectExtent l="0" t="0" r="27305" b="20955"/>
                <wp:wrapNone/>
                <wp:docPr id="2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474" cy="36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9F689" id="AutoShape 71" o:spid="_x0000_s1026" type="#_x0000_t32" style="position:absolute;margin-left:313.8pt;margin-top:80.6pt;width:101.4pt;height:2.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95104" behindDoc="0" locked="0" layoutInCell="1" allowOverlap="1" wp14:anchorId="11A69656" wp14:editId="3EE22188">
                <wp:simplePos x="0" y="0"/>
                <wp:positionH relativeFrom="column">
                  <wp:posOffset>264491</wp:posOffset>
                </wp:positionH>
                <wp:positionV relativeFrom="paragraph">
                  <wp:posOffset>1302182</wp:posOffset>
                </wp:positionV>
                <wp:extent cx="352425" cy="247650"/>
                <wp:effectExtent l="0" t="0" r="0" b="0"/>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69656" id="_x0000_s1035" type="#_x0000_t202" style="position:absolute;margin-left:20.85pt;margin-top:102.55pt;width:27.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dYuwIAAME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" filled="f" stroked="f">
                <v:textbox>
                  <w:txbxContent>
                    <w:p w:rsidR="00FE3BC3" w:rsidRPr="001307CD"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4</w:t>
                      </w:r>
                    </w:p>
                  </w:txbxContent>
                </v:textbox>
              </v:shape>
            </w:pict>
          </mc:Fallback>
        </mc:AlternateContent>
      </w:r>
      <w:r w:rsidR="00632A82">
        <w:rPr>
          <w:noProof/>
          <w:lang w:eastAsia="ru-RU"/>
        </w:rPr>
        <mc:AlternateContent>
          <mc:Choice Requires="wps">
            <w:drawing>
              <wp:anchor distT="0" distB="0" distL="114300" distR="114300" simplePos="0" relativeHeight="251687936" behindDoc="0" locked="0" layoutInCell="1" allowOverlap="1" wp14:anchorId="042D3268" wp14:editId="54F364A5">
                <wp:simplePos x="0" y="0"/>
                <wp:positionH relativeFrom="column">
                  <wp:posOffset>4650740</wp:posOffset>
                </wp:positionH>
                <wp:positionV relativeFrom="paragraph">
                  <wp:posOffset>506730</wp:posOffset>
                </wp:positionV>
                <wp:extent cx="394970" cy="359410"/>
                <wp:effectExtent l="0" t="0" r="24130" b="21590"/>
                <wp:wrapNone/>
                <wp:docPr id="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A7307" id="AutoShape 67" o:spid="_x0000_s1026" type="#_x0000_t32" style="position:absolute;margin-left:366.2pt;margin-top:39.9pt;width:31.1pt;height:28.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Z8LA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"/>
            </w:pict>
          </mc:Fallback>
        </mc:AlternateContent>
      </w:r>
      <w:r w:rsidR="00632A82">
        <w:rPr>
          <w:noProof/>
          <w:lang w:eastAsia="ru-RU"/>
        </w:rPr>
        <mc:AlternateContent>
          <mc:Choice Requires="wps">
            <w:drawing>
              <wp:anchor distT="0" distB="0" distL="114300" distR="114300" simplePos="0" relativeHeight="251669504" behindDoc="0" locked="0" layoutInCell="1" allowOverlap="1" wp14:anchorId="1868F5DF" wp14:editId="0DAD1D05">
                <wp:simplePos x="0" y="0"/>
                <wp:positionH relativeFrom="column">
                  <wp:posOffset>4979670</wp:posOffset>
                </wp:positionH>
                <wp:positionV relativeFrom="paragraph">
                  <wp:posOffset>291465</wp:posOffset>
                </wp:positionV>
                <wp:extent cx="352425" cy="24765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8F5DF" id="Надпись 2" o:spid="_x0000_s1036" type="#_x0000_t202" style="position:absolute;margin-left:392.1pt;margin-top:22.95pt;width:2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CF0wIAAMc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" filled="f" stroked="f">
                <v:textbox>
                  <w:txbxContent>
                    <w:p w:rsidR="00FE3BC3" w:rsidRPr="00005AA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v:textbox>
              </v:shape>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94080" behindDoc="0" locked="0" layoutInCell="1" allowOverlap="1" wp14:anchorId="453EF45A" wp14:editId="1B30E8A1">
                <wp:simplePos x="0" y="0"/>
                <wp:positionH relativeFrom="column">
                  <wp:posOffset>459410</wp:posOffset>
                </wp:positionH>
                <wp:positionV relativeFrom="paragraph">
                  <wp:posOffset>1564767</wp:posOffset>
                </wp:positionV>
                <wp:extent cx="442087" cy="461823"/>
                <wp:effectExtent l="0" t="0" r="34290" b="33655"/>
                <wp:wrapNone/>
                <wp:docPr id="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087" cy="461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ABB15" id="AutoShape 73" o:spid="_x0000_s1026" type="#_x0000_t32" style="position:absolute;margin-left:36.15pt;margin-top:123.2pt;width:34.8pt;height:3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h1JQ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2816" behindDoc="0" locked="0" layoutInCell="1" allowOverlap="1" wp14:anchorId="3E592A5A" wp14:editId="7DBA8B91">
                <wp:simplePos x="0" y="0"/>
                <wp:positionH relativeFrom="column">
                  <wp:posOffset>3686810</wp:posOffset>
                </wp:positionH>
                <wp:positionV relativeFrom="paragraph">
                  <wp:posOffset>1957273</wp:posOffset>
                </wp:positionV>
                <wp:extent cx="797560" cy="695960"/>
                <wp:effectExtent l="0" t="0" r="21590" b="27940"/>
                <wp:wrapNone/>
                <wp:docPr id="1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33CC" id="AutoShape 62" o:spid="_x0000_s1026" type="#_x0000_t32" style="position:absolute;margin-left:290.3pt;margin-top:154.1pt;width:62.8pt;height: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9984" behindDoc="0" locked="0" layoutInCell="1" allowOverlap="1" wp14:anchorId="788947D0" wp14:editId="4594E66E">
                <wp:simplePos x="0" y="0"/>
                <wp:positionH relativeFrom="column">
                  <wp:posOffset>2010232</wp:posOffset>
                </wp:positionH>
                <wp:positionV relativeFrom="paragraph">
                  <wp:posOffset>394335</wp:posOffset>
                </wp:positionV>
                <wp:extent cx="1185063" cy="899770"/>
                <wp:effectExtent l="0" t="0" r="34290" b="34290"/>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063" cy="899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EB8D6" id="AutoShape 69" o:spid="_x0000_s1026" type="#_x0000_t32" style="position:absolute;margin-left:158.3pt;margin-top:31.05pt;width:93.3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81792" behindDoc="0" locked="0" layoutInCell="1" allowOverlap="1" wp14:anchorId="7C58EB24" wp14:editId="7A41B478">
                <wp:simplePos x="0" y="0"/>
                <wp:positionH relativeFrom="column">
                  <wp:posOffset>4728210</wp:posOffset>
                </wp:positionH>
                <wp:positionV relativeFrom="paragraph">
                  <wp:posOffset>1492250</wp:posOffset>
                </wp:positionV>
                <wp:extent cx="641985" cy="434340"/>
                <wp:effectExtent l="0" t="0" r="24765" b="22860"/>
                <wp:wrapNone/>
                <wp:docPr id="2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985" cy="43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FFAEC" id="AutoShape 61" o:spid="_x0000_s1026" type="#_x0000_t32" style="position:absolute;margin-left:372.3pt;margin-top:117.5pt;width:50.55pt;height:34.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93056" behindDoc="0" locked="0" layoutInCell="1" allowOverlap="1" wp14:anchorId="45B54B1E" wp14:editId="570F8A8D">
                <wp:simplePos x="0" y="0"/>
                <wp:positionH relativeFrom="column">
                  <wp:posOffset>413385</wp:posOffset>
                </wp:positionH>
                <wp:positionV relativeFrom="paragraph">
                  <wp:posOffset>2784475</wp:posOffset>
                </wp:positionV>
                <wp:extent cx="689610" cy="594360"/>
                <wp:effectExtent l="13335" t="12700" r="11430" b="12065"/>
                <wp:wrapNone/>
                <wp:docPr id="3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2EF06" id="AutoShape 72" o:spid="_x0000_s1026" type="#_x0000_t32" style="position:absolute;margin-left:32.55pt;margin-top:219.25pt;width:54.3pt;height:46.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VoLQIAAEs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91008" behindDoc="0" locked="0" layoutInCell="1" allowOverlap="1" wp14:anchorId="30D57ACC" wp14:editId="08D4B5EF">
                <wp:simplePos x="0" y="0"/>
                <wp:positionH relativeFrom="column">
                  <wp:posOffset>904875</wp:posOffset>
                </wp:positionH>
                <wp:positionV relativeFrom="paragraph">
                  <wp:posOffset>3269615</wp:posOffset>
                </wp:positionV>
                <wp:extent cx="347980" cy="381635"/>
                <wp:effectExtent l="9525" t="12065" r="13970" b="6350"/>
                <wp:wrapNone/>
                <wp:docPr id="2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98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E0921" id="AutoShape 70" o:spid="_x0000_s1026" type="#_x0000_t32" style="position:absolute;margin-left:71.25pt;margin-top:257.45pt;width:27.4pt;height:30.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7696" behindDoc="0" locked="0" layoutInCell="1" allowOverlap="1" wp14:anchorId="55CA1FD5" wp14:editId="463405AC">
                <wp:simplePos x="0" y="0"/>
                <wp:positionH relativeFrom="column">
                  <wp:posOffset>3968750</wp:posOffset>
                </wp:positionH>
                <wp:positionV relativeFrom="paragraph">
                  <wp:posOffset>2898140</wp:posOffset>
                </wp:positionV>
                <wp:extent cx="352425" cy="247650"/>
                <wp:effectExtent l="0" t="2540" r="3175" b="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AE399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r w:rsidRPr="00AE3992">
                              <w:rPr>
                                <w:rFonts w:ascii="Bookman Old Style" w:eastAsia="GungsuhChe" w:hAnsi="Bookman Old Style"/>
                                <w:b/>
                                <w:i/>
                                <w:color w:val="FF0000"/>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A1FD5" id="Text Box 56" o:spid="_x0000_s1037" type="#_x0000_t202" style="position:absolute;margin-left:312.5pt;margin-top:228.2pt;width:27.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GVuQIAAMI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" filled="f" stroked="f">
                <v:textbox>
                  <w:txbxContent>
                    <w:p w:rsidR="00FE3BC3" w:rsidRPr="00AE3992"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r w:rsidRPr="00AE3992">
                        <w:rPr>
                          <w:rFonts w:ascii="Bookman Old Style" w:eastAsia="GungsuhChe" w:hAnsi="Bookman Old Style"/>
                          <w:b/>
                          <w:i/>
                          <w:color w:val="FF0000"/>
                          <w:sz w:val="24"/>
                          <w:szCs w:val="24"/>
                        </w:rPr>
                        <w:t>1</w:t>
                      </w:r>
                    </w:p>
                  </w:txbxContent>
                </v:textbox>
              </v:shape>
            </w:pict>
          </mc:Fallback>
        </mc:AlternateContent>
      </w:r>
      <w:r w:rsidR="00632A82">
        <w:rPr>
          <w:noProof/>
          <w:lang w:eastAsia="ru-RU"/>
        </w:rPr>
        <mc:AlternateContent>
          <mc:Choice Requires="wps">
            <w:drawing>
              <wp:anchor distT="0" distB="0" distL="114300" distR="114300" simplePos="0" relativeHeight="251683840" behindDoc="0" locked="0" layoutInCell="1" allowOverlap="1" wp14:anchorId="54CA6269" wp14:editId="732E488F">
                <wp:simplePos x="0" y="0"/>
                <wp:positionH relativeFrom="column">
                  <wp:posOffset>3661410</wp:posOffset>
                </wp:positionH>
                <wp:positionV relativeFrom="paragraph">
                  <wp:posOffset>2440305</wp:posOffset>
                </wp:positionV>
                <wp:extent cx="352425" cy="501015"/>
                <wp:effectExtent l="13335" t="11430" r="5715" b="11430"/>
                <wp:wrapNone/>
                <wp:docPr id="1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50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97620" id="AutoShape 63" o:spid="_x0000_s1026" type="#_x0000_t32" style="position:absolute;margin-left:288.3pt;margin-top:192.15pt;width:27.75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"/>
            </w:pict>
          </mc:Fallback>
        </mc:AlternateContent>
      </w:r>
      <w:r w:rsidR="00632A82">
        <w:rPr>
          <w:rFonts w:ascii="Bookman Old Style" w:eastAsia="GungsuhChe" w:hAnsi="Bookman Old Style"/>
          <w:b/>
          <w:i/>
          <w:noProof/>
          <w:color w:val="FF0000"/>
          <w:sz w:val="24"/>
          <w:szCs w:val="24"/>
          <w:u w:val="single"/>
          <w:lang w:eastAsia="ru-RU"/>
        </w:rPr>
        <mc:AlternateContent>
          <mc:Choice Requires="wps">
            <w:drawing>
              <wp:anchor distT="0" distB="0" distL="114300" distR="114300" simplePos="0" relativeHeight="251674624" behindDoc="0" locked="0" layoutInCell="1" allowOverlap="1" wp14:anchorId="51A27DCD" wp14:editId="61C0F1DE">
                <wp:simplePos x="0" y="0"/>
                <wp:positionH relativeFrom="column">
                  <wp:posOffset>4728845</wp:posOffset>
                </wp:positionH>
                <wp:positionV relativeFrom="paragraph">
                  <wp:posOffset>2404745</wp:posOffset>
                </wp:positionV>
                <wp:extent cx="352425" cy="247650"/>
                <wp:effectExtent l="4445" t="4445" r="0"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Pr="003A1795"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27DCD" id="Text Box 53" o:spid="_x0000_s1038" type="#_x0000_t202" style="position:absolute;margin-left:372.35pt;margin-top:189.35pt;width:27.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X3uwIAAMI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" filled="f" stroked="f">
                <v:textbox>
                  <w:txbxContent>
                    <w:p w:rsidR="00FE3BC3" w:rsidRPr="003A1795" w:rsidRDefault="00FE3BC3"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9</w:t>
                      </w:r>
                    </w:p>
                  </w:txbxContent>
                </v:textbox>
              </v:shape>
            </w:pict>
          </mc:Fallback>
        </mc:AlternateContent>
      </w:r>
      <w:r w:rsidR="00632A82">
        <w:rPr>
          <w:noProof/>
          <w:lang w:eastAsia="ru-RU"/>
        </w:rPr>
        <w:drawing>
          <wp:inline distT="0" distB="0" distL="0" distR="0" wp14:anchorId="7F6A9FD9" wp14:editId="38833215">
            <wp:extent cx="5146649" cy="4517293"/>
            <wp:effectExtent l="0" t="0" r="0" b="0"/>
            <wp:docPr id="5" name="Рисунок 5" descr="Май 2014 - Pul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й 2014 - Pult.t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6649" cy="4517293"/>
                    </a:xfrm>
                    <a:prstGeom prst="rect">
                      <a:avLst/>
                    </a:prstGeom>
                    <a:noFill/>
                    <a:ln>
                      <a:noFill/>
                    </a:ln>
                  </pic:spPr>
                </pic:pic>
              </a:graphicData>
            </a:graphic>
          </wp:inline>
        </w:drawing>
      </w:r>
    </w:p>
    <w:p w:rsidR="000538D5" w:rsidRDefault="000538D5" w:rsidP="00DA4C13">
      <w:pPr>
        <w:ind w:firstLine="567"/>
        <w:rPr>
          <w:rFonts w:ascii="Times New Roman" w:hAnsi="Times New Roman" w:cs="Times New Roman"/>
          <w:sz w:val="28"/>
          <w:szCs w:val="28"/>
        </w:rPr>
      </w:pPr>
    </w:p>
    <w:p w:rsidR="00632A82" w:rsidRDefault="00632A82" w:rsidP="00DA4C13">
      <w:pPr>
        <w:ind w:firstLine="567"/>
        <w:rPr>
          <w:rFonts w:ascii="Times New Roman" w:hAnsi="Times New Roman" w:cs="Times New Roman"/>
          <w:sz w:val="28"/>
          <w:szCs w:val="28"/>
        </w:rPr>
      </w:pPr>
      <w:r w:rsidRPr="000C0A43">
        <w:rPr>
          <w:rFonts w:ascii="Times New Roman" w:hAnsi="Times New Roman" w:cs="Times New Roman"/>
          <w:sz w:val="28"/>
          <w:szCs w:val="28"/>
        </w:rPr>
        <w:t>по сфере деятельности заявителя</w:t>
      </w:r>
      <w:r w:rsidR="00416BBC" w:rsidRPr="000C0A43">
        <w:rPr>
          <w:rFonts w:ascii="Times New Roman" w:hAnsi="Times New Roman" w:cs="Times New Roman"/>
          <w:sz w:val="28"/>
          <w:szCs w:val="28"/>
        </w:rPr>
        <w:t xml:space="preserve"> – </w:t>
      </w:r>
    </w:p>
    <w:p w:rsidR="000538D5" w:rsidRPr="000C0A43" w:rsidRDefault="000538D5" w:rsidP="00DA4C13">
      <w:pPr>
        <w:ind w:firstLine="567"/>
        <w:rPr>
          <w:rFonts w:ascii="Times New Roman" w:hAnsi="Times New Roman" w:cs="Times New Roman"/>
          <w:sz w:val="28"/>
          <w:szCs w:val="28"/>
        </w:rPr>
      </w:pPr>
    </w:p>
    <w:p w:rsidR="00242C5C" w:rsidRDefault="00416BBC" w:rsidP="00427909">
      <w:pPr>
        <w:ind w:firstLine="426"/>
        <w:rPr>
          <w:b/>
        </w:rPr>
      </w:pPr>
      <w:r>
        <w:rPr>
          <w:b/>
          <w:noProof/>
          <w:lang w:eastAsia="ru-RU"/>
        </w:rPr>
        <w:drawing>
          <wp:inline distT="0" distB="0" distL="0" distR="0">
            <wp:extent cx="5787150" cy="3540369"/>
            <wp:effectExtent l="0" t="0" r="4445" b="3175"/>
            <wp:docPr id="67" name="Рисунок 67" descr="F:\Доклад\Графики\Презентация7_сферы_деятель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клад\Графики\Презентация7_сферы_деятельности.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7245" cy="3546545"/>
                    </a:xfrm>
                    <a:prstGeom prst="rect">
                      <a:avLst/>
                    </a:prstGeom>
                    <a:noFill/>
                    <a:ln>
                      <a:noFill/>
                    </a:ln>
                  </pic:spPr>
                </pic:pic>
              </a:graphicData>
            </a:graphic>
          </wp:inline>
        </w:drawing>
      </w:r>
    </w:p>
    <w:p w:rsidR="000538D5" w:rsidRDefault="000538D5" w:rsidP="00DA4C13">
      <w:pPr>
        <w:ind w:firstLine="567"/>
        <w:rPr>
          <w:rFonts w:ascii="Times New Roman" w:hAnsi="Times New Roman" w:cs="Times New Roman"/>
          <w:sz w:val="28"/>
          <w:szCs w:val="28"/>
        </w:rPr>
      </w:pPr>
    </w:p>
    <w:p w:rsidR="00632A82" w:rsidRPr="000C0A43" w:rsidRDefault="00632A82" w:rsidP="00DA4C13">
      <w:pPr>
        <w:ind w:firstLine="567"/>
        <w:rPr>
          <w:rFonts w:ascii="Times New Roman" w:hAnsi="Times New Roman" w:cs="Times New Roman"/>
          <w:sz w:val="28"/>
          <w:szCs w:val="28"/>
        </w:rPr>
      </w:pPr>
      <w:r w:rsidRPr="000C0A43">
        <w:rPr>
          <w:rFonts w:ascii="Times New Roman" w:hAnsi="Times New Roman" w:cs="Times New Roman"/>
          <w:sz w:val="28"/>
          <w:szCs w:val="28"/>
        </w:rPr>
        <w:t xml:space="preserve">по сфере правоотношений, из которых возник предмет обращения – </w:t>
      </w:r>
    </w:p>
    <w:p w:rsidR="00242C5C" w:rsidRPr="003B0151" w:rsidRDefault="00632A82" w:rsidP="00632A82">
      <w:r>
        <w:rPr>
          <w:noProof/>
          <w:lang w:eastAsia="ru-RU"/>
        </w:rPr>
        <w:drawing>
          <wp:inline distT="0" distB="0" distL="0" distR="0" wp14:anchorId="139E6FDC" wp14:editId="4035FF99">
            <wp:extent cx="5943734" cy="3133969"/>
            <wp:effectExtent l="0" t="0" r="0" b="0"/>
            <wp:docPr id="4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38D5" w:rsidRDefault="000538D5" w:rsidP="00DA4C13">
      <w:pPr>
        <w:ind w:firstLine="567"/>
        <w:jc w:val="both"/>
        <w:rPr>
          <w:rFonts w:ascii="Times New Roman" w:hAnsi="Times New Roman" w:cs="Times New Roman"/>
          <w:sz w:val="28"/>
          <w:szCs w:val="28"/>
        </w:rPr>
      </w:pPr>
    </w:p>
    <w:p w:rsidR="000538D5" w:rsidRDefault="000538D5" w:rsidP="00DA4C13">
      <w:pPr>
        <w:ind w:firstLine="567"/>
        <w:jc w:val="both"/>
        <w:rPr>
          <w:rFonts w:ascii="Times New Roman" w:hAnsi="Times New Roman" w:cs="Times New Roman"/>
          <w:sz w:val="28"/>
          <w:szCs w:val="28"/>
        </w:rPr>
      </w:pPr>
    </w:p>
    <w:p w:rsidR="00632A82" w:rsidRDefault="00632A82" w:rsidP="00DA4C13">
      <w:pPr>
        <w:ind w:firstLine="567"/>
        <w:jc w:val="both"/>
        <w:rPr>
          <w:rFonts w:ascii="Times New Roman" w:hAnsi="Times New Roman" w:cs="Times New Roman"/>
          <w:sz w:val="28"/>
          <w:szCs w:val="28"/>
        </w:rPr>
      </w:pPr>
      <w:r w:rsidRPr="000C0A43">
        <w:rPr>
          <w:rFonts w:ascii="Times New Roman" w:hAnsi="Times New Roman" w:cs="Times New Roman"/>
          <w:sz w:val="28"/>
          <w:szCs w:val="28"/>
        </w:rPr>
        <w:lastRenderedPageBreak/>
        <w:t xml:space="preserve">Можно выделить следующие сферы деятельности и отношений, где произошло нарушение </w:t>
      </w:r>
    </w:p>
    <w:p w:rsidR="000538D5" w:rsidRPr="000C0A43" w:rsidRDefault="000538D5" w:rsidP="00DA4C13">
      <w:pPr>
        <w:ind w:firstLine="567"/>
        <w:jc w:val="both"/>
        <w:rPr>
          <w:rFonts w:ascii="Times New Roman" w:hAnsi="Times New Roman" w:cs="Times New Roman"/>
          <w:sz w:val="28"/>
          <w:szCs w:val="28"/>
        </w:rPr>
      </w:pPr>
    </w:p>
    <w:p w:rsidR="00242C5C" w:rsidRPr="00416BBC" w:rsidRDefault="00632A82" w:rsidP="00416BBC">
      <w:pPr>
        <w:rPr>
          <w:b/>
        </w:rPr>
      </w:pPr>
      <w:r>
        <w:rPr>
          <w:noProof/>
          <w:lang w:eastAsia="ru-RU"/>
        </w:rPr>
        <w:drawing>
          <wp:inline distT="0" distB="0" distL="0" distR="0" wp14:anchorId="729B5EA8" wp14:editId="4D8B3736">
            <wp:extent cx="5817070" cy="4251570"/>
            <wp:effectExtent l="0" t="0" r="0" b="0"/>
            <wp:docPr id="4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771B" w:rsidRDefault="0015771B" w:rsidP="00E40335">
      <w:pPr>
        <w:jc w:val="center"/>
        <w:rPr>
          <w:rFonts w:ascii="Times New Roman" w:hAnsi="Times New Roman" w:cs="Times New Roman"/>
          <w:b/>
          <w:sz w:val="32"/>
          <w:szCs w:val="32"/>
        </w:rPr>
      </w:pPr>
    </w:p>
    <w:p w:rsidR="00632A82" w:rsidRPr="00DA4C13" w:rsidRDefault="00632A82" w:rsidP="00E40335">
      <w:pPr>
        <w:jc w:val="center"/>
        <w:rPr>
          <w:rFonts w:ascii="Times New Roman" w:hAnsi="Times New Roman" w:cs="Times New Roman"/>
          <w:b/>
          <w:sz w:val="28"/>
          <w:szCs w:val="28"/>
        </w:rPr>
      </w:pPr>
      <w:r w:rsidRPr="00DA4C13">
        <w:rPr>
          <w:rFonts w:ascii="Times New Roman" w:hAnsi="Times New Roman" w:cs="Times New Roman"/>
          <w:b/>
          <w:sz w:val="28"/>
          <w:szCs w:val="28"/>
        </w:rPr>
        <w:t>Органы государственной власти, в чей адрес были направлены запросы по жалобам субъектов предпринимательской деятельности</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Органы исполнительной власти Калужской области</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Органы местного самоуправления</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Городская Управа г. Калуги</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Комитет ветеринарии при Правительстве Калужской области</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Роспотребнадзор</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Росреестр</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Налоговые органы</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Служба судебных приставов</w:t>
      </w:r>
    </w:p>
    <w:p w:rsidR="003B0151" w:rsidRPr="003B0151" w:rsidRDefault="003B0151" w:rsidP="003B0151">
      <w:pPr>
        <w:pStyle w:val="a3"/>
        <w:numPr>
          <w:ilvl w:val="0"/>
          <w:numId w:val="28"/>
        </w:numPr>
        <w:spacing w:line="360" w:lineRule="auto"/>
        <w:ind w:left="714" w:hanging="357"/>
        <w:rPr>
          <w:rFonts w:ascii="Times New Roman" w:hAnsi="Times New Roman"/>
          <w:sz w:val="28"/>
          <w:szCs w:val="28"/>
        </w:rPr>
      </w:pPr>
      <w:r w:rsidRPr="003B0151">
        <w:rPr>
          <w:rFonts w:ascii="Times New Roman" w:hAnsi="Times New Roman"/>
          <w:sz w:val="28"/>
          <w:szCs w:val="28"/>
        </w:rPr>
        <w:t>Органы полиции</w:t>
      </w:r>
    </w:p>
    <w:p w:rsidR="003B0151" w:rsidRPr="003B0151" w:rsidRDefault="00DA4C13" w:rsidP="003B0151">
      <w:pPr>
        <w:pStyle w:val="a3"/>
        <w:numPr>
          <w:ilvl w:val="0"/>
          <w:numId w:val="28"/>
        </w:numPr>
        <w:spacing w:line="360" w:lineRule="auto"/>
        <w:ind w:left="714" w:hanging="357"/>
        <w:rPr>
          <w:rFonts w:ascii="Times New Roman" w:hAnsi="Times New Roman"/>
          <w:sz w:val="28"/>
          <w:szCs w:val="28"/>
        </w:rPr>
      </w:pPr>
      <w:r>
        <w:rPr>
          <w:rFonts w:ascii="Times New Roman" w:hAnsi="Times New Roman"/>
          <w:sz w:val="28"/>
          <w:szCs w:val="28"/>
        </w:rPr>
        <w:lastRenderedPageBreak/>
        <w:t xml:space="preserve"> </w:t>
      </w:r>
      <w:r w:rsidR="003B0151" w:rsidRPr="003B0151">
        <w:rPr>
          <w:rFonts w:ascii="Times New Roman" w:hAnsi="Times New Roman"/>
          <w:sz w:val="28"/>
          <w:szCs w:val="28"/>
        </w:rPr>
        <w:t>Прокуратура Калужской области</w:t>
      </w:r>
    </w:p>
    <w:p w:rsidR="003B0151" w:rsidRPr="003B0151" w:rsidRDefault="00DA4C13" w:rsidP="003B0151">
      <w:pPr>
        <w:pStyle w:val="a3"/>
        <w:numPr>
          <w:ilvl w:val="0"/>
          <w:numId w:val="28"/>
        </w:numPr>
        <w:spacing w:line="360" w:lineRule="auto"/>
        <w:ind w:left="714" w:hanging="357"/>
        <w:rPr>
          <w:rFonts w:ascii="Times New Roman" w:hAnsi="Times New Roman"/>
          <w:sz w:val="28"/>
          <w:szCs w:val="28"/>
        </w:rPr>
      </w:pPr>
      <w:r>
        <w:rPr>
          <w:rFonts w:ascii="Times New Roman" w:hAnsi="Times New Roman"/>
          <w:sz w:val="28"/>
          <w:szCs w:val="28"/>
        </w:rPr>
        <w:t xml:space="preserve"> </w:t>
      </w:r>
      <w:r w:rsidR="003B0151" w:rsidRPr="003B0151">
        <w:rPr>
          <w:rFonts w:ascii="Times New Roman" w:hAnsi="Times New Roman"/>
          <w:sz w:val="28"/>
          <w:szCs w:val="28"/>
        </w:rPr>
        <w:t>Федеральная антимонопольная служба</w:t>
      </w:r>
    </w:p>
    <w:p w:rsidR="00242C5C" w:rsidRPr="003B0151" w:rsidRDefault="00DA4C13" w:rsidP="003B0151">
      <w:pPr>
        <w:pStyle w:val="a3"/>
        <w:numPr>
          <w:ilvl w:val="0"/>
          <w:numId w:val="28"/>
        </w:numPr>
        <w:spacing w:line="360" w:lineRule="auto"/>
        <w:ind w:left="714" w:hanging="357"/>
        <w:rPr>
          <w:rFonts w:ascii="Times New Roman" w:hAnsi="Times New Roman"/>
          <w:sz w:val="28"/>
          <w:szCs w:val="28"/>
        </w:rPr>
      </w:pPr>
      <w:r>
        <w:rPr>
          <w:rFonts w:ascii="Times New Roman" w:hAnsi="Times New Roman"/>
          <w:sz w:val="28"/>
          <w:szCs w:val="28"/>
        </w:rPr>
        <w:t xml:space="preserve"> </w:t>
      </w:r>
      <w:r w:rsidR="003B0151" w:rsidRPr="003B0151">
        <w:rPr>
          <w:rFonts w:ascii="Times New Roman" w:hAnsi="Times New Roman"/>
          <w:sz w:val="28"/>
          <w:szCs w:val="28"/>
        </w:rPr>
        <w:t>ФГУП, МУП</w:t>
      </w:r>
    </w:p>
    <w:p w:rsidR="000538D5" w:rsidRDefault="00912727" w:rsidP="001007A3">
      <w:pPr>
        <w:pStyle w:val="5"/>
        <w:shd w:val="clear" w:color="auto" w:fill="auto"/>
        <w:spacing w:before="0" w:after="0" w:line="360" w:lineRule="auto"/>
        <w:ind w:right="20" w:firstLine="567"/>
        <w:rPr>
          <w:sz w:val="28"/>
          <w:szCs w:val="28"/>
        </w:rPr>
      </w:pPr>
      <w:r w:rsidRPr="00912727">
        <w:rPr>
          <w:sz w:val="28"/>
          <w:szCs w:val="28"/>
        </w:rPr>
        <w:t>Действия</w:t>
      </w:r>
      <w:r>
        <w:rPr>
          <w:sz w:val="28"/>
          <w:szCs w:val="28"/>
        </w:rPr>
        <w:t xml:space="preserve"> контрольно</w:t>
      </w:r>
      <w:r w:rsidR="001178B9">
        <w:rPr>
          <w:sz w:val="28"/>
          <w:szCs w:val="28"/>
        </w:rPr>
        <w:t>-</w:t>
      </w:r>
      <w:r>
        <w:rPr>
          <w:sz w:val="28"/>
          <w:szCs w:val="28"/>
        </w:rPr>
        <w:t>надзорных органов</w:t>
      </w:r>
      <w:r w:rsidR="001007A3">
        <w:rPr>
          <w:sz w:val="28"/>
          <w:szCs w:val="28"/>
        </w:rPr>
        <w:t xml:space="preserve"> влекут за собой привлечение предпринимателей к административной ответственности. </w:t>
      </w:r>
    </w:p>
    <w:p w:rsidR="00912727" w:rsidRDefault="00416BBC" w:rsidP="001007A3">
      <w:pPr>
        <w:pStyle w:val="5"/>
        <w:shd w:val="clear" w:color="auto" w:fill="auto"/>
        <w:spacing w:before="0" w:after="0" w:line="360" w:lineRule="auto"/>
        <w:ind w:right="20" w:firstLine="567"/>
        <w:rPr>
          <w:sz w:val="28"/>
          <w:szCs w:val="28"/>
        </w:rPr>
      </w:pPr>
      <w:r>
        <w:rPr>
          <w:sz w:val="28"/>
          <w:szCs w:val="28"/>
        </w:rPr>
        <w:t xml:space="preserve">Постоянно все докладывают о снижении количества проверок малого и среднего бизнеса. </w:t>
      </w:r>
      <w:r w:rsidR="001007A3">
        <w:rPr>
          <w:sz w:val="28"/>
          <w:szCs w:val="28"/>
        </w:rPr>
        <w:t xml:space="preserve">Рассмотрим статистику </w:t>
      </w:r>
      <w:r w:rsidR="009D4497">
        <w:rPr>
          <w:sz w:val="28"/>
          <w:szCs w:val="28"/>
        </w:rPr>
        <w:t xml:space="preserve">по привлечению к </w:t>
      </w:r>
      <w:r w:rsidR="001007A3">
        <w:rPr>
          <w:sz w:val="28"/>
          <w:szCs w:val="28"/>
        </w:rPr>
        <w:t>административной ответственности</w:t>
      </w:r>
      <w:r w:rsidR="003B0151">
        <w:rPr>
          <w:sz w:val="28"/>
          <w:szCs w:val="28"/>
        </w:rPr>
        <w:t>,</w:t>
      </w:r>
      <w:r w:rsidR="001007A3">
        <w:rPr>
          <w:sz w:val="28"/>
          <w:szCs w:val="28"/>
        </w:rPr>
        <w:t xml:space="preserve"> </w:t>
      </w:r>
      <w:r w:rsidR="00912727">
        <w:rPr>
          <w:sz w:val="28"/>
          <w:szCs w:val="28"/>
        </w:rPr>
        <w:t xml:space="preserve"> </w:t>
      </w:r>
      <w:r w:rsidR="009D4497">
        <w:rPr>
          <w:sz w:val="28"/>
          <w:szCs w:val="28"/>
        </w:rPr>
        <w:t>на примере</w:t>
      </w:r>
      <w:r w:rsidR="001007A3">
        <w:rPr>
          <w:sz w:val="28"/>
          <w:szCs w:val="28"/>
        </w:rPr>
        <w:t xml:space="preserve"> Управлени</w:t>
      </w:r>
      <w:r w:rsidR="009D4497">
        <w:rPr>
          <w:sz w:val="28"/>
          <w:szCs w:val="28"/>
        </w:rPr>
        <w:t>я</w:t>
      </w:r>
      <w:r w:rsidR="001007A3">
        <w:rPr>
          <w:sz w:val="28"/>
          <w:szCs w:val="28"/>
        </w:rPr>
        <w:t xml:space="preserve"> Федеральной службы по надзору в сфере защиты прав потребителей и благополучия человека по Калужской области</w:t>
      </w:r>
      <w:r w:rsidR="009D4497">
        <w:rPr>
          <w:sz w:val="28"/>
          <w:szCs w:val="28"/>
        </w:rPr>
        <w:t>.</w:t>
      </w:r>
    </w:p>
    <w:p w:rsidR="000538D5" w:rsidRDefault="000538D5" w:rsidP="001007A3">
      <w:pPr>
        <w:pStyle w:val="5"/>
        <w:shd w:val="clear" w:color="auto" w:fill="auto"/>
        <w:spacing w:before="0" w:after="0" w:line="360" w:lineRule="auto"/>
        <w:ind w:right="20" w:firstLine="567"/>
        <w:rPr>
          <w:sz w:val="28"/>
          <w:szCs w:val="28"/>
        </w:rPr>
      </w:pPr>
    </w:p>
    <w:p w:rsidR="00416BBC" w:rsidRDefault="00416BBC" w:rsidP="008E04FD">
      <w:pPr>
        <w:pStyle w:val="5"/>
        <w:shd w:val="clear" w:color="auto" w:fill="auto"/>
        <w:spacing w:before="0" w:after="0" w:line="360" w:lineRule="auto"/>
        <w:ind w:left="760" w:right="20" w:firstLine="516"/>
        <w:rPr>
          <w:b/>
          <w:sz w:val="28"/>
          <w:szCs w:val="28"/>
        </w:rPr>
      </w:pPr>
      <w:r>
        <w:rPr>
          <w:b/>
          <w:noProof/>
          <w:sz w:val="28"/>
          <w:szCs w:val="28"/>
        </w:rPr>
        <w:drawing>
          <wp:inline distT="0" distB="0" distL="0" distR="0" wp14:anchorId="6FE31D29" wp14:editId="76E29C56">
            <wp:extent cx="4489261" cy="2766646"/>
            <wp:effectExtent l="0" t="0" r="6985" b="0"/>
            <wp:docPr id="68" name="Рисунок 68" descr="F:\Доклад\Графики\Составлено протокол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оклад\Графики\Составлено протоколов.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7421" cy="2771675"/>
                    </a:xfrm>
                    <a:prstGeom prst="rect">
                      <a:avLst/>
                    </a:prstGeom>
                    <a:noFill/>
                    <a:ln>
                      <a:noFill/>
                    </a:ln>
                  </pic:spPr>
                </pic:pic>
              </a:graphicData>
            </a:graphic>
          </wp:inline>
        </w:drawing>
      </w:r>
    </w:p>
    <w:p w:rsidR="000538D5" w:rsidRDefault="000538D5" w:rsidP="008E04FD">
      <w:pPr>
        <w:pStyle w:val="5"/>
        <w:shd w:val="clear" w:color="auto" w:fill="auto"/>
        <w:spacing w:before="0" w:after="0" w:line="360" w:lineRule="auto"/>
        <w:ind w:left="760" w:right="20" w:firstLine="516"/>
        <w:rPr>
          <w:b/>
          <w:sz w:val="28"/>
          <w:szCs w:val="28"/>
        </w:rPr>
      </w:pPr>
    </w:p>
    <w:p w:rsidR="00416BBC" w:rsidRPr="008E04FD" w:rsidRDefault="008E04FD" w:rsidP="008E04FD">
      <w:pPr>
        <w:pStyle w:val="5"/>
        <w:shd w:val="clear" w:color="auto" w:fill="auto"/>
        <w:spacing w:before="0" w:after="0" w:line="360" w:lineRule="auto"/>
        <w:ind w:right="20" w:firstLine="709"/>
        <w:rPr>
          <w:sz w:val="28"/>
          <w:szCs w:val="28"/>
        </w:rPr>
      </w:pPr>
      <w:r w:rsidRPr="008E04FD">
        <w:rPr>
          <w:sz w:val="28"/>
          <w:szCs w:val="28"/>
        </w:rPr>
        <w:t>Из графика видно, что действительно количество</w:t>
      </w:r>
      <w:r>
        <w:rPr>
          <w:sz w:val="28"/>
          <w:szCs w:val="28"/>
        </w:rPr>
        <w:t xml:space="preserve"> составленных протоколов значительно снизилось. Но если посмотреть на сумму собранных штрафов, то станет понятно, что кошелёк предпринимателей опустошился в 2015 году на 3 740 974 рублей больше</w:t>
      </w:r>
      <w:r w:rsidR="00153050">
        <w:rPr>
          <w:sz w:val="28"/>
          <w:szCs w:val="28"/>
        </w:rPr>
        <w:t>,</w:t>
      </w:r>
      <w:r>
        <w:rPr>
          <w:sz w:val="28"/>
          <w:szCs w:val="28"/>
        </w:rPr>
        <w:t xml:space="preserve"> чем в 2014 году.</w:t>
      </w:r>
    </w:p>
    <w:p w:rsidR="008E04FD" w:rsidRDefault="008E04FD" w:rsidP="00F40F33">
      <w:pPr>
        <w:pStyle w:val="5"/>
        <w:shd w:val="clear" w:color="auto" w:fill="auto"/>
        <w:spacing w:before="0" w:after="0" w:line="360" w:lineRule="auto"/>
        <w:ind w:left="760" w:right="20"/>
        <w:rPr>
          <w:b/>
          <w:sz w:val="28"/>
          <w:szCs w:val="28"/>
        </w:rPr>
      </w:pPr>
    </w:p>
    <w:p w:rsidR="000538D5" w:rsidRDefault="000538D5" w:rsidP="008E04FD">
      <w:pPr>
        <w:pStyle w:val="5"/>
        <w:shd w:val="clear" w:color="auto" w:fill="auto"/>
        <w:spacing w:before="0" w:after="0" w:line="360" w:lineRule="auto"/>
        <w:ind w:left="760" w:right="20" w:firstLine="516"/>
        <w:rPr>
          <w:b/>
          <w:noProof/>
          <w:sz w:val="28"/>
          <w:szCs w:val="28"/>
        </w:rPr>
      </w:pPr>
    </w:p>
    <w:p w:rsidR="000538D5" w:rsidRDefault="000538D5" w:rsidP="008E04FD">
      <w:pPr>
        <w:pStyle w:val="5"/>
        <w:shd w:val="clear" w:color="auto" w:fill="auto"/>
        <w:spacing w:before="0" w:after="0" w:line="360" w:lineRule="auto"/>
        <w:ind w:left="760" w:right="20" w:firstLine="516"/>
        <w:rPr>
          <w:b/>
          <w:sz w:val="28"/>
          <w:szCs w:val="28"/>
        </w:rPr>
      </w:pPr>
    </w:p>
    <w:p w:rsidR="008E04FD" w:rsidRDefault="008E04FD" w:rsidP="008E04FD">
      <w:pPr>
        <w:pStyle w:val="5"/>
        <w:shd w:val="clear" w:color="auto" w:fill="auto"/>
        <w:spacing w:before="0" w:after="0" w:line="360" w:lineRule="auto"/>
        <w:ind w:left="760" w:right="20" w:firstLine="516"/>
        <w:rPr>
          <w:b/>
          <w:sz w:val="28"/>
          <w:szCs w:val="28"/>
        </w:rPr>
      </w:pPr>
      <w:r>
        <w:rPr>
          <w:b/>
          <w:noProof/>
          <w:sz w:val="28"/>
          <w:szCs w:val="28"/>
        </w:rPr>
        <w:lastRenderedPageBreak/>
        <w:drawing>
          <wp:inline distT="0" distB="0" distL="0" distR="0">
            <wp:extent cx="4488872" cy="2759612"/>
            <wp:effectExtent l="0" t="0" r="6985" b="3175"/>
            <wp:docPr id="69" name="Рисунок 69" descr="F:\Доклад\Графики\Сумма штраф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клад\Графики\Сумма штрафов.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9241" cy="2759839"/>
                    </a:xfrm>
                    <a:prstGeom prst="rect">
                      <a:avLst/>
                    </a:prstGeom>
                    <a:noFill/>
                    <a:ln>
                      <a:noFill/>
                    </a:ln>
                  </pic:spPr>
                </pic:pic>
              </a:graphicData>
            </a:graphic>
          </wp:inline>
        </w:drawing>
      </w:r>
    </w:p>
    <w:p w:rsidR="00153050" w:rsidRDefault="00153050" w:rsidP="00153050">
      <w:pPr>
        <w:pStyle w:val="5"/>
        <w:shd w:val="clear" w:color="auto" w:fill="auto"/>
        <w:spacing w:before="0" w:after="0" w:line="360" w:lineRule="auto"/>
        <w:ind w:right="20" w:firstLine="567"/>
        <w:rPr>
          <w:sz w:val="28"/>
          <w:szCs w:val="28"/>
        </w:rPr>
      </w:pPr>
    </w:p>
    <w:p w:rsidR="008E04FD" w:rsidRPr="009D4497" w:rsidRDefault="00153050" w:rsidP="009D4497">
      <w:pPr>
        <w:pStyle w:val="5"/>
        <w:shd w:val="clear" w:color="auto" w:fill="auto"/>
        <w:spacing w:before="0" w:after="0" w:line="360" w:lineRule="auto"/>
        <w:ind w:right="20" w:firstLine="567"/>
        <w:rPr>
          <w:sz w:val="28"/>
          <w:szCs w:val="28"/>
        </w:rPr>
      </w:pPr>
      <w:r w:rsidRPr="00153050">
        <w:rPr>
          <w:sz w:val="28"/>
          <w:szCs w:val="28"/>
        </w:rPr>
        <w:t>С одной стороны</w:t>
      </w:r>
      <w:r>
        <w:rPr>
          <w:sz w:val="28"/>
          <w:szCs w:val="28"/>
        </w:rPr>
        <w:t xml:space="preserve"> количество проверок уменьшается, но средний штраф за год вырос почти в 2 раза. Все штрафы наложены законно, но неужели предпринимател</w:t>
      </w:r>
      <w:r w:rsidR="009D4497">
        <w:rPr>
          <w:sz w:val="28"/>
          <w:szCs w:val="28"/>
        </w:rPr>
        <w:t>и</w:t>
      </w:r>
      <w:r>
        <w:rPr>
          <w:sz w:val="28"/>
          <w:szCs w:val="28"/>
        </w:rPr>
        <w:t xml:space="preserve"> в 2015 году </w:t>
      </w:r>
      <w:r w:rsidR="009D4497">
        <w:rPr>
          <w:sz w:val="28"/>
          <w:szCs w:val="28"/>
        </w:rPr>
        <w:t xml:space="preserve">стали </w:t>
      </w:r>
      <w:r>
        <w:rPr>
          <w:sz w:val="28"/>
          <w:szCs w:val="28"/>
        </w:rPr>
        <w:t>соверша</w:t>
      </w:r>
      <w:r w:rsidR="009D4497">
        <w:rPr>
          <w:sz w:val="28"/>
          <w:szCs w:val="28"/>
        </w:rPr>
        <w:t>ть</w:t>
      </w:r>
      <w:r>
        <w:rPr>
          <w:sz w:val="28"/>
          <w:szCs w:val="28"/>
        </w:rPr>
        <w:t xml:space="preserve"> более тяжкие правонарушения?</w:t>
      </w:r>
    </w:p>
    <w:p w:rsidR="008E04FD" w:rsidRDefault="008E04FD" w:rsidP="008E04FD">
      <w:pPr>
        <w:pStyle w:val="5"/>
        <w:shd w:val="clear" w:color="auto" w:fill="auto"/>
        <w:spacing w:before="0" w:after="0" w:line="360" w:lineRule="auto"/>
        <w:ind w:left="760" w:right="20" w:firstLine="516"/>
        <w:rPr>
          <w:b/>
          <w:sz w:val="28"/>
          <w:szCs w:val="28"/>
        </w:rPr>
      </w:pPr>
    </w:p>
    <w:p w:rsidR="009D4497" w:rsidRDefault="008E04FD" w:rsidP="003B0151">
      <w:pPr>
        <w:pStyle w:val="5"/>
        <w:shd w:val="clear" w:color="auto" w:fill="auto"/>
        <w:spacing w:before="0" w:after="0" w:line="360" w:lineRule="auto"/>
        <w:ind w:left="760" w:right="20" w:firstLine="516"/>
        <w:rPr>
          <w:b/>
          <w:sz w:val="28"/>
          <w:szCs w:val="28"/>
        </w:rPr>
      </w:pPr>
      <w:r>
        <w:rPr>
          <w:b/>
          <w:noProof/>
          <w:sz w:val="28"/>
          <w:szCs w:val="28"/>
        </w:rPr>
        <w:drawing>
          <wp:inline distT="0" distB="0" distL="0" distR="0" wp14:anchorId="7CCAF731" wp14:editId="117A1ACC">
            <wp:extent cx="4472751" cy="2748742"/>
            <wp:effectExtent l="0" t="0" r="4445" b="0"/>
            <wp:docPr id="70" name="Рисунок 70" descr="F:\Доклад\Графики\Средний штра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оклад\Графики\Средний штраф.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2457" cy="2748562"/>
                    </a:xfrm>
                    <a:prstGeom prst="rect">
                      <a:avLst/>
                    </a:prstGeom>
                    <a:noFill/>
                    <a:ln>
                      <a:noFill/>
                    </a:ln>
                  </pic:spPr>
                </pic:pic>
              </a:graphicData>
            </a:graphic>
          </wp:inline>
        </w:drawing>
      </w:r>
    </w:p>
    <w:p w:rsidR="000538D5" w:rsidRDefault="000538D5" w:rsidP="003B0151">
      <w:pPr>
        <w:pStyle w:val="5"/>
        <w:shd w:val="clear" w:color="auto" w:fill="auto"/>
        <w:spacing w:before="0" w:after="0" w:line="360" w:lineRule="auto"/>
        <w:ind w:left="760" w:right="20" w:firstLine="516"/>
        <w:rPr>
          <w:b/>
          <w:sz w:val="28"/>
          <w:szCs w:val="28"/>
        </w:rPr>
      </w:pPr>
    </w:p>
    <w:p w:rsidR="000538D5" w:rsidRDefault="000538D5" w:rsidP="003B0151">
      <w:pPr>
        <w:pStyle w:val="5"/>
        <w:shd w:val="clear" w:color="auto" w:fill="auto"/>
        <w:spacing w:before="0" w:after="0" w:line="360" w:lineRule="auto"/>
        <w:ind w:left="760" w:right="20" w:firstLine="516"/>
        <w:rPr>
          <w:b/>
          <w:sz w:val="28"/>
          <w:szCs w:val="28"/>
        </w:rPr>
      </w:pPr>
    </w:p>
    <w:p w:rsidR="000538D5" w:rsidRDefault="000538D5" w:rsidP="003B0151">
      <w:pPr>
        <w:pStyle w:val="5"/>
        <w:shd w:val="clear" w:color="auto" w:fill="auto"/>
        <w:spacing w:before="0" w:after="0" w:line="360" w:lineRule="auto"/>
        <w:ind w:left="760" w:right="20" w:firstLine="516"/>
        <w:rPr>
          <w:b/>
          <w:sz w:val="28"/>
          <w:szCs w:val="28"/>
        </w:rPr>
      </w:pPr>
    </w:p>
    <w:p w:rsidR="000538D5" w:rsidRDefault="000538D5" w:rsidP="003B0151">
      <w:pPr>
        <w:pStyle w:val="5"/>
        <w:shd w:val="clear" w:color="auto" w:fill="auto"/>
        <w:spacing w:before="0" w:after="0" w:line="360" w:lineRule="auto"/>
        <w:ind w:left="760" w:right="20" w:firstLine="516"/>
        <w:rPr>
          <w:b/>
          <w:sz w:val="28"/>
          <w:szCs w:val="28"/>
        </w:rPr>
      </w:pPr>
    </w:p>
    <w:p w:rsidR="00047407" w:rsidRDefault="001178B9" w:rsidP="001178B9">
      <w:pPr>
        <w:pStyle w:val="5"/>
        <w:shd w:val="clear" w:color="auto" w:fill="auto"/>
        <w:spacing w:before="0" w:after="0" w:line="360" w:lineRule="auto"/>
        <w:ind w:right="20"/>
        <w:jc w:val="center"/>
        <w:rPr>
          <w:b/>
          <w:sz w:val="28"/>
          <w:szCs w:val="28"/>
        </w:rPr>
      </w:pPr>
      <w:r>
        <w:rPr>
          <w:b/>
          <w:sz w:val="28"/>
          <w:szCs w:val="28"/>
        </w:rPr>
        <w:t>2.2.1.</w:t>
      </w:r>
      <w:r w:rsidR="00047407" w:rsidRPr="00F40F33">
        <w:rPr>
          <w:b/>
          <w:sz w:val="28"/>
          <w:szCs w:val="28"/>
        </w:rPr>
        <w:t xml:space="preserve"> Результаты работы</w:t>
      </w:r>
      <w:r>
        <w:rPr>
          <w:b/>
          <w:sz w:val="28"/>
          <w:szCs w:val="28"/>
        </w:rPr>
        <w:t xml:space="preserve"> с обращениями предпринимателей</w:t>
      </w:r>
    </w:p>
    <w:p w:rsidR="00DA4C13" w:rsidRPr="00DA4C13" w:rsidRDefault="00DA4C13" w:rsidP="001178B9">
      <w:pPr>
        <w:pStyle w:val="5"/>
        <w:shd w:val="clear" w:color="auto" w:fill="auto"/>
        <w:spacing w:before="0" w:after="0" w:line="360" w:lineRule="auto"/>
        <w:ind w:right="20"/>
        <w:jc w:val="center"/>
        <w:rPr>
          <w:b/>
          <w:sz w:val="16"/>
          <w:szCs w:val="16"/>
        </w:rPr>
      </w:pPr>
    </w:p>
    <w:p w:rsidR="00E6025E" w:rsidRDefault="00627811"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В текущем году работа над жалобами, </w:t>
      </w:r>
      <w:r w:rsidR="0015043D" w:rsidRPr="00F40F33">
        <w:rPr>
          <w:rFonts w:ascii="Times New Roman" w:hAnsi="Times New Roman" w:cs="Times New Roman"/>
          <w:sz w:val="28"/>
          <w:szCs w:val="28"/>
        </w:rPr>
        <w:t xml:space="preserve"> </w:t>
      </w:r>
      <w:r w:rsidRPr="00F40F33">
        <w:rPr>
          <w:rFonts w:ascii="Times New Roman" w:hAnsi="Times New Roman" w:cs="Times New Roman"/>
          <w:sz w:val="28"/>
          <w:szCs w:val="28"/>
        </w:rPr>
        <w:t>пер</w:t>
      </w:r>
      <w:r w:rsidR="00196F8A" w:rsidRPr="00F40F33">
        <w:rPr>
          <w:rFonts w:ascii="Times New Roman" w:hAnsi="Times New Roman" w:cs="Times New Roman"/>
          <w:sz w:val="28"/>
          <w:szCs w:val="28"/>
        </w:rPr>
        <w:t>ешедшими с 2014 года, завершена, так же завершено рассмотрение 29</w:t>
      </w:r>
      <w:r w:rsidR="00CE444C" w:rsidRPr="00F40F33">
        <w:rPr>
          <w:rFonts w:ascii="Times New Roman" w:hAnsi="Times New Roman" w:cs="Times New Roman"/>
          <w:sz w:val="28"/>
          <w:szCs w:val="28"/>
        </w:rPr>
        <w:t xml:space="preserve"> жалоб</w:t>
      </w:r>
      <w:r w:rsidR="00196F8A" w:rsidRPr="00F40F33">
        <w:rPr>
          <w:rFonts w:ascii="Times New Roman" w:hAnsi="Times New Roman" w:cs="Times New Roman"/>
          <w:sz w:val="28"/>
          <w:szCs w:val="28"/>
        </w:rPr>
        <w:t xml:space="preserve"> </w:t>
      </w:r>
      <w:r w:rsidR="00CE444C" w:rsidRPr="00F40F33">
        <w:rPr>
          <w:rFonts w:ascii="Times New Roman" w:hAnsi="Times New Roman" w:cs="Times New Roman"/>
          <w:sz w:val="28"/>
          <w:szCs w:val="28"/>
        </w:rPr>
        <w:t>и</w:t>
      </w:r>
      <w:r w:rsidRPr="00F40F33">
        <w:rPr>
          <w:rFonts w:ascii="Times New Roman" w:hAnsi="Times New Roman" w:cs="Times New Roman"/>
          <w:sz w:val="28"/>
          <w:szCs w:val="28"/>
        </w:rPr>
        <w:t xml:space="preserve">з 95 </w:t>
      </w:r>
      <w:r w:rsidR="00CE444C" w:rsidRPr="00F40F33">
        <w:rPr>
          <w:rFonts w:ascii="Times New Roman" w:hAnsi="Times New Roman" w:cs="Times New Roman"/>
          <w:sz w:val="28"/>
          <w:szCs w:val="28"/>
        </w:rPr>
        <w:t xml:space="preserve">поступивших </w:t>
      </w:r>
      <w:r w:rsidRPr="00F40F33">
        <w:rPr>
          <w:rFonts w:ascii="Times New Roman" w:hAnsi="Times New Roman" w:cs="Times New Roman"/>
          <w:sz w:val="28"/>
          <w:szCs w:val="28"/>
        </w:rPr>
        <w:t xml:space="preserve"> за отчетный период</w:t>
      </w:r>
      <w:r w:rsidR="00CE444C" w:rsidRPr="00F40F33">
        <w:rPr>
          <w:rFonts w:ascii="Times New Roman" w:hAnsi="Times New Roman" w:cs="Times New Roman"/>
          <w:sz w:val="28"/>
          <w:szCs w:val="28"/>
        </w:rPr>
        <w:t>. По результатам юридического  анализа представленных заявителями документов, а также путем детального разбора ситуации посредством взаимодействия с уполномоченным органом власти, управления на решения (действия, бездействие) которого подана жалоба,  72% обращений разрешены в пользу предпринимателей.</w:t>
      </w:r>
    </w:p>
    <w:p w:rsidR="00074086" w:rsidRDefault="00074086" w:rsidP="00DA4C13">
      <w:pPr>
        <w:spacing w:after="0" w:line="360" w:lineRule="auto"/>
        <w:ind w:firstLine="567"/>
        <w:jc w:val="both"/>
        <w:rPr>
          <w:rFonts w:ascii="Times New Roman" w:hAnsi="Times New Roman" w:cs="Times New Roman"/>
          <w:sz w:val="28"/>
          <w:szCs w:val="28"/>
        </w:rPr>
      </w:pPr>
    </w:p>
    <w:p w:rsidR="00074086" w:rsidRDefault="00074086" w:rsidP="00DA4C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3352800"/>
            <wp:effectExtent l="0" t="0" r="0" b="0"/>
            <wp:docPr id="9" name="Рисунок 9" descr="C:\Users\Наташа\Desktop\IMG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IMG_12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0123" cy="3353416"/>
                    </a:xfrm>
                    <a:prstGeom prst="rect">
                      <a:avLst/>
                    </a:prstGeom>
                    <a:noFill/>
                    <a:ln>
                      <a:noFill/>
                    </a:ln>
                  </pic:spPr>
                </pic:pic>
              </a:graphicData>
            </a:graphic>
          </wp:inline>
        </w:drawing>
      </w:r>
    </w:p>
    <w:p w:rsidR="00074086" w:rsidRDefault="00074086" w:rsidP="00074086">
      <w:pPr>
        <w:spacing w:after="0" w:line="360" w:lineRule="auto"/>
        <w:ind w:firstLine="1276"/>
        <w:jc w:val="both"/>
        <w:rPr>
          <w:rFonts w:ascii="Times New Roman" w:hAnsi="Times New Roman" w:cs="Times New Roman"/>
        </w:rPr>
      </w:pPr>
      <w:r w:rsidRPr="00074086">
        <w:rPr>
          <w:rFonts w:ascii="Times New Roman" w:hAnsi="Times New Roman" w:cs="Times New Roman"/>
        </w:rPr>
        <w:t xml:space="preserve">Выездная работа с ГИБДД по проверке </w:t>
      </w:r>
      <w:r>
        <w:rPr>
          <w:rFonts w:ascii="Times New Roman" w:hAnsi="Times New Roman" w:cs="Times New Roman"/>
        </w:rPr>
        <w:t>«</w:t>
      </w:r>
      <w:r w:rsidRPr="00074086">
        <w:rPr>
          <w:rFonts w:ascii="Times New Roman" w:hAnsi="Times New Roman" w:cs="Times New Roman"/>
        </w:rPr>
        <w:t>треугольника видимости</w:t>
      </w:r>
      <w:r>
        <w:rPr>
          <w:rFonts w:ascii="Times New Roman" w:hAnsi="Times New Roman" w:cs="Times New Roman"/>
        </w:rPr>
        <w:t>».</w:t>
      </w:r>
    </w:p>
    <w:p w:rsidR="00074086" w:rsidRPr="00074086" w:rsidRDefault="00074086" w:rsidP="00DA4C13">
      <w:pPr>
        <w:spacing w:after="0" w:line="360" w:lineRule="auto"/>
        <w:ind w:firstLine="567"/>
        <w:jc w:val="both"/>
        <w:rPr>
          <w:rFonts w:ascii="Times New Roman" w:hAnsi="Times New Roman" w:cs="Times New Roman"/>
        </w:rPr>
      </w:pPr>
    </w:p>
    <w:p w:rsidR="00074086" w:rsidRPr="00F40F33" w:rsidRDefault="00DE7AA2" w:rsidP="00074086">
      <w:pPr>
        <w:widowControl w:val="0"/>
        <w:tabs>
          <w:tab w:val="left" w:pos="0"/>
        </w:tabs>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Так, в адрес Уполномоченного по защите прав  предпринимателей в Калужской области 13.01.2015 года </w:t>
      </w:r>
      <w:r w:rsidRPr="00F40F33">
        <w:rPr>
          <w:rFonts w:ascii="Times New Roman" w:eastAsia="Calibri" w:hAnsi="Times New Roman" w:cs="Times New Roman"/>
          <w:sz w:val="28"/>
          <w:szCs w:val="28"/>
        </w:rPr>
        <w:t xml:space="preserve">поступила жалоба индивидуального предпринимателя Севостьянова Е.В. на действия Управления финансов города Калуги </w:t>
      </w:r>
      <w:r w:rsidRPr="00F40F33">
        <w:rPr>
          <w:rFonts w:ascii="Times New Roman" w:hAnsi="Times New Roman" w:cs="Times New Roman"/>
          <w:sz w:val="28"/>
          <w:szCs w:val="28"/>
        </w:rPr>
        <w:t xml:space="preserve">в связи с неисполнением договорных обязательств перед заявителем на общую сумму 199 984 руб. 16 коп.  </w:t>
      </w:r>
    </w:p>
    <w:p w:rsidR="00DE7AA2" w:rsidRPr="00F40F33" w:rsidRDefault="00DE7AA2"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В рамках рассмотрения жалобы предпринимателя сотрудники Аппарата Уполномоченного  установили, что 31 октября 2014 года ИП Севостьянов Е.В. заключил с МБОУ «Средняя общеобразовательная школа </w:t>
      </w:r>
      <w:r w:rsidRPr="00F40F33">
        <w:rPr>
          <w:rFonts w:ascii="Times New Roman" w:hAnsi="Times New Roman" w:cs="Times New Roman"/>
          <w:sz w:val="28"/>
          <w:szCs w:val="28"/>
        </w:rPr>
        <w:lastRenderedPageBreak/>
        <w:t>№ 28» г. Калуги договор на ремонт и замену оконных блоков из ПВХ. По сведениям, представленным заявителем, ИП Севостьянов Е.В.</w:t>
      </w:r>
      <w:r w:rsidRPr="00F40F33">
        <w:rPr>
          <w:rFonts w:ascii="Times New Roman" w:eastAsia="Calibri" w:hAnsi="Times New Roman" w:cs="Times New Roman"/>
          <w:sz w:val="28"/>
          <w:szCs w:val="28"/>
        </w:rPr>
        <w:t xml:space="preserve"> </w:t>
      </w:r>
      <w:r w:rsidRPr="00F40F33">
        <w:rPr>
          <w:rFonts w:ascii="Times New Roman" w:hAnsi="Times New Roman" w:cs="Times New Roman"/>
          <w:sz w:val="28"/>
          <w:szCs w:val="28"/>
        </w:rPr>
        <w:t>произвел предусмотренные договором работы по ремонту и замене  оконных  блоков  из ПВХ в полном объеме и в предусмотренные сроки. 07 декабря 2014 года обеими сторонами был подписан акт о приемке выполненных работ, следовательно, оснований для невыполнения договорных об</w:t>
      </w:r>
      <w:r w:rsidR="00DA4C13">
        <w:rPr>
          <w:rFonts w:ascii="Times New Roman" w:hAnsi="Times New Roman" w:cs="Times New Roman"/>
          <w:sz w:val="28"/>
          <w:szCs w:val="28"/>
        </w:rPr>
        <w:t xml:space="preserve">язательств не было. Однако, на </w:t>
      </w:r>
      <w:r w:rsidRPr="00F40F33">
        <w:rPr>
          <w:rFonts w:ascii="Times New Roman" w:hAnsi="Times New Roman" w:cs="Times New Roman"/>
          <w:sz w:val="28"/>
          <w:szCs w:val="28"/>
        </w:rPr>
        <w:t>день обращения оплата за выполненные работы не произведена.</w:t>
      </w:r>
    </w:p>
    <w:p w:rsidR="003B674C" w:rsidRPr="00F40F33" w:rsidRDefault="00DE7AA2"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Для восстановления нарушенных прав индивидуальног</w:t>
      </w:r>
      <w:r w:rsidR="003B674C" w:rsidRPr="00F40F33">
        <w:rPr>
          <w:rFonts w:ascii="Times New Roman" w:hAnsi="Times New Roman" w:cs="Times New Roman"/>
          <w:sz w:val="28"/>
          <w:szCs w:val="28"/>
        </w:rPr>
        <w:t xml:space="preserve">о предпринимателя Уполномоченным было направлено письмо в </w:t>
      </w:r>
      <w:r w:rsidR="003B674C" w:rsidRPr="00F40F33">
        <w:rPr>
          <w:rFonts w:ascii="Times New Roman" w:eastAsia="Calibri" w:hAnsi="Times New Roman" w:cs="Times New Roman"/>
          <w:sz w:val="28"/>
          <w:szCs w:val="28"/>
        </w:rPr>
        <w:t xml:space="preserve">Управление финансов города Калуги с требованием </w:t>
      </w:r>
      <w:r w:rsidR="003B674C" w:rsidRPr="00F40F33">
        <w:rPr>
          <w:rFonts w:ascii="Times New Roman" w:hAnsi="Times New Roman" w:cs="Times New Roman"/>
          <w:sz w:val="28"/>
          <w:szCs w:val="28"/>
        </w:rPr>
        <w:t>обеспечить исполнение договорных обязательств заказчика перед индивидуальным предпринимателем  Севостьяновым Е.В.</w:t>
      </w:r>
      <w:r w:rsidR="00BF423F" w:rsidRPr="00F40F33">
        <w:rPr>
          <w:rFonts w:ascii="Times New Roman" w:hAnsi="Times New Roman" w:cs="Times New Roman"/>
          <w:sz w:val="28"/>
          <w:szCs w:val="28"/>
        </w:rPr>
        <w:t xml:space="preserve"> </w:t>
      </w:r>
      <w:r w:rsidR="003B674C" w:rsidRPr="00F40F33">
        <w:rPr>
          <w:rFonts w:ascii="Times New Roman" w:hAnsi="Times New Roman" w:cs="Times New Roman"/>
          <w:sz w:val="28"/>
          <w:szCs w:val="28"/>
        </w:rPr>
        <w:t>В результате вмешательства Уполномоченного в течении десяти дней договорные обязательства перед заявителем были выполнены, вся сумма выплачена.</w:t>
      </w:r>
    </w:p>
    <w:p w:rsidR="00B06D99" w:rsidRPr="00F40F33" w:rsidRDefault="0004634D" w:rsidP="00DA4C13">
      <w:pPr>
        <w:widowControl w:val="0"/>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39D9" w:rsidRPr="00F40F33">
        <w:rPr>
          <w:rFonts w:ascii="Times New Roman" w:hAnsi="Times New Roman" w:cs="Times New Roman"/>
          <w:sz w:val="28"/>
          <w:szCs w:val="28"/>
        </w:rPr>
        <w:t>С аналогичными жалобами на неисполнение договорных обязательств администрациями районов и  областными бюджетными организациями  к Уполномоченному в разное время обратились четыре индивидуальных предпринимателя. После вмешательства Уполномоченного суммы задолженностей перед предпринимателями были полностью погашены.</w:t>
      </w:r>
      <w:r w:rsidR="0075672D" w:rsidRPr="00F40F33">
        <w:rPr>
          <w:rFonts w:ascii="Times New Roman" w:hAnsi="Times New Roman" w:cs="Times New Roman"/>
          <w:sz w:val="28"/>
          <w:szCs w:val="28"/>
        </w:rPr>
        <w:t xml:space="preserve"> </w:t>
      </w:r>
    </w:p>
    <w:p w:rsidR="0075672D" w:rsidRPr="00F40F33" w:rsidRDefault="0075672D" w:rsidP="00DA4C13">
      <w:pPr>
        <w:widowControl w:val="0"/>
        <w:tabs>
          <w:tab w:val="left" w:pos="0"/>
        </w:tabs>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К Уполномоченному поступило обращение ООО «ФНТО» на действия Городской Управы г.</w:t>
      </w:r>
      <w:r w:rsidR="00242C5C">
        <w:rPr>
          <w:rFonts w:ascii="Times New Roman" w:hAnsi="Times New Roman" w:cs="Times New Roman"/>
          <w:sz w:val="28"/>
          <w:szCs w:val="28"/>
        </w:rPr>
        <w:t xml:space="preserve"> </w:t>
      </w:r>
      <w:r w:rsidRPr="00F40F33">
        <w:rPr>
          <w:rFonts w:ascii="Times New Roman" w:hAnsi="Times New Roman" w:cs="Times New Roman"/>
          <w:sz w:val="28"/>
          <w:szCs w:val="28"/>
        </w:rPr>
        <w:t>Калуг</w:t>
      </w:r>
      <w:r w:rsidR="00242C5C">
        <w:rPr>
          <w:rFonts w:ascii="Times New Roman" w:hAnsi="Times New Roman" w:cs="Times New Roman"/>
          <w:sz w:val="28"/>
          <w:szCs w:val="28"/>
        </w:rPr>
        <w:t>а</w:t>
      </w:r>
      <w:r w:rsidR="00B55CD4">
        <w:rPr>
          <w:rFonts w:ascii="Times New Roman" w:hAnsi="Times New Roman" w:cs="Times New Roman"/>
          <w:sz w:val="28"/>
          <w:szCs w:val="28"/>
        </w:rPr>
        <w:t>,</w:t>
      </w:r>
      <w:r w:rsidR="00242C5C">
        <w:rPr>
          <w:rFonts w:ascii="Times New Roman" w:hAnsi="Times New Roman" w:cs="Times New Roman"/>
          <w:sz w:val="28"/>
          <w:szCs w:val="28"/>
        </w:rPr>
        <w:t xml:space="preserve"> </w:t>
      </w:r>
      <w:r w:rsidR="00777DDE" w:rsidRPr="00F40F33">
        <w:rPr>
          <w:rFonts w:ascii="Times New Roman" w:hAnsi="Times New Roman" w:cs="Times New Roman"/>
          <w:sz w:val="28"/>
          <w:szCs w:val="28"/>
        </w:rPr>
        <w:t>от которой</w:t>
      </w:r>
      <w:r w:rsidR="0053606D" w:rsidRPr="00F40F33">
        <w:rPr>
          <w:rFonts w:ascii="Times New Roman" w:hAnsi="Times New Roman" w:cs="Times New Roman"/>
          <w:sz w:val="28"/>
          <w:szCs w:val="28"/>
        </w:rPr>
        <w:t xml:space="preserve"> в адрес ООО «ФНТО» поступило уведомление о том, что договора аренды земельных участков</w:t>
      </w:r>
      <w:r w:rsidR="002645E6">
        <w:rPr>
          <w:rFonts w:ascii="Times New Roman" w:hAnsi="Times New Roman" w:cs="Times New Roman"/>
          <w:sz w:val="28"/>
          <w:szCs w:val="28"/>
        </w:rPr>
        <w:t>, предназначенных для размещения</w:t>
      </w:r>
      <w:r w:rsidR="0053606D" w:rsidRPr="00F40F33">
        <w:rPr>
          <w:rFonts w:ascii="Times New Roman" w:hAnsi="Times New Roman" w:cs="Times New Roman"/>
          <w:sz w:val="28"/>
          <w:szCs w:val="28"/>
        </w:rPr>
        <w:t xml:space="preserve"> принадлежащих обществу нестационарных торговых объектов, заключенные на неопределенный срок, будут расторгнуты через три месяца.</w:t>
      </w:r>
    </w:p>
    <w:p w:rsidR="00BF423F" w:rsidRPr="00F40F33" w:rsidRDefault="00777DDE"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Уполномоченным</w:t>
      </w:r>
      <w:r w:rsidR="0075672D" w:rsidRPr="00F40F33">
        <w:rPr>
          <w:rFonts w:ascii="Times New Roman" w:hAnsi="Times New Roman" w:cs="Times New Roman"/>
          <w:sz w:val="28"/>
          <w:szCs w:val="28"/>
        </w:rPr>
        <w:t xml:space="preserve"> был проведен ря</w:t>
      </w:r>
      <w:r w:rsidR="00B55CD4">
        <w:rPr>
          <w:rFonts w:ascii="Times New Roman" w:hAnsi="Times New Roman" w:cs="Times New Roman"/>
          <w:sz w:val="28"/>
          <w:szCs w:val="28"/>
        </w:rPr>
        <w:t>д мер и согласительных процедур</w:t>
      </w:r>
      <w:r w:rsidRPr="00F40F33">
        <w:rPr>
          <w:rFonts w:ascii="Times New Roman" w:hAnsi="Times New Roman" w:cs="Times New Roman"/>
          <w:sz w:val="28"/>
          <w:szCs w:val="28"/>
        </w:rPr>
        <w:t xml:space="preserve"> с участием заместителя Городского Головы - начальник</w:t>
      </w:r>
      <w:r w:rsidR="00B55CD4">
        <w:rPr>
          <w:rFonts w:ascii="Times New Roman" w:hAnsi="Times New Roman" w:cs="Times New Roman"/>
          <w:sz w:val="28"/>
          <w:szCs w:val="28"/>
        </w:rPr>
        <w:t>а</w:t>
      </w:r>
      <w:r w:rsidRPr="00F40F33">
        <w:rPr>
          <w:rFonts w:ascii="Times New Roman" w:hAnsi="Times New Roman" w:cs="Times New Roman"/>
          <w:sz w:val="28"/>
          <w:szCs w:val="28"/>
        </w:rPr>
        <w:t xml:space="preserve"> управления экономики и имущественных отношений г.</w:t>
      </w:r>
      <w:r w:rsidR="004F5C26">
        <w:rPr>
          <w:rFonts w:ascii="Times New Roman" w:hAnsi="Times New Roman" w:cs="Times New Roman"/>
          <w:sz w:val="28"/>
          <w:szCs w:val="28"/>
        </w:rPr>
        <w:t xml:space="preserve"> </w:t>
      </w:r>
      <w:r w:rsidRPr="00F40F33">
        <w:rPr>
          <w:rFonts w:ascii="Times New Roman" w:hAnsi="Times New Roman" w:cs="Times New Roman"/>
          <w:sz w:val="28"/>
          <w:szCs w:val="28"/>
        </w:rPr>
        <w:t>Калуг</w:t>
      </w:r>
      <w:r w:rsidR="004F5C26">
        <w:rPr>
          <w:rFonts w:ascii="Times New Roman" w:hAnsi="Times New Roman" w:cs="Times New Roman"/>
          <w:sz w:val="28"/>
          <w:szCs w:val="28"/>
        </w:rPr>
        <w:t>а</w:t>
      </w:r>
      <w:r w:rsidR="00C663C5" w:rsidRPr="00F40F33">
        <w:rPr>
          <w:rFonts w:ascii="Times New Roman" w:hAnsi="Times New Roman" w:cs="Times New Roman"/>
          <w:sz w:val="28"/>
          <w:szCs w:val="28"/>
        </w:rPr>
        <w:t xml:space="preserve">, заместителя начальника </w:t>
      </w:r>
      <w:r w:rsidR="00C663C5" w:rsidRPr="00F40F33">
        <w:rPr>
          <w:rFonts w:ascii="Times New Roman" w:hAnsi="Times New Roman" w:cs="Times New Roman"/>
          <w:sz w:val="28"/>
          <w:szCs w:val="28"/>
        </w:rPr>
        <w:lastRenderedPageBreak/>
        <w:t>управления экономики и имущественных отношений г.</w:t>
      </w:r>
      <w:r w:rsidR="004F5C26">
        <w:rPr>
          <w:rFonts w:ascii="Times New Roman" w:hAnsi="Times New Roman" w:cs="Times New Roman"/>
          <w:sz w:val="28"/>
          <w:szCs w:val="28"/>
        </w:rPr>
        <w:t xml:space="preserve"> </w:t>
      </w:r>
      <w:r w:rsidR="00C663C5" w:rsidRPr="00F40F33">
        <w:rPr>
          <w:rFonts w:ascii="Times New Roman" w:hAnsi="Times New Roman" w:cs="Times New Roman"/>
          <w:sz w:val="28"/>
          <w:szCs w:val="28"/>
        </w:rPr>
        <w:t>Калуг</w:t>
      </w:r>
      <w:r w:rsidR="004F5C26">
        <w:rPr>
          <w:rFonts w:ascii="Times New Roman" w:hAnsi="Times New Roman" w:cs="Times New Roman"/>
          <w:sz w:val="28"/>
          <w:szCs w:val="28"/>
        </w:rPr>
        <w:t>а</w:t>
      </w:r>
      <w:r w:rsidR="00C663C5" w:rsidRPr="00F40F33">
        <w:rPr>
          <w:rFonts w:ascii="Times New Roman" w:hAnsi="Times New Roman" w:cs="Times New Roman"/>
          <w:sz w:val="28"/>
          <w:szCs w:val="28"/>
        </w:rPr>
        <w:t>,</w:t>
      </w:r>
      <w:r w:rsidR="0075672D" w:rsidRPr="00F40F33">
        <w:rPr>
          <w:rFonts w:ascii="Times New Roman" w:hAnsi="Times New Roman" w:cs="Times New Roman"/>
          <w:sz w:val="28"/>
          <w:szCs w:val="28"/>
        </w:rPr>
        <w:t xml:space="preserve"> </w:t>
      </w:r>
      <w:r w:rsidR="00C663C5" w:rsidRPr="00F40F33">
        <w:rPr>
          <w:rFonts w:ascii="Times New Roman" w:hAnsi="Times New Roman" w:cs="Times New Roman"/>
          <w:sz w:val="28"/>
          <w:szCs w:val="28"/>
        </w:rPr>
        <w:t xml:space="preserve">директора Агентства  по развитию малых форм торговли и бытового обслуживания Калужской области, </w:t>
      </w:r>
      <w:r w:rsidR="0075672D" w:rsidRPr="00F40F33">
        <w:rPr>
          <w:rFonts w:ascii="Times New Roman" w:hAnsi="Times New Roman" w:cs="Times New Roman"/>
          <w:sz w:val="28"/>
          <w:szCs w:val="28"/>
        </w:rPr>
        <w:t>направленных на разрешение вышеназванной проблемной ситуации. По результатам данных мероприятий был получен ответ Городской Управы г. Калуги, согласно которому приняты постановления Городской Управы г. Калуги от 24.03.2015 № 3534-пи, от 24.03.2015 № 3535-пи, от 24.03.2015 № 3536-пи о предоставлении ООО «ФНТО» в аренду земельных участков для размещения отд</w:t>
      </w:r>
      <w:r w:rsidR="00BF423F" w:rsidRPr="00F40F33">
        <w:rPr>
          <w:rFonts w:ascii="Times New Roman" w:hAnsi="Times New Roman" w:cs="Times New Roman"/>
          <w:sz w:val="28"/>
          <w:szCs w:val="28"/>
        </w:rPr>
        <w:t>ельно стоящих объектов торговли.</w:t>
      </w:r>
    </w:p>
    <w:p w:rsidR="00BF423F" w:rsidRPr="00F40F33" w:rsidRDefault="00BF423F"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В адрес Уполномоченного поступили жалобы калужских автоперевозчиков, осуществляющих пассажирские перевозки по регулярному межрегиональному маршруту «Таруса – Серпухов»</w:t>
      </w:r>
      <w:r w:rsidR="00B55CD4">
        <w:rPr>
          <w:rFonts w:ascii="Times New Roman" w:hAnsi="Times New Roman" w:cs="Times New Roman"/>
          <w:sz w:val="28"/>
          <w:szCs w:val="28"/>
        </w:rPr>
        <w:t>,</w:t>
      </w:r>
      <w:r w:rsidRPr="00F40F33">
        <w:rPr>
          <w:rFonts w:ascii="Times New Roman" w:hAnsi="Times New Roman" w:cs="Times New Roman"/>
          <w:sz w:val="28"/>
          <w:szCs w:val="28"/>
        </w:rPr>
        <w:t xml:space="preserve"> на неправомерные, по их мнению, требования территориального отдела № 7 Управления регионального административно-транспортного контроля  министерства транспорта Московской области (далее – Управление) об установке на принадлежащих заявителям  транспортных средствах терминалов для безналичной оплаты проезда с использов</w:t>
      </w:r>
      <w:r w:rsidR="0080414A" w:rsidRPr="00F40F33">
        <w:rPr>
          <w:rFonts w:ascii="Times New Roman" w:hAnsi="Times New Roman" w:cs="Times New Roman"/>
          <w:sz w:val="28"/>
          <w:szCs w:val="28"/>
        </w:rPr>
        <w:t xml:space="preserve">анием единой транспортной карты и попытки привлечения их к административной ответственности за отсутствие таких </w:t>
      </w:r>
      <w:r w:rsidR="00603518" w:rsidRPr="00F40F33">
        <w:rPr>
          <w:rFonts w:ascii="Times New Roman" w:hAnsi="Times New Roman" w:cs="Times New Roman"/>
          <w:sz w:val="28"/>
          <w:szCs w:val="28"/>
        </w:rPr>
        <w:t>терминалов</w:t>
      </w:r>
      <w:r w:rsidR="0080414A" w:rsidRPr="00F40F33">
        <w:rPr>
          <w:rFonts w:ascii="Times New Roman" w:hAnsi="Times New Roman" w:cs="Times New Roman"/>
          <w:sz w:val="28"/>
          <w:szCs w:val="28"/>
        </w:rPr>
        <w:t>.</w:t>
      </w:r>
    </w:p>
    <w:p w:rsidR="00100CC0" w:rsidRPr="00F40F33" w:rsidRDefault="0080414A"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Изучив действующее законодательство по данному  вопросу, Уполномоченный пришёл к выводу, что применение Закона об административной ответственности к межрегиональным (межсубъектным) маршрутам неправомерно, поскольку согласно статье 3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и статье 2 Федерального закона от 08.11.2007 № 259-ФЗ «Устав автомобильного транспорта и городского наземного электрического </w:t>
      </w:r>
      <w:r w:rsidRPr="00F40F33">
        <w:rPr>
          <w:rFonts w:ascii="Times New Roman" w:hAnsi="Times New Roman" w:cs="Times New Roman"/>
          <w:sz w:val="28"/>
          <w:szCs w:val="28"/>
        </w:rPr>
        <w:lastRenderedPageBreak/>
        <w:t xml:space="preserve">транспорта» (далее – Устав автомобильного транспорта) межрегиональный  маршрут – это путь следования транспортного средства между пунктами отправления и назначения в границах не менее двух субъектов Российской Федерации. При этом согласно ч.2 ст.11 Конституции Российской Федерации юрисдикция органов государственной власти субъектов Российской Федерации ограничена территориями соответствующих субъектов Российской Федерации. Соответственно установление требований к транспортным средствам иметь терминалы для безналичной оплаты проезда с использованием единой транспортной карты на указанных маршрутах выходит за пределы полномочий органов государственной власти Московской области.  Свою позицию Уполномоченный довёл до </w:t>
      </w:r>
      <w:r w:rsidR="00100CC0" w:rsidRPr="00F40F33">
        <w:rPr>
          <w:rFonts w:ascii="Times New Roman" w:hAnsi="Times New Roman" w:cs="Times New Roman"/>
          <w:sz w:val="28"/>
          <w:szCs w:val="28"/>
        </w:rPr>
        <w:t>заместителя Председателя Правительства Московской области -  министра транспорта Московской области. В результате Калужские перевозчики не были привлечены к административной ответственности и продолжают осуществлять перевозки без терминалов для безналичной оплаты проезда с использованием единой транспортной карты Московской области.</w:t>
      </w:r>
    </w:p>
    <w:p w:rsidR="00DF0532" w:rsidRPr="00F40F33" w:rsidRDefault="00100CC0" w:rsidP="00DA4C13">
      <w:pPr>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Индивидуа</w:t>
      </w:r>
      <w:r w:rsidR="0004634D">
        <w:rPr>
          <w:rFonts w:ascii="Times New Roman" w:hAnsi="Times New Roman" w:cs="Times New Roman"/>
          <w:sz w:val="28"/>
          <w:szCs w:val="28"/>
        </w:rPr>
        <w:t>льный предприниматель Болтунов</w:t>
      </w:r>
      <w:r w:rsidRPr="00F40F33">
        <w:rPr>
          <w:rFonts w:ascii="Times New Roman" w:hAnsi="Times New Roman" w:cs="Times New Roman"/>
          <w:sz w:val="28"/>
          <w:szCs w:val="28"/>
        </w:rPr>
        <w:t xml:space="preserve"> С.И., оказывающий</w:t>
      </w:r>
      <w:r w:rsidR="00DF0532" w:rsidRPr="00F40F33">
        <w:rPr>
          <w:rFonts w:ascii="Times New Roman" w:hAnsi="Times New Roman" w:cs="Times New Roman"/>
          <w:sz w:val="28"/>
          <w:szCs w:val="28"/>
        </w:rPr>
        <w:t xml:space="preserve"> ритуальные услуги, с 1998 года арендовал нежилое п</w:t>
      </w:r>
      <w:r w:rsidR="00B55CD4">
        <w:rPr>
          <w:rFonts w:ascii="Times New Roman" w:hAnsi="Times New Roman" w:cs="Times New Roman"/>
          <w:sz w:val="28"/>
          <w:szCs w:val="28"/>
        </w:rPr>
        <w:t>омещение площадью 35,9 кв.м. у А</w:t>
      </w:r>
      <w:r w:rsidR="00DF0532" w:rsidRPr="00F40F33">
        <w:rPr>
          <w:rFonts w:ascii="Times New Roman" w:hAnsi="Times New Roman" w:cs="Times New Roman"/>
          <w:sz w:val="28"/>
          <w:szCs w:val="28"/>
        </w:rPr>
        <w:t>дминистрации Перемышльского района. В январе 2015 года он получил уведомление администрации</w:t>
      </w:r>
      <w:r w:rsidRPr="00F40F33">
        <w:rPr>
          <w:rFonts w:ascii="Times New Roman" w:hAnsi="Times New Roman" w:cs="Times New Roman"/>
          <w:sz w:val="28"/>
          <w:szCs w:val="28"/>
        </w:rPr>
        <w:t xml:space="preserve"> о </w:t>
      </w:r>
      <w:r w:rsidR="00DF0532" w:rsidRPr="00F40F33">
        <w:rPr>
          <w:rFonts w:ascii="Times New Roman" w:hAnsi="Times New Roman" w:cs="Times New Roman"/>
          <w:sz w:val="28"/>
          <w:szCs w:val="28"/>
        </w:rPr>
        <w:t>том, что по окончании договора аренды он продлеваться не будет. Предприниматель обратился к Уполномоченному с просьбой оказать содействие в продлении договора. Не несмотря на то, что формально действиями администрации права предпринимателя не нарушались</w:t>
      </w:r>
      <w:r w:rsidR="00364AFA" w:rsidRPr="00F40F33">
        <w:rPr>
          <w:rFonts w:ascii="Times New Roman" w:hAnsi="Times New Roman" w:cs="Times New Roman"/>
          <w:sz w:val="28"/>
          <w:szCs w:val="28"/>
        </w:rPr>
        <w:t>,</w:t>
      </w:r>
      <w:r w:rsidR="00DF0532" w:rsidRPr="00F40F33">
        <w:rPr>
          <w:rFonts w:ascii="Times New Roman" w:hAnsi="Times New Roman" w:cs="Times New Roman"/>
          <w:sz w:val="28"/>
          <w:szCs w:val="28"/>
        </w:rPr>
        <w:t xml:space="preserve"> Уполномоченный принял обращение к рассмотрению, поскольку фактически не продление договора  аренды</w:t>
      </w:r>
      <w:r w:rsidR="00364AFA" w:rsidRPr="00F40F33">
        <w:rPr>
          <w:rFonts w:ascii="Times New Roman" w:hAnsi="Times New Roman" w:cs="Times New Roman"/>
          <w:sz w:val="28"/>
          <w:szCs w:val="28"/>
        </w:rPr>
        <w:t xml:space="preserve"> привело бы к  закрытию бизнеса предпринимателя, что в свою очередь привело к отсутствию конкуренции и монополизации данных услуг в районе одной фирмой.  После встреч</w:t>
      </w:r>
      <w:r w:rsidR="00CA377E" w:rsidRPr="00F40F33">
        <w:rPr>
          <w:rFonts w:ascii="Times New Roman" w:hAnsi="Times New Roman" w:cs="Times New Roman"/>
          <w:sz w:val="28"/>
          <w:szCs w:val="28"/>
        </w:rPr>
        <w:t>и</w:t>
      </w:r>
      <w:r w:rsidR="00364AFA" w:rsidRPr="00F40F33">
        <w:rPr>
          <w:rFonts w:ascii="Times New Roman" w:hAnsi="Times New Roman" w:cs="Times New Roman"/>
          <w:sz w:val="28"/>
          <w:szCs w:val="28"/>
        </w:rPr>
        <w:t xml:space="preserve"> Уполномоченного с представителями  администрации района и письменным обращением с предложением </w:t>
      </w:r>
      <w:r w:rsidR="00364AFA" w:rsidRPr="00F40F33">
        <w:rPr>
          <w:rFonts w:ascii="Times New Roman" w:hAnsi="Times New Roman" w:cs="Times New Roman"/>
          <w:sz w:val="28"/>
          <w:szCs w:val="28"/>
        </w:rPr>
        <w:lastRenderedPageBreak/>
        <w:t>продлить с Болтуновым С.И. договор  аренды</w:t>
      </w:r>
      <w:r w:rsidR="00CA377E" w:rsidRPr="00F40F33">
        <w:rPr>
          <w:rFonts w:ascii="Times New Roman" w:hAnsi="Times New Roman" w:cs="Times New Roman"/>
          <w:sz w:val="28"/>
          <w:szCs w:val="28"/>
        </w:rPr>
        <w:t xml:space="preserve">, вопрос был решён положительно. </w:t>
      </w:r>
    </w:p>
    <w:p w:rsidR="0055616C" w:rsidRPr="00F40F33" w:rsidRDefault="00B55CD4" w:rsidP="00DA4C13">
      <w:pPr>
        <w:widowControl w:val="0"/>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рассмотренных жалоб</w:t>
      </w:r>
      <w:r w:rsidR="0055616C" w:rsidRPr="00F40F33">
        <w:rPr>
          <w:rFonts w:ascii="Times New Roman" w:hAnsi="Times New Roman" w:cs="Times New Roman"/>
          <w:sz w:val="28"/>
          <w:szCs w:val="28"/>
        </w:rPr>
        <w:t xml:space="preserve"> субъектов предпринимательской </w:t>
      </w:r>
      <w:r>
        <w:rPr>
          <w:rFonts w:ascii="Times New Roman" w:hAnsi="Times New Roman" w:cs="Times New Roman"/>
          <w:sz w:val="28"/>
          <w:szCs w:val="28"/>
        </w:rPr>
        <w:t xml:space="preserve">деятельности </w:t>
      </w:r>
      <w:r w:rsidR="0055616C" w:rsidRPr="00F40F33">
        <w:rPr>
          <w:rFonts w:ascii="Times New Roman" w:hAnsi="Times New Roman" w:cs="Times New Roman"/>
          <w:sz w:val="28"/>
          <w:szCs w:val="28"/>
        </w:rPr>
        <w:t>на неправомерные действия органов власти и органов местного самоуправления показывает, что</w:t>
      </w:r>
      <w:r w:rsidR="004C2627" w:rsidRPr="00F40F33">
        <w:rPr>
          <w:rFonts w:ascii="Times New Roman" w:hAnsi="Times New Roman" w:cs="Times New Roman"/>
          <w:sz w:val="28"/>
          <w:szCs w:val="28"/>
        </w:rPr>
        <w:t xml:space="preserve"> в результате прямого обращения Уполномоченного в указанные органы </w:t>
      </w:r>
      <w:r w:rsidR="0055616C" w:rsidRPr="00F40F33">
        <w:rPr>
          <w:rFonts w:ascii="Times New Roman" w:hAnsi="Times New Roman" w:cs="Times New Roman"/>
          <w:sz w:val="28"/>
          <w:szCs w:val="28"/>
        </w:rPr>
        <w:t xml:space="preserve"> только около 40% </w:t>
      </w:r>
      <w:r w:rsidR="004C2627" w:rsidRPr="00F40F33">
        <w:rPr>
          <w:rFonts w:ascii="Times New Roman" w:hAnsi="Times New Roman" w:cs="Times New Roman"/>
          <w:sz w:val="28"/>
          <w:szCs w:val="28"/>
        </w:rPr>
        <w:t xml:space="preserve"> из них признают факт нарушения прав предпринимателя и добровольно у</w:t>
      </w:r>
      <w:r>
        <w:rPr>
          <w:rFonts w:ascii="Times New Roman" w:hAnsi="Times New Roman" w:cs="Times New Roman"/>
          <w:sz w:val="28"/>
          <w:szCs w:val="28"/>
        </w:rPr>
        <w:t xml:space="preserve">страняют допущенные нарушения. </w:t>
      </w:r>
      <w:r w:rsidR="004C2627" w:rsidRPr="00F40F33">
        <w:rPr>
          <w:rFonts w:ascii="Times New Roman" w:hAnsi="Times New Roman" w:cs="Times New Roman"/>
          <w:sz w:val="28"/>
          <w:szCs w:val="28"/>
        </w:rPr>
        <w:t xml:space="preserve">В остальных 60%  для восстановления нарушенных прав предпринимателей Уполномоченный вынужден действовать </w:t>
      </w:r>
      <w:r w:rsidR="00C31011" w:rsidRPr="00F40F33">
        <w:rPr>
          <w:rFonts w:ascii="Times New Roman" w:hAnsi="Times New Roman" w:cs="Times New Roman"/>
          <w:sz w:val="28"/>
          <w:szCs w:val="28"/>
        </w:rPr>
        <w:t>через  административные и правоохранительные органы.</w:t>
      </w:r>
      <w:r w:rsidR="004C2627" w:rsidRPr="00F40F33">
        <w:rPr>
          <w:rFonts w:ascii="Times New Roman" w:hAnsi="Times New Roman" w:cs="Times New Roman"/>
          <w:sz w:val="28"/>
          <w:szCs w:val="28"/>
        </w:rPr>
        <w:t xml:space="preserve"> </w:t>
      </w:r>
    </w:p>
    <w:p w:rsidR="003F7A8F" w:rsidRDefault="00CE444C" w:rsidP="00DA4C13">
      <w:pPr>
        <w:widowControl w:val="0"/>
        <w:tabs>
          <w:tab w:val="left" w:pos="0"/>
        </w:tabs>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Эффективность досудебного урегулирования в полной мере реализуется Уполномоченным посредством обращения с фактами</w:t>
      </w:r>
      <w:r w:rsidR="00CA377E" w:rsidRPr="00F40F33">
        <w:rPr>
          <w:rFonts w:ascii="Times New Roman" w:hAnsi="Times New Roman" w:cs="Times New Roman"/>
          <w:sz w:val="28"/>
          <w:szCs w:val="28"/>
        </w:rPr>
        <w:t xml:space="preserve"> о</w:t>
      </w:r>
      <w:r w:rsidRPr="00F40F33">
        <w:rPr>
          <w:rFonts w:ascii="Times New Roman" w:hAnsi="Times New Roman" w:cs="Times New Roman"/>
          <w:sz w:val="28"/>
          <w:szCs w:val="28"/>
        </w:rPr>
        <w:t xml:space="preserve"> нарушения</w:t>
      </w:r>
      <w:r w:rsidR="00CA377E" w:rsidRPr="00F40F33">
        <w:rPr>
          <w:rFonts w:ascii="Times New Roman" w:hAnsi="Times New Roman" w:cs="Times New Roman"/>
          <w:sz w:val="28"/>
          <w:szCs w:val="28"/>
        </w:rPr>
        <w:t>х прав предпринимателей в прокуратуру Калужской области</w:t>
      </w:r>
      <w:r w:rsidRPr="00F40F33">
        <w:rPr>
          <w:rFonts w:ascii="Times New Roman" w:hAnsi="Times New Roman" w:cs="Times New Roman"/>
          <w:sz w:val="28"/>
          <w:szCs w:val="28"/>
        </w:rPr>
        <w:t>.</w:t>
      </w:r>
    </w:p>
    <w:p w:rsidR="001A3331" w:rsidRDefault="00365E3C" w:rsidP="00DA4C13">
      <w:pPr>
        <w:autoSpaceDE w:val="0"/>
        <w:autoSpaceDN w:val="0"/>
        <w:adjustRightInd w:val="0"/>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К Уполномоченному, осуществлявшему приём предпринимателей в общественной приёмной Губернатора Калужской области в г.</w:t>
      </w:r>
      <w:r w:rsidR="00603518">
        <w:rPr>
          <w:rFonts w:ascii="Times New Roman" w:hAnsi="Times New Roman" w:cs="Times New Roman"/>
          <w:sz w:val="28"/>
          <w:szCs w:val="28"/>
        </w:rPr>
        <w:t xml:space="preserve"> </w:t>
      </w:r>
      <w:r w:rsidRPr="00F40F33">
        <w:rPr>
          <w:rFonts w:ascii="Times New Roman" w:hAnsi="Times New Roman" w:cs="Times New Roman"/>
          <w:sz w:val="28"/>
          <w:szCs w:val="28"/>
        </w:rPr>
        <w:t>Обнинск</w:t>
      </w:r>
      <w:r w:rsidR="00B55CD4">
        <w:rPr>
          <w:rFonts w:ascii="Times New Roman" w:hAnsi="Times New Roman" w:cs="Times New Roman"/>
          <w:sz w:val="28"/>
          <w:szCs w:val="28"/>
        </w:rPr>
        <w:t>,</w:t>
      </w:r>
      <w:r w:rsidRPr="00F40F33">
        <w:rPr>
          <w:rFonts w:ascii="Times New Roman" w:hAnsi="Times New Roman" w:cs="Times New Roman"/>
          <w:sz w:val="28"/>
          <w:szCs w:val="28"/>
        </w:rPr>
        <w:t xml:space="preserve"> обратились индивидуальные предприниматели, осуществляющие пассажирские перевозки на регулярных муниципальных маршрутах на территории муниц</w:t>
      </w:r>
      <w:r w:rsidR="00BF7E0D" w:rsidRPr="00F40F33">
        <w:rPr>
          <w:rFonts w:ascii="Times New Roman" w:hAnsi="Times New Roman" w:cs="Times New Roman"/>
          <w:sz w:val="28"/>
          <w:szCs w:val="28"/>
        </w:rPr>
        <w:t>ипального образования г.</w:t>
      </w:r>
      <w:r w:rsidR="00603518">
        <w:rPr>
          <w:rFonts w:ascii="Times New Roman" w:hAnsi="Times New Roman" w:cs="Times New Roman"/>
          <w:sz w:val="28"/>
          <w:szCs w:val="28"/>
        </w:rPr>
        <w:t xml:space="preserve"> </w:t>
      </w:r>
      <w:r w:rsidR="00BF7E0D" w:rsidRPr="00F40F33">
        <w:rPr>
          <w:rFonts w:ascii="Times New Roman" w:hAnsi="Times New Roman" w:cs="Times New Roman"/>
          <w:sz w:val="28"/>
          <w:szCs w:val="28"/>
        </w:rPr>
        <w:t>Обнинск, которые были  не согласны с Положением о проведении открытого аукциона среди юридических лиц  и индивидуальных предпринимателей на право заключения договора обслуживания регулярного муниципального маршрута пассажирского автотранспорта на территории муниципального образования «Город Обнинск», утвержденного решением Обнинского городского Собрания от 22.04.2014 года № 03-57.</w:t>
      </w:r>
    </w:p>
    <w:p w:rsidR="00242C5C" w:rsidRDefault="00242C5C" w:rsidP="00DA4C13">
      <w:pPr>
        <w:autoSpaceDE w:val="0"/>
        <w:autoSpaceDN w:val="0"/>
        <w:adjustRightInd w:val="0"/>
        <w:spacing w:after="0" w:line="360" w:lineRule="auto"/>
        <w:ind w:firstLine="567"/>
        <w:jc w:val="both"/>
        <w:rPr>
          <w:rFonts w:ascii="Times New Roman" w:hAnsi="Times New Roman" w:cs="Times New Roman"/>
          <w:sz w:val="28"/>
          <w:szCs w:val="28"/>
        </w:rPr>
      </w:pPr>
      <w:r w:rsidRPr="00F40F33">
        <w:rPr>
          <w:rFonts w:ascii="Times New Roman" w:hAnsi="Times New Roman" w:cs="Times New Roman"/>
          <w:sz w:val="28"/>
          <w:szCs w:val="28"/>
        </w:rPr>
        <w:t xml:space="preserve">Проверив указанное Положение на </w:t>
      </w:r>
      <w:r w:rsidR="00B55CD4">
        <w:rPr>
          <w:rFonts w:ascii="Times New Roman" w:hAnsi="Times New Roman" w:cs="Times New Roman"/>
          <w:sz w:val="28"/>
          <w:szCs w:val="28"/>
        </w:rPr>
        <w:t xml:space="preserve">его соответствие действующему </w:t>
      </w:r>
      <w:r w:rsidRPr="00F40F33">
        <w:rPr>
          <w:rFonts w:ascii="Times New Roman" w:hAnsi="Times New Roman" w:cs="Times New Roman"/>
          <w:sz w:val="28"/>
          <w:szCs w:val="28"/>
        </w:rPr>
        <w:t xml:space="preserve">законодательству, Уполномоченным было установлено несоответствие ряда норм Положения нормам законодательства. Кроме того в самом положении были выявлены противоречия между п.6 раздела </w:t>
      </w:r>
      <w:r w:rsidRPr="00F40F33">
        <w:rPr>
          <w:rFonts w:ascii="Times New Roman" w:hAnsi="Times New Roman" w:cs="Times New Roman"/>
          <w:sz w:val="28"/>
          <w:szCs w:val="28"/>
          <w:lang w:val="en-US"/>
        </w:rPr>
        <w:t>V</w:t>
      </w:r>
      <w:r w:rsidRPr="00F40F33">
        <w:rPr>
          <w:rFonts w:ascii="Times New Roman" w:hAnsi="Times New Roman" w:cs="Times New Roman"/>
          <w:sz w:val="28"/>
          <w:szCs w:val="28"/>
        </w:rPr>
        <w:t xml:space="preserve"> и п.6 раздела </w:t>
      </w:r>
      <w:r w:rsidRPr="00F40F33">
        <w:rPr>
          <w:rFonts w:ascii="Times New Roman" w:hAnsi="Times New Roman" w:cs="Times New Roman"/>
          <w:sz w:val="28"/>
          <w:szCs w:val="28"/>
          <w:lang w:val="en-US"/>
        </w:rPr>
        <w:t>XI</w:t>
      </w:r>
      <w:r w:rsidRPr="00F40F33">
        <w:rPr>
          <w:rFonts w:ascii="Times New Roman" w:hAnsi="Times New Roman" w:cs="Times New Roman"/>
          <w:sz w:val="28"/>
          <w:szCs w:val="28"/>
        </w:rPr>
        <w:t xml:space="preserve">, предусматривающие последствия признания аукциона несостоявшимся. А </w:t>
      </w:r>
      <w:r w:rsidRPr="00F40F33">
        <w:rPr>
          <w:rFonts w:ascii="Times New Roman" w:hAnsi="Times New Roman" w:cs="Times New Roman"/>
          <w:sz w:val="28"/>
          <w:szCs w:val="28"/>
        </w:rPr>
        <w:lastRenderedPageBreak/>
        <w:t xml:space="preserve">именно, в разделе </w:t>
      </w:r>
      <w:r w:rsidRPr="00F40F33">
        <w:rPr>
          <w:rFonts w:ascii="Times New Roman" w:hAnsi="Times New Roman" w:cs="Times New Roman"/>
          <w:sz w:val="28"/>
          <w:szCs w:val="28"/>
          <w:lang w:val="en-US"/>
        </w:rPr>
        <w:t>V</w:t>
      </w:r>
      <w:r w:rsidRPr="00F40F33">
        <w:rPr>
          <w:rFonts w:ascii="Times New Roman" w:hAnsi="Times New Roman" w:cs="Times New Roman"/>
          <w:sz w:val="28"/>
          <w:szCs w:val="28"/>
        </w:rPr>
        <w:t xml:space="preserve"> указано, что в случае признания аукциона </w:t>
      </w:r>
      <w:r w:rsidRPr="00375C98">
        <w:rPr>
          <w:rFonts w:ascii="Times New Roman" w:hAnsi="Times New Roman" w:cs="Times New Roman"/>
          <w:sz w:val="28"/>
          <w:szCs w:val="28"/>
        </w:rPr>
        <w:t>несостоявшимся с единственным</w:t>
      </w:r>
      <w:r w:rsidRPr="00F40F33">
        <w:rPr>
          <w:rFonts w:ascii="Times New Roman" w:hAnsi="Times New Roman" w:cs="Times New Roman"/>
          <w:sz w:val="28"/>
          <w:szCs w:val="28"/>
        </w:rPr>
        <w:t xml:space="preserve"> участником аукциона заключается договор по начальной цене.</w:t>
      </w:r>
    </w:p>
    <w:p w:rsidR="00063FFF" w:rsidRPr="00F40F33" w:rsidRDefault="00063FFF"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 xml:space="preserve">При этом в разделе </w:t>
      </w:r>
      <w:r w:rsidRPr="00F40F33">
        <w:rPr>
          <w:rFonts w:ascii="Times New Roman" w:hAnsi="Times New Roman" w:cs="Times New Roman"/>
          <w:sz w:val="28"/>
          <w:szCs w:val="28"/>
          <w:lang w:val="en-US"/>
        </w:rPr>
        <w:t>XI</w:t>
      </w:r>
      <w:r w:rsidRPr="00F40F33">
        <w:rPr>
          <w:rFonts w:ascii="Times New Roman" w:hAnsi="Times New Roman" w:cs="Times New Roman"/>
          <w:sz w:val="28"/>
          <w:szCs w:val="28"/>
        </w:rPr>
        <w:t xml:space="preserve"> установлено, что при признании аукциона несостоявшимся Продавец обязан объявить о проведении повторного аукциона на новых условиях, а также заключить временный договор с перевозчиком, который предоставит  предло</w:t>
      </w:r>
      <w:r w:rsidR="001178B9">
        <w:rPr>
          <w:rFonts w:ascii="Times New Roman" w:hAnsi="Times New Roman" w:cs="Times New Roman"/>
          <w:sz w:val="28"/>
          <w:szCs w:val="28"/>
        </w:rPr>
        <w:t xml:space="preserve">жение по осуществлению пассажирских </w:t>
      </w:r>
      <w:r w:rsidRPr="00F40F33">
        <w:rPr>
          <w:rFonts w:ascii="Times New Roman" w:hAnsi="Times New Roman" w:cs="Times New Roman"/>
          <w:sz w:val="28"/>
          <w:szCs w:val="28"/>
        </w:rPr>
        <w:t xml:space="preserve">перевозок в течение 14 календарных дней. При этом противоречии  не ясна  процедура определения временного перевозчика в случае, если  в течение 14 календарных дней предоставит предложение </w:t>
      </w:r>
      <w:r w:rsidR="002D647D" w:rsidRPr="00F40F33">
        <w:rPr>
          <w:rFonts w:ascii="Times New Roman" w:hAnsi="Times New Roman" w:cs="Times New Roman"/>
          <w:sz w:val="28"/>
          <w:szCs w:val="28"/>
        </w:rPr>
        <w:t>не один перевозчик, а несколько, кроме того</w:t>
      </w:r>
      <w:r w:rsidRPr="00F40F33">
        <w:rPr>
          <w:rFonts w:ascii="Times New Roman" w:hAnsi="Times New Roman" w:cs="Times New Roman"/>
          <w:sz w:val="28"/>
          <w:szCs w:val="28"/>
        </w:rPr>
        <w:t xml:space="preserve"> не</w:t>
      </w:r>
      <w:r w:rsidR="000A38E4">
        <w:rPr>
          <w:rFonts w:ascii="Times New Roman" w:hAnsi="Times New Roman" w:cs="Times New Roman"/>
          <w:sz w:val="28"/>
          <w:szCs w:val="28"/>
        </w:rPr>
        <w:t xml:space="preserve"> </w:t>
      </w:r>
      <w:r w:rsidRPr="00F40F33">
        <w:rPr>
          <w:rFonts w:ascii="Times New Roman" w:hAnsi="Times New Roman" w:cs="Times New Roman"/>
          <w:sz w:val="28"/>
          <w:szCs w:val="28"/>
        </w:rPr>
        <w:t>определен</w:t>
      </w:r>
      <w:r w:rsidR="002D647D" w:rsidRPr="00F40F33">
        <w:rPr>
          <w:rFonts w:ascii="Times New Roman" w:hAnsi="Times New Roman" w:cs="Times New Roman"/>
          <w:sz w:val="28"/>
          <w:szCs w:val="28"/>
        </w:rPr>
        <w:t>о</w:t>
      </w:r>
      <w:r w:rsidRPr="00F40F33">
        <w:rPr>
          <w:rFonts w:ascii="Times New Roman" w:hAnsi="Times New Roman" w:cs="Times New Roman"/>
          <w:sz w:val="28"/>
          <w:szCs w:val="28"/>
        </w:rPr>
        <w:t xml:space="preserve"> с какого момента начинается отсчет 14 календарных дней – в пунктах 6, 9 раздела </w:t>
      </w:r>
      <w:r w:rsidRPr="00F40F33">
        <w:rPr>
          <w:rFonts w:ascii="Times New Roman" w:hAnsi="Times New Roman" w:cs="Times New Roman"/>
          <w:sz w:val="28"/>
          <w:szCs w:val="28"/>
          <w:lang w:val="en-US"/>
        </w:rPr>
        <w:t>XI</w:t>
      </w:r>
      <w:r w:rsidRPr="00F40F33">
        <w:rPr>
          <w:rFonts w:ascii="Times New Roman" w:hAnsi="Times New Roman" w:cs="Times New Roman"/>
          <w:sz w:val="28"/>
          <w:szCs w:val="28"/>
        </w:rPr>
        <w:t xml:space="preserve"> Положения.</w:t>
      </w:r>
    </w:p>
    <w:p w:rsidR="00063FFF" w:rsidRPr="00F40F33" w:rsidRDefault="002D647D"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Поскольку н</w:t>
      </w:r>
      <w:r w:rsidR="00063FFF" w:rsidRPr="00F40F33">
        <w:rPr>
          <w:rFonts w:ascii="Times New Roman" w:hAnsi="Times New Roman" w:cs="Times New Roman"/>
          <w:sz w:val="28"/>
          <w:szCs w:val="28"/>
        </w:rPr>
        <w:t>еопределенность и несогласованность между собой  п</w:t>
      </w:r>
      <w:r w:rsidRPr="00F40F33">
        <w:rPr>
          <w:rFonts w:ascii="Times New Roman" w:hAnsi="Times New Roman" w:cs="Times New Roman"/>
          <w:sz w:val="28"/>
          <w:szCs w:val="28"/>
        </w:rPr>
        <w:t xml:space="preserve">еречисленных </w:t>
      </w:r>
      <w:r w:rsidR="00B55CD4">
        <w:rPr>
          <w:rFonts w:ascii="Times New Roman" w:hAnsi="Times New Roman" w:cs="Times New Roman"/>
          <w:sz w:val="28"/>
          <w:szCs w:val="28"/>
        </w:rPr>
        <w:t>норм</w:t>
      </w:r>
      <w:r w:rsidR="00063FFF" w:rsidRPr="00F40F33">
        <w:rPr>
          <w:rFonts w:ascii="Times New Roman" w:hAnsi="Times New Roman" w:cs="Times New Roman"/>
          <w:sz w:val="28"/>
          <w:szCs w:val="28"/>
        </w:rPr>
        <w:t xml:space="preserve"> являются</w:t>
      </w:r>
      <w:r w:rsidR="00B55CD4">
        <w:rPr>
          <w:rFonts w:ascii="Times New Roman" w:hAnsi="Times New Roman" w:cs="Times New Roman"/>
          <w:sz w:val="28"/>
          <w:szCs w:val="28"/>
        </w:rPr>
        <w:t>,</w:t>
      </w:r>
      <w:r w:rsidR="00063FFF" w:rsidRPr="00F40F33">
        <w:rPr>
          <w:rFonts w:ascii="Times New Roman" w:hAnsi="Times New Roman" w:cs="Times New Roman"/>
          <w:sz w:val="28"/>
          <w:szCs w:val="28"/>
        </w:rPr>
        <w:t xml:space="preserve"> в соответствии с методикой</w:t>
      </w:r>
      <w:r w:rsidR="00063FFF" w:rsidRPr="00F40F33">
        <w:rPr>
          <w:rFonts w:ascii="Times New Roman" w:hAnsi="Times New Roman" w:cs="Times New Roman"/>
          <w:b/>
          <w:sz w:val="28"/>
          <w:szCs w:val="28"/>
        </w:rPr>
        <w:t xml:space="preserve"> </w:t>
      </w:r>
      <w:r w:rsidR="00063FFF" w:rsidRPr="00F40F33">
        <w:rPr>
          <w:rFonts w:ascii="Times New Roman" w:hAnsi="Times New Roman" w:cs="Times New Roman"/>
          <w:sz w:val="28"/>
          <w:szCs w:val="28"/>
        </w:rPr>
        <w:t>проведения антикоррупционной экспертизы нормативных правовых актов и проектов нормативных</w:t>
      </w:r>
      <w:r w:rsidR="00063FFF" w:rsidRPr="00F40F33">
        <w:rPr>
          <w:rFonts w:ascii="Times New Roman" w:hAnsi="Times New Roman" w:cs="Times New Roman"/>
          <w:b/>
          <w:sz w:val="28"/>
          <w:szCs w:val="28"/>
        </w:rPr>
        <w:t xml:space="preserve"> </w:t>
      </w:r>
      <w:r w:rsidR="00063FFF" w:rsidRPr="00F40F33">
        <w:rPr>
          <w:rFonts w:ascii="Times New Roman" w:hAnsi="Times New Roman" w:cs="Times New Roman"/>
          <w:sz w:val="28"/>
          <w:szCs w:val="28"/>
        </w:rPr>
        <w:t>правовых</w:t>
      </w:r>
      <w:r w:rsidR="00063FFF" w:rsidRPr="00F40F33">
        <w:rPr>
          <w:rFonts w:ascii="Times New Roman" w:hAnsi="Times New Roman" w:cs="Times New Roman"/>
          <w:b/>
          <w:sz w:val="28"/>
          <w:szCs w:val="28"/>
        </w:rPr>
        <w:t xml:space="preserve"> </w:t>
      </w:r>
      <w:r w:rsidR="00063FFF" w:rsidRPr="00F40F33">
        <w:rPr>
          <w:rFonts w:ascii="Times New Roman" w:hAnsi="Times New Roman" w:cs="Times New Roman"/>
          <w:sz w:val="28"/>
          <w:szCs w:val="28"/>
        </w:rPr>
        <w:t>актов</w:t>
      </w:r>
      <w:r w:rsidR="00063FFF" w:rsidRPr="00F40F33">
        <w:rPr>
          <w:rFonts w:ascii="Times New Roman" w:hAnsi="Times New Roman" w:cs="Times New Roman"/>
          <w:b/>
          <w:sz w:val="28"/>
          <w:szCs w:val="28"/>
        </w:rPr>
        <w:t xml:space="preserve"> </w:t>
      </w:r>
      <w:r w:rsidR="00063FFF" w:rsidRPr="00F40F33">
        <w:rPr>
          <w:rFonts w:ascii="Times New Roman" w:hAnsi="Times New Roman" w:cs="Times New Roman"/>
          <w:sz w:val="28"/>
          <w:szCs w:val="28"/>
        </w:rPr>
        <w:t xml:space="preserve">(утв. </w:t>
      </w:r>
      <w:hyperlink w:anchor="sub_0" w:history="1">
        <w:r w:rsidR="00063FFF" w:rsidRPr="00F40F33">
          <w:rPr>
            <w:rFonts w:ascii="Times New Roman" w:hAnsi="Times New Roman" w:cs="Times New Roman"/>
            <w:sz w:val="28"/>
            <w:szCs w:val="28"/>
          </w:rPr>
          <w:t>постановлением</w:t>
        </w:r>
      </w:hyperlink>
      <w:r w:rsidR="00063FFF" w:rsidRPr="00F40F33">
        <w:rPr>
          <w:rFonts w:ascii="Times New Roman" w:hAnsi="Times New Roman" w:cs="Times New Roman"/>
          <w:sz w:val="28"/>
          <w:szCs w:val="28"/>
        </w:rPr>
        <w:t xml:space="preserve"> Правительства РФ от 26 февраля 2010 г. № 96)</w:t>
      </w:r>
      <w:r w:rsidR="00B55CD4">
        <w:rPr>
          <w:rFonts w:ascii="Times New Roman" w:hAnsi="Times New Roman" w:cs="Times New Roman"/>
          <w:sz w:val="28"/>
          <w:szCs w:val="28"/>
        </w:rPr>
        <w:t>,</w:t>
      </w:r>
      <w:r w:rsidRPr="00F40F33">
        <w:rPr>
          <w:rFonts w:ascii="Times New Roman" w:hAnsi="Times New Roman" w:cs="Times New Roman"/>
          <w:sz w:val="28"/>
          <w:szCs w:val="28"/>
        </w:rPr>
        <w:t xml:space="preserve"> коррупциогенными факторами, Уполномоченным в прокуратуру Калужской области было направлено письмо с просьбой принять меры прокурорского реагирования с </w:t>
      </w:r>
      <w:r w:rsidR="00486585" w:rsidRPr="00F40F33">
        <w:rPr>
          <w:rFonts w:ascii="Times New Roman" w:hAnsi="Times New Roman" w:cs="Times New Roman"/>
          <w:sz w:val="28"/>
          <w:szCs w:val="28"/>
        </w:rPr>
        <w:t>целью устранения нарушений</w:t>
      </w:r>
      <w:r w:rsidR="00B55CD4">
        <w:rPr>
          <w:rFonts w:ascii="Times New Roman" w:hAnsi="Times New Roman" w:cs="Times New Roman"/>
          <w:sz w:val="28"/>
          <w:szCs w:val="28"/>
        </w:rPr>
        <w:t>,</w:t>
      </w:r>
      <w:r w:rsidR="00486585" w:rsidRPr="00F40F33">
        <w:rPr>
          <w:rFonts w:ascii="Times New Roman" w:hAnsi="Times New Roman" w:cs="Times New Roman"/>
          <w:sz w:val="28"/>
          <w:szCs w:val="28"/>
        </w:rPr>
        <w:t xml:space="preserve"> являющихся коррупциогенными факторами.</w:t>
      </w:r>
      <w:r w:rsidRPr="00F40F33">
        <w:rPr>
          <w:rFonts w:ascii="Times New Roman" w:hAnsi="Times New Roman" w:cs="Times New Roman"/>
          <w:sz w:val="28"/>
          <w:szCs w:val="28"/>
        </w:rPr>
        <w:t xml:space="preserve"> </w:t>
      </w:r>
      <w:r w:rsidR="00486585" w:rsidRPr="00F40F33">
        <w:rPr>
          <w:rFonts w:ascii="Times New Roman" w:hAnsi="Times New Roman" w:cs="Times New Roman"/>
          <w:sz w:val="28"/>
          <w:szCs w:val="28"/>
        </w:rPr>
        <w:t>На основании обращения Уполномоченного прокуратурой Калужской области и по ее поручению прокуратурой г</w:t>
      </w:r>
      <w:r w:rsidR="00B55CD4">
        <w:rPr>
          <w:rFonts w:ascii="Times New Roman" w:hAnsi="Times New Roman" w:cs="Times New Roman"/>
          <w:sz w:val="28"/>
          <w:szCs w:val="28"/>
        </w:rPr>
        <w:t>. Обнинска проведена проверка, в</w:t>
      </w:r>
      <w:r w:rsidR="00486585" w:rsidRPr="00F40F33">
        <w:rPr>
          <w:rFonts w:ascii="Times New Roman" w:hAnsi="Times New Roman" w:cs="Times New Roman"/>
          <w:sz w:val="28"/>
          <w:szCs w:val="28"/>
        </w:rPr>
        <w:t xml:space="preserve"> результат</w:t>
      </w:r>
      <w:r w:rsidR="00B55CD4">
        <w:rPr>
          <w:rFonts w:ascii="Times New Roman" w:hAnsi="Times New Roman" w:cs="Times New Roman"/>
          <w:sz w:val="28"/>
          <w:szCs w:val="28"/>
        </w:rPr>
        <w:t>е которой выявлен ряд нарушений. В</w:t>
      </w:r>
      <w:r w:rsidR="00486585" w:rsidRPr="00F40F33">
        <w:rPr>
          <w:rFonts w:ascii="Times New Roman" w:hAnsi="Times New Roman" w:cs="Times New Roman"/>
          <w:sz w:val="28"/>
          <w:szCs w:val="28"/>
        </w:rPr>
        <w:t xml:space="preserve"> связи с чем по требованию прокурора г. Обнинска постановление Главы администрации города Обнинска от 22.01.2015 № 42-п «О проведении аукциона среди юридических лиц и индивидуальных предпринимателей на право заключения договора обслуживания регулярного муниципального маршрута пассажирского автотранспорта на территории муниципального образования «Город </w:t>
      </w:r>
      <w:r w:rsidR="00486585" w:rsidRPr="00F40F33">
        <w:rPr>
          <w:rFonts w:ascii="Times New Roman" w:hAnsi="Times New Roman" w:cs="Times New Roman"/>
          <w:sz w:val="28"/>
          <w:szCs w:val="28"/>
        </w:rPr>
        <w:lastRenderedPageBreak/>
        <w:t>Обнинск» отменено постановлением администрации г.</w:t>
      </w:r>
      <w:r w:rsidR="00B55CD4">
        <w:rPr>
          <w:rFonts w:ascii="Times New Roman" w:hAnsi="Times New Roman" w:cs="Times New Roman"/>
          <w:sz w:val="28"/>
          <w:szCs w:val="28"/>
        </w:rPr>
        <w:t xml:space="preserve"> Обнинска от 01.04.2015 № 533-п. В</w:t>
      </w:r>
      <w:r w:rsidR="00486585" w:rsidRPr="00F40F33">
        <w:rPr>
          <w:rFonts w:ascii="Times New Roman" w:hAnsi="Times New Roman" w:cs="Times New Roman"/>
          <w:sz w:val="28"/>
          <w:szCs w:val="28"/>
        </w:rPr>
        <w:t xml:space="preserve">несено требование об изменении Положения. Аукцион, который был объявлен на основании указанного постановления, отменен. </w:t>
      </w:r>
    </w:p>
    <w:p w:rsidR="00967EB2" w:rsidRPr="00F40F33" w:rsidRDefault="00486585" w:rsidP="00B55CD4">
      <w:pPr>
        <w:spacing w:after="0" w:line="360" w:lineRule="auto"/>
        <w:ind w:firstLine="567"/>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К Уполномоченному по защите прав предпринимателей в Калужской области в апреле текущего года обратился соучредитель ООО «Агро – Кейсинг» Л.М.</w:t>
      </w:r>
      <w:r w:rsidR="00375C98">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Лифшиц с жалобой на действия государственного бюджетного учреждения Калужской области «Малоярославецкая районная станция по борьбе с болезнями животных».</w:t>
      </w:r>
    </w:p>
    <w:p w:rsidR="00375C98" w:rsidRDefault="00486585" w:rsidP="00375C98">
      <w:pPr>
        <w:spacing w:after="0" w:line="360" w:lineRule="auto"/>
        <w:ind w:firstLine="567"/>
        <w:jc w:val="both"/>
        <w:rPr>
          <w:rFonts w:ascii="Times New Roman" w:eastAsia="Times New Roman" w:hAnsi="Times New Roman" w:cs="Times New Roman"/>
          <w:iCs/>
          <w:color w:val="141414"/>
          <w:sz w:val="28"/>
          <w:szCs w:val="28"/>
          <w:lang w:eastAsia="ru-RU"/>
        </w:rPr>
      </w:pPr>
      <w:r w:rsidRPr="00F40F33">
        <w:rPr>
          <w:rFonts w:ascii="Times New Roman" w:eastAsia="Times New Roman" w:hAnsi="Times New Roman" w:cs="Times New Roman"/>
          <w:iCs/>
          <w:color w:val="141414"/>
          <w:sz w:val="28"/>
          <w:szCs w:val="28"/>
          <w:lang w:eastAsia="ru-RU"/>
        </w:rPr>
        <w:t>ООО «Агро – Кейсинг» реконструировало здание бывшего молочного завода ООО «Воробьево» (Малоярославецкий район Калужской области), оборудовав его для калибровки и фасовки кишечной оболочки в соответствии с современными технологическими требованиями. Затраты на реконструкцию</w:t>
      </w:r>
      <w:r w:rsidR="00375C98">
        <w:rPr>
          <w:rFonts w:ascii="Times New Roman" w:eastAsia="Times New Roman" w:hAnsi="Times New Roman" w:cs="Times New Roman"/>
          <w:iCs/>
          <w:color w:val="141414"/>
          <w:sz w:val="28"/>
          <w:szCs w:val="28"/>
          <w:lang w:eastAsia="ru-RU"/>
        </w:rPr>
        <w:t xml:space="preserve"> составили порядка 10 млн. руб.</w:t>
      </w:r>
    </w:p>
    <w:p w:rsidR="00375C98" w:rsidRDefault="00375C98" w:rsidP="00375C98">
      <w:pPr>
        <w:spacing w:after="0" w:line="360" w:lineRule="auto"/>
        <w:ind w:firstLine="567"/>
        <w:jc w:val="both"/>
        <w:rPr>
          <w:rFonts w:ascii="Times New Roman" w:eastAsia="Times New Roman" w:hAnsi="Times New Roman" w:cs="Times New Roman"/>
          <w:iCs/>
          <w:color w:val="141414"/>
          <w:sz w:val="28"/>
          <w:szCs w:val="28"/>
          <w:lang w:eastAsia="ru-RU"/>
        </w:rPr>
      </w:pPr>
    </w:p>
    <w:p w:rsidR="00375C98" w:rsidRDefault="00375C98" w:rsidP="00375C98">
      <w:pPr>
        <w:spacing w:after="0" w:line="360" w:lineRule="auto"/>
        <w:jc w:val="center"/>
        <w:rPr>
          <w:rFonts w:ascii="Times New Roman" w:eastAsia="Times New Roman" w:hAnsi="Times New Roman" w:cs="Times New Roman"/>
          <w:iCs/>
          <w:color w:val="141414"/>
          <w:sz w:val="28"/>
          <w:szCs w:val="28"/>
          <w:lang w:eastAsia="ru-RU"/>
        </w:rPr>
      </w:pPr>
      <w:r>
        <w:rPr>
          <w:rFonts w:ascii="Times New Roman" w:eastAsia="Times New Roman" w:hAnsi="Times New Roman" w:cs="Times New Roman"/>
          <w:noProof/>
          <w:color w:val="141414"/>
          <w:sz w:val="28"/>
          <w:szCs w:val="28"/>
          <w:lang w:eastAsia="ru-RU"/>
        </w:rPr>
        <w:drawing>
          <wp:inline distT="0" distB="0" distL="0" distR="0" wp14:anchorId="1210E6FD" wp14:editId="2D7A32A8">
            <wp:extent cx="4407100" cy="3305946"/>
            <wp:effectExtent l="0" t="0" r="0" b="8890"/>
            <wp:docPr id="61" name="Рисунок 61" descr="C:\Users\Александр\Desktop\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IMG_108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6325" cy="3312866"/>
                    </a:xfrm>
                    <a:prstGeom prst="rect">
                      <a:avLst/>
                    </a:prstGeom>
                    <a:noFill/>
                    <a:ln>
                      <a:noFill/>
                    </a:ln>
                  </pic:spPr>
                </pic:pic>
              </a:graphicData>
            </a:graphic>
          </wp:inline>
        </w:drawing>
      </w:r>
    </w:p>
    <w:p w:rsidR="00375C98" w:rsidRPr="00034FB5" w:rsidRDefault="00375C98" w:rsidP="00375C98">
      <w:pPr>
        <w:spacing w:after="180" w:line="360" w:lineRule="auto"/>
        <w:jc w:val="center"/>
        <w:rPr>
          <w:rFonts w:ascii="Times New Roman" w:eastAsia="Times New Roman" w:hAnsi="Times New Roman" w:cs="Times New Roman"/>
          <w:color w:val="141414"/>
          <w:lang w:eastAsia="ru-RU"/>
        </w:rPr>
      </w:pPr>
      <w:r>
        <w:rPr>
          <w:rFonts w:ascii="Times New Roman" w:eastAsia="Times New Roman" w:hAnsi="Times New Roman" w:cs="Times New Roman"/>
          <w:color w:val="141414"/>
          <w:lang w:eastAsia="ru-RU"/>
        </w:rPr>
        <w:t>Состояние здания молочного завода на момент приобретения.</w:t>
      </w:r>
    </w:p>
    <w:p w:rsidR="00375C98" w:rsidRDefault="00375C98" w:rsidP="00375C98">
      <w:pPr>
        <w:spacing w:after="0" w:line="360" w:lineRule="auto"/>
        <w:ind w:firstLine="567"/>
        <w:jc w:val="both"/>
        <w:rPr>
          <w:rFonts w:ascii="Times New Roman" w:eastAsia="Times New Roman" w:hAnsi="Times New Roman" w:cs="Times New Roman"/>
          <w:iCs/>
          <w:color w:val="141414"/>
          <w:sz w:val="28"/>
          <w:szCs w:val="28"/>
          <w:lang w:eastAsia="ru-RU"/>
        </w:rPr>
      </w:pPr>
    </w:p>
    <w:p w:rsidR="00375C98" w:rsidRDefault="00375C98" w:rsidP="00375C98">
      <w:pPr>
        <w:spacing w:after="0" w:line="360" w:lineRule="auto"/>
        <w:ind w:firstLine="567"/>
        <w:jc w:val="both"/>
        <w:rPr>
          <w:rFonts w:ascii="Times New Roman" w:eastAsia="Times New Roman" w:hAnsi="Times New Roman" w:cs="Times New Roman"/>
          <w:iCs/>
          <w:color w:val="141414"/>
          <w:sz w:val="28"/>
          <w:szCs w:val="28"/>
          <w:lang w:eastAsia="ru-RU"/>
        </w:rPr>
      </w:pPr>
    </w:p>
    <w:p w:rsidR="00375C98" w:rsidRDefault="00375C98" w:rsidP="00375C98">
      <w:pPr>
        <w:spacing w:after="0" w:line="360" w:lineRule="auto"/>
        <w:jc w:val="center"/>
        <w:rPr>
          <w:rFonts w:ascii="Times New Roman" w:eastAsia="Times New Roman" w:hAnsi="Times New Roman" w:cs="Times New Roman"/>
          <w:color w:val="141414"/>
          <w:sz w:val="28"/>
          <w:szCs w:val="28"/>
          <w:lang w:eastAsia="ru-RU"/>
        </w:rPr>
      </w:pPr>
      <w:r>
        <w:rPr>
          <w:rFonts w:ascii="Times New Roman" w:eastAsia="Times New Roman" w:hAnsi="Times New Roman" w:cs="Times New Roman"/>
          <w:noProof/>
          <w:color w:val="141414"/>
          <w:sz w:val="28"/>
          <w:szCs w:val="28"/>
          <w:lang w:eastAsia="ru-RU"/>
        </w:rPr>
        <w:lastRenderedPageBreak/>
        <w:drawing>
          <wp:inline distT="0" distB="0" distL="0" distR="0" wp14:anchorId="6A19A826" wp14:editId="7554A600">
            <wp:extent cx="4519852" cy="3390643"/>
            <wp:effectExtent l="0" t="0" r="0" b="635"/>
            <wp:docPr id="62" name="Рисунок 62" descr="C:\Users\Александр\Desktop\IMG-201603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IMG-20160315-WA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9970" cy="3398233"/>
                    </a:xfrm>
                    <a:prstGeom prst="rect">
                      <a:avLst/>
                    </a:prstGeom>
                    <a:noFill/>
                    <a:ln>
                      <a:noFill/>
                    </a:ln>
                  </pic:spPr>
                </pic:pic>
              </a:graphicData>
            </a:graphic>
          </wp:inline>
        </w:drawing>
      </w:r>
    </w:p>
    <w:p w:rsidR="00375C98" w:rsidRDefault="00375C98" w:rsidP="00375C98">
      <w:pPr>
        <w:spacing w:after="0" w:line="360" w:lineRule="auto"/>
        <w:jc w:val="center"/>
        <w:rPr>
          <w:rFonts w:ascii="Times New Roman" w:eastAsia="Times New Roman" w:hAnsi="Times New Roman" w:cs="Times New Roman"/>
          <w:color w:val="141414"/>
          <w:lang w:eastAsia="ru-RU"/>
        </w:rPr>
      </w:pPr>
      <w:r w:rsidRPr="00034FB5">
        <w:rPr>
          <w:rFonts w:ascii="Times New Roman" w:eastAsia="Times New Roman" w:hAnsi="Times New Roman" w:cs="Times New Roman"/>
          <w:color w:val="141414"/>
          <w:lang w:eastAsia="ru-RU"/>
        </w:rPr>
        <w:t xml:space="preserve">Состояние здания </w:t>
      </w:r>
      <w:r>
        <w:rPr>
          <w:rFonts w:ascii="Times New Roman" w:eastAsia="Times New Roman" w:hAnsi="Times New Roman" w:cs="Times New Roman"/>
          <w:color w:val="141414"/>
          <w:lang w:eastAsia="ru-RU"/>
        </w:rPr>
        <w:t xml:space="preserve">молочного завода </w:t>
      </w:r>
      <w:r w:rsidRPr="00034FB5">
        <w:rPr>
          <w:rFonts w:ascii="Times New Roman" w:eastAsia="Times New Roman" w:hAnsi="Times New Roman" w:cs="Times New Roman"/>
          <w:color w:val="141414"/>
          <w:lang w:eastAsia="ru-RU"/>
        </w:rPr>
        <w:t>после реконструкции.</w:t>
      </w:r>
    </w:p>
    <w:p w:rsidR="00375C98" w:rsidRPr="00375C98" w:rsidRDefault="00375C98" w:rsidP="00375C98">
      <w:pPr>
        <w:spacing w:after="0" w:line="360" w:lineRule="auto"/>
        <w:ind w:firstLine="1701"/>
        <w:jc w:val="both"/>
        <w:rPr>
          <w:rFonts w:ascii="Times New Roman" w:eastAsia="Times New Roman" w:hAnsi="Times New Roman" w:cs="Times New Roman"/>
          <w:color w:val="141414"/>
          <w:lang w:eastAsia="ru-RU"/>
        </w:rPr>
      </w:pPr>
    </w:p>
    <w:p w:rsidR="00034FB5" w:rsidRDefault="00486585" w:rsidP="00375C98">
      <w:pPr>
        <w:spacing w:after="0" w:line="360" w:lineRule="auto"/>
        <w:ind w:firstLine="567"/>
        <w:jc w:val="both"/>
        <w:rPr>
          <w:rFonts w:ascii="Times New Roman" w:eastAsia="Times New Roman" w:hAnsi="Times New Roman" w:cs="Times New Roman"/>
          <w:iCs/>
          <w:color w:val="141414"/>
          <w:sz w:val="28"/>
          <w:szCs w:val="28"/>
          <w:lang w:eastAsia="ru-RU"/>
        </w:rPr>
      </w:pPr>
      <w:r w:rsidRPr="00F40F33">
        <w:rPr>
          <w:rFonts w:ascii="Times New Roman" w:eastAsia="Times New Roman" w:hAnsi="Times New Roman" w:cs="Times New Roman"/>
          <w:iCs/>
          <w:color w:val="141414"/>
          <w:sz w:val="28"/>
          <w:szCs w:val="28"/>
          <w:lang w:eastAsia="ru-RU"/>
        </w:rPr>
        <w:t>На помещение цеха ООО «Агро – Кейсинг» филиалом ФБУЗ «Центр гигиены и эпидемиологии в Калужской области в Боровском районе» выдано экспертное заключение о соответствии предприятия Санитарным правилам для предприятий мясной промышленности. Однако прис</w:t>
      </w:r>
      <w:r w:rsidR="00375C98">
        <w:rPr>
          <w:rFonts w:ascii="Times New Roman" w:eastAsia="Times New Roman" w:hAnsi="Times New Roman" w:cs="Times New Roman"/>
          <w:iCs/>
          <w:color w:val="141414"/>
          <w:sz w:val="28"/>
          <w:szCs w:val="28"/>
          <w:lang w:eastAsia="ru-RU"/>
        </w:rPr>
        <w:t xml:space="preserve">тупить к производству (которое </w:t>
      </w:r>
      <w:r w:rsidRPr="00F40F33">
        <w:rPr>
          <w:rFonts w:ascii="Times New Roman" w:eastAsia="Times New Roman" w:hAnsi="Times New Roman" w:cs="Times New Roman"/>
          <w:iCs/>
          <w:color w:val="141414"/>
          <w:sz w:val="28"/>
          <w:szCs w:val="28"/>
          <w:lang w:eastAsia="ru-RU"/>
        </w:rPr>
        <w:t>является импортозамещающим) предприятие не смогло по причине отказа государственного бюджетного учреждения Калужской области «Малоярославецкая районная станция по борьбе с болезнями животных» в заключении договора на ветеринарное обслуживание.</w:t>
      </w:r>
    </w:p>
    <w:p w:rsidR="00486585" w:rsidRDefault="00486585" w:rsidP="00375C98">
      <w:pPr>
        <w:spacing w:after="0" w:line="360" w:lineRule="auto"/>
        <w:ind w:firstLine="567"/>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Свои отказы ГБУ</w:t>
      </w:r>
      <w:r w:rsidR="00034FB5">
        <w:rPr>
          <w:rFonts w:ascii="Times New Roman" w:eastAsia="Times New Roman" w:hAnsi="Times New Roman" w:cs="Times New Roman"/>
          <w:color w:val="141414"/>
          <w:sz w:val="28"/>
          <w:szCs w:val="28"/>
          <w:lang w:eastAsia="ru-RU"/>
        </w:rPr>
        <w:t xml:space="preserve"> </w:t>
      </w:r>
      <w:r w:rsidR="00967EB2" w:rsidRPr="00F40F33">
        <w:rPr>
          <w:rFonts w:ascii="Times New Roman" w:eastAsia="Times New Roman" w:hAnsi="Times New Roman" w:cs="Times New Roman"/>
          <w:color w:val="141414"/>
          <w:sz w:val="28"/>
          <w:szCs w:val="28"/>
          <w:lang w:eastAsia="ru-RU"/>
        </w:rPr>
        <w:t>«</w:t>
      </w:r>
      <w:r w:rsidRPr="00F40F33">
        <w:rPr>
          <w:rFonts w:ascii="Times New Roman" w:eastAsia="Times New Roman" w:hAnsi="Times New Roman" w:cs="Times New Roman"/>
          <w:color w:val="141414"/>
          <w:sz w:val="28"/>
          <w:szCs w:val="28"/>
          <w:lang w:eastAsia="ru-RU"/>
        </w:rPr>
        <w:t>Малоярославецкая районная станция по борьбе с болезнями животных» мотивировало каж</w:t>
      </w:r>
      <w:r w:rsidR="00375C98">
        <w:rPr>
          <w:rFonts w:ascii="Times New Roman" w:eastAsia="Times New Roman" w:hAnsi="Times New Roman" w:cs="Times New Roman"/>
          <w:color w:val="141414"/>
          <w:sz w:val="28"/>
          <w:szCs w:val="28"/>
          <w:lang w:eastAsia="ru-RU"/>
        </w:rPr>
        <w:t xml:space="preserve">дый раз различными основаниями. Предпринимателю стало понятно - </w:t>
      </w:r>
      <w:r w:rsidRPr="00F40F33">
        <w:rPr>
          <w:rFonts w:ascii="Times New Roman" w:eastAsia="Times New Roman" w:hAnsi="Times New Roman" w:cs="Times New Roman"/>
          <w:color w:val="141414"/>
          <w:sz w:val="28"/>
          <w:szCs w:val="28"/>
          <w:lang w:eastAsia="ru-RU"/>
        </w:rPr>
        <w:t>работать ему не дадут, даже если законных причин для этого нет. Обращение в вышестоящую инстанцию - Комитет ветеринарии при Правительстве Калужской области результатов не дал.</w:t>
      </w:r>
      <w:r w:rsidR="003269AA" w:rsidRPr="00F40F33">
        <w:rPr>
          <w:rFonts w:ascii="Times New Roman" w:eastAsia="Times New Roman" w:hAnsi="Times New Roman" w:cs="Times New Roman"/>
          <w:color w:val="141414"/>
          <w:sz w:val="28"/>
          <w:szCs w:val="28"/>
          <w:lang w:eastAsia="ru-RU"/>
        </w:rPr>
        <w:t xml:space="preserve"> </w:t>
      </w:r>
    </w:p>
    <w:p w:rsidR="00034FB5" w:rsidRDefault="003269AA" w:rsidP="00375C98">
      <w:pPr>
        <w:spacing w:after="0" w:line="360" w:lineRule="auto"/>
        <w:ind w:firstLine="851"/>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lastRenderedPageBreak/>
        <w:t>После обращения к Уполномоченном</w:t>
      </w:r>
      <w:r w:rsidR="001178B9">
        <w:rPr>
          <w:rFonts w:ascii="Times New Roman" w:eastAsia="Times New Roman" w:hAnsi="Times New Roman" w:cs="Times New Roman"/>
          <w:color w:val="141414"/>
          <w:sz w:val="28"/>
          <w:szCs w:val="28"/>
          <w:lang w:eastAsia="ru-RU"/>
        </w:rPr>
        <w:t>у</w:t>
      </w:r>
      <w:r w:rsidR="00486585" w:rsidRPr="00F40F33">
        <w:rPr>
          <w:rFonts w:ascii="Times New Roman" w:eastAsia="Times New Roman" w:hAnsi="Times New Roman" w:cs="Times New Roman"/>
          <w:color w:val="141414"/>
          <w:sz w:val="28"/>
          <w:szCs w:val="28"/>
          <w:lang w:eastAsia="ru-RU"/>
        </w:rPr>
        <w:t xml:space="preserve"> был проведен правовой анализ действий ГБУ «Малоярославецкая районная станция</w:t>
      </w:r>
      <w:r w:rsidR="00967EB2" w:rsidRPr="00F40F33">
        <w:rPr>
          <w:rFonts w:ascii="Times New Roman" w:eastAsia="Times New Roman" w:hAnsi="Times New Roman" w:cs="Times New Roman"/>
          <w:color w:val="141414"/>
          <w:sz w:val="28"/>
          <w:szCs w:val="28"/>
          <w:lang w:eastAsia="ru-RU"/>
        </w:rPr>
        <w:t xml:space="preserve"> по борьбе с болезнями животных</w:t>
      </w:r>
      <w:r w:rsidR="00034FB5">
        <w:rPr>
          <w:rFonts w:ascii="Times New Roman" w:eastAsia="Times New Roman" w:hAnsi="Times New Roman" w:cs="Times New Roman"/>
          <w:color w:val="141414"/>
          <w:sz w:val="28"/>
          <w:szCs w:val="28"/>
          <w:lang w:eastAsia="ru-RU"/>
        </w:rPr>
        <w:t xml:space="preserve">». </w:t>
      </w:r>
    </w:p>
    <w:p w:rsidR="00074086" w:rsidRDefault="00074086" w:rsidP="00375C98">
      <w:pPr>
        <w:spacing w:after="0" w:line="360" w:lineRule="auto"/>
        <w:ind w:firstLine="851"/>
        <w:jc w:val="both"/>
        <w:rPr>
          <w:rFonts w:ascii="Times New Roman" w:eastAsia="Times New Roman" w:hAnsi="Times New Roman" w:cs="Times New Roman"/>
          <w:color w:val="141414"/>
          <w:sz w:val="28"/>
          <w:szCs w:val="28"/>
          <w:lang w:eastAsia="ru-RU"/>
        </w:rPr>
      </w:pPr>
      <w:r>
        <w:rPr>
          <w:rFonts w:ascii="Times New Roman" w:eastAsia="Times New Roman" w:hAnsi="Times New Roman" w:cs="Times New Roman"/>
          <w:noProof/>
          <w:color w:val="141414"/>
          <w:sz w:val="28"/>
          <w:szCs w:val="28"/>
          <w:lang w:eastAsia="ru-RU"/>
        </w:rPr>
        <w:drawing>
          <wp:inline distT="0" distB="0" distL="0" distR="0" wp14:anchorId="72223394" wp14:editId="2521A84F">
            <wp:extent cx="4501661" cy="3376996"/>
            <wp:effectExtent l="0" t="0" r="0" b="0"/>
            <wp:docPr id="63" name="Рисунок 63" descr="C:\Users\Александр\Desktop\IMG-201603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IMG-20160315-WA00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6092" cy="3380320"/>
                    </a:xfrm>
                    <a:prstGeom prst="rect">
                      <a:avLst/>
                    </a:prstGeom>
                    <a:noFill/>
                    <a:ln>
                      <a:noFill/>
                    </a:ln>
                  </pic:spPr>
                </pic:pic>
              </a:graphicData>
            </a:graphic>
          </wp:inline>
        </w:drawing>
      </w:r>
    </w:p>
    <w:p w:rsidR="00074086" w:rsidRPr="00375C98" w:rsidRDefault="00074086" w:rsidP="00074086">
      <w:pPr>
        <w:spacing w:after="180" w:line="360" w:lineRule="auto"/>
        <w:jc w:val="center"/>
        <w:rPr>
          <w:rFonts w:ascii="Times New Roman" w:eastAsia="Times New Roman" w:hAnsi="Times New Roman" w:cs="Times New Roman"/>
          <w:color w:val="141414"/>
          <w:lang w:eastAsia="ru-RU"/>
        </w:rPr>
      </w:pPr>
      <w:r w:rsidRPr="00375C98">
        <w:rPr>
          <w:rFonts w:ascii="Times New Roman" w:eastAsia="Times New Roman" w:hAnsi="Times New Roman" w:cs="Times New Roman"/>
          <w:color w:val="141414"/>
          <w:lang w:eastAsia="ru-RU"/>
        </w:rPr>
        <w:t>Цех по обработке проду</w:t>
      </w:r>
      <w:r>
        <w:rPr>
          <w:rFonts w:ascii="Times New Roman" w:eastAsia="Times New Roman" w:hAnsi="Times New Roman" w:cs="Times New Roman"/>
          <w:color w:val="141414"/>
          <w:lang w:eastAsia="ru-RU"/>
        </w:rPr>
        <w:t xml:space="preserve">кции после запуска </w:t>
      </w:r>
      <w:r w:rsidRPr="00375C98">
        <w:rPr>
          <w:rFonts w:ascii="Times New Roman" w:eastAsia="Times New Roman" w:hAnsi="Times New Roman" w:cs="Times New Roman"/>
          <w:color w:val="141414"/>
          <w:lang w:eastAsia="ru-RU"/>
        </w:rPr>
        <w:t>производства ООО «Агро – Кейсинг»</w:t>
      </w:r>
    </w:p>
    <w:p w:rsidR="00074086" w:rsidRDefault="00074086" w:rsidP="00375C98">
      <w:pPr>
        <w:spacing w:after="0" w:line="360" w:lineRule="auto"/>
        <w:ind w:firstLine="851"/>
        <w:jc w:val="both"/>
        <w:rPr>
          <w:rFonts w:ascii="Times New Roman" w:eastAsia="Times New Roman" w:hAnsi="Times New Roman" w:cs="Times New Roman"/>
          <w:color w:val="141414"/>
          <w:sz w:val="28"/>
          <w:szCs w:val="28"/>
          <w:lang w:eastAsia="ru-RU"/>
        </w:rPr>
      </w:pPr>
    </w:p>
    <w:p w:rsidR="00486585" w:rsidRDefault="00486585" w:rsidP="00375C98">
      <w:pPr>
        <w:spacing w:after="0" w:line="360" w:lineRule="auto"/>
        <w:ind w:firstLine="851"/>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 xml:space="preserve">Уполномоченным осуществлен выезд на место расположения реконструированного цеха, инициированы и проведены переговоры и встречи со специалистами ГБУ КО «Малоярославецкая районная станция по борьбе с болезнями животных», представителями районной администрации МО </w:t>
      </w:r>
      <w:r w:rsidR="00375C98">
        <w:rPr>
          <w:rFonts w:ascii="Times New Roman" w:eastAsia="Times New Roman" w:hAnsi="Times New Roman" w:cs="Times New Roman"/>
          <w:color w:val="141414"/>
          <w:sz w:val="28"/>
          <w:szCs w:val="28"/>
          <w:lang w:eastAsia="ru-RU"/>
        </w:rPr>
        <w:t>«</w:t>
      </w:r>
      <w:r w:rsidRPr="00F40F33">
        <w:rPr>
          <w:rFonts w:ascii="Times New Roman" w:eastAsia="Times New Roman" w:hAnsi="Times New Roman" w:cs="Times New Roman"/>
          <w:color w:val="141414"/>
          <w:sz w:val="28"/>
          <w:szCs w:val="28"/>
          <w:lang w:eastAsia="ru-RU"/>
        </w:rPr>
        <w:t>Малояросла</w:t>
      </w:r>
      <w:r w:rsidR="00375C98">
        <w:rPr>
          <w:rFonts w:ascii="Times New Roman" w:eastAsia="Times New Roman" w:hAnsi="Times New Roman" w:cs="Times New Roman"/>
          <w:color w:val="141414"/>
          <w:sz w:val="28"/>
          <w:szCs w:val="28"/>
          <w:lang w:eastAsia="ru-RU"/>
        </w:rPr>
        <w:t>вецкий район», представителями А</w:t>
      </w:r>
      <w:r w:rsidRPr="00F40F33">
        <w:rPr>
          <w:rFonts w:ascii="Times New Roman" w:eastAsia="Times New Roman" w:hAnsi="Times New Roman" w:cs="Times New Roman"/>
          <w:color w:val="141414"/>
          <w:sz w:val="28"/>
          <w:szCs w:val="28"/>
          <w:lang w:eastAsia="ru-RU"/>
        </w:rPr>
        <w:t>дминистрации сельского поселен</w:t>
      </w:r>
      <w:r w:rsidR="00034FB5">
        <w:rPr>
          <w:rFonts w:ascii="Times New Roman" w:eastAsia="Times New Roman" w:hAnsi="Times New Roman" w:cs="Times New Roman"/>
          <w:color w:val="141414"/>
          <w:sz w:val="28"/>
          <w:szCs w:val="28"/>
          <w:lang w:eastAsia="ru-RU"/>
        </w:rPr>
        <w:t>ия, Управления Роспотребнадзора</w:t>
      </w:r>
      <w:r w:rsidR="00375C98">
        <w:rPr>
          <w:rFonts w:ascii="Times New Roman" w:eastAsia="Times New Roman" w:hAnsi="Times New Roman" w:cs="Times New Roman"/>
          <w:color w:val="141414"/>
          <w:sz w:val="28"/>
          <w:szCs w:val="28"/>
          <w:lang w:eastAsia="ru-RU"/>
        </w:rPr>
        <w:t>, М</w:t>
      </w:r>
      <w:r w:rsidRPr="00F40F33">
        <w:rPr>
          <w:rFonts w:ascii="Times New Roman" w:eastAsia="Times New Roman" w:hAnsi="Times New Roman" w:cs="Times New Roman"/>
          <w:color w:val="141414"/>
          <w:sz w:val="28"/>
          <w:szCs w:val="28"/>
          <w:lang w:eastAsia="ru-RU"/>
        </w:rPr>
        <w:t>инистерства сельског</w:t>
      </w:r>
      <w:r w:rsidR="00375C98">
        <w:rPr>
          <w:rFonts w:ascii="Times New Roman" w:eastAsia="Times New Roman" w:hAnsi="Times New Roman" w:cs="Times New Roman"/>
          <w:color w:val="141414"/>
          <w:sz w:val="28"/>
          <w:szCs w:val="28"/>
          <w:lang w:eastAsia="ru-RU"/>
        </w:rPr>
        <w:t>о хозяйства Калужской области, К</w:t>
      </w:r>
      <w:r w:rsidRPr="00F40F33">
        <w:rPr>
          <w:rFonts w:ascii="Times New Roman" w:eastAsia="Times New Roman" w:hAnsi="Times New Roman" w:cs="Times New Roman"/>
          <w:color w:val="141414"/>
          <w:sz w:val="28"/>
          <w:szCs w:val="28"/>
          <w:lang w:eastAsia="ru-RU"/>
        </w:rPr>
        <w:t>омитета ветеринарии при Правительстве Калужской облас</w:t>
      </w:r>
      <w:r w:rsidR="00967EB2" w:rsidRPr="00F40F33">
        <w:rPr>
          <w:rFonts w:ascii="Times New Roman" w:eastAsia="Times New Roman" w:hAnsi="Times New Roman" w:cs="Times New Roman"/>
          <w:color w:val="141414"/>
          <w:sz w:val="28"/>
          <w:szCs w:val="28"/>
          <w:lang w:eastAsia="ru-RU"/>
        </w:rPr>
        <w:t>ти, собственниками производства</w:t>
      </w:r>
      <w:r w:rsidRPr="00F40F33">
        <w:rPr>
          <w:rFonts w:ascii="Times New Roman" w:eastAsia="Times New Roman" w:hAnsi="Times New Roman" w:cs="Times New Roman"/>
          <w:color w:val="141414"/>
          <w:sz w:val="28"/>
          <w:szCs w:val="28"/>
          <w:lang w:eastAsia="ru-RU"/>
        </w:rPr>
        <w:t>.</w:t>
      </w:r>
      <w:r w:rsidR="003269AA" w:rsidRPr="00F40F33">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Проанализировав предъявляемые законом требования к данному виду производства и не согласившись с позицией ветеринарных служб, Уполномоченный обратился с заявлениями в Прокуратуру Калужской области и Прокуратуру Малоярославецкого района с целью проведения проверки законности действий ГБУ КО «Малоярославецкая райо</w:t>
      </w:r>
      <w:r w:rsidR="003269AA" w:rsidRPr="00F40F33">
        <w:rPr>
          <w:rFonts w:ascii="Times New Roman" w:eastAsia="Times New Roman" w:hAnsi="Times New Roman" w:cs="Times New Roman"/>
          <w:color w:val="141414"/>
          <w:sz w:val="28"/>
          <w:szCs w:val="28"/>
          <w:lang w:eastAsia="ru-RU"/>
        </w:rPr>
        <w:t>н</w:t>
      </w:r>
      <w:r w:rsidRPr="00F40F33">
        <w:rPr>
          <w:rFonts w:ascii="Times New Roman" w:eastAsia="Times New Roman" w:hAnsi="Times New Roman" w:cs="Times New Roman"/>
          <w:color w:val="141414"/>
          <w:sz w:val="28"/>
          <w:szCs w:val="28"/>
          <w:lang w:eastAsia="ru-RU"/>
        </w:rPr>
        <w:t xml:space="preserve">ная </w:t>
      </w:r>
      <w:r w:rsidRPr="00F40F33">
        <w:rPr>
          <w:rFonts w:ascii="Times New Roman" w:eastAsia="Times New Roman" w:hAnsi="Times New Roman" w:cs="Times New Roman"/>
          <w:color w:val="141414"/>
          <w:sz w:val="28"/>
          <w:szCs w:val="28"/>
          <w:lang w:eastAsia="ru-RU"/>
        </w:rPr>
        <w:lastRenderedPageBreak/>
        <w:t>станция по борьбе с болезнями животных» и Комитета ветеринарии при Правительстве Калужской области. Прокуратура поддержала позицию Уполномоченного.</w:t>
      </w:r>
      <w:r w:rsidR="003269AA" w:rsidRPr="00F40F33">
        <w:rPr>
          <w:rFonts w:ascii="Times New Roman" w:eastAsia="Times New Roman" w:hAnsi="Times New Roman" w:cs="Times New Roman"/>
          <w:color w:val="141414"/>
          <w:sz w:val="28"/>
          <w:szCs w:val="28"/>
          <w:lang w:eastAsia="ru-RU"/>
        </w:rPr>
        <w:t xml:space="preserve"> В результате п</w:t>
      </w:r>
      <w:r w:rsidRPr="00F40F33">
        <w:rPr>
          <w:rFonts w:ascii="Times New Roman" w:eastAsia="Times New Roman" w:hAnsi="Times New Roman" w:cs="Times New Roman"/>
          <w:color w:val="141414"/>
          <w:sz w:val="28"/>
          <w:szCs w:val="28"/>
          <w:lang w:eastAsia="ru-RU"/>
        </w:rPr>
        <w:t>рокурорами Малоярославецкого района и Природоохранной прокуратуры Калужской области</w:t>
      </w:r>
      <w:r w:rsidR="003269AA" w:rsidRPr="00F40F33">
        <w:rPr>
          <w:rFonts w:ascii="Times New Roman" w:eastAsia="Times New Roman" w:hAnsi="Times New Roman" w:cs="Times New Roman"/>
          <w:color w:val="141414"/>
          <w:sz w:val="28"/>
          <w:szCs w:val="28"/>
          <w:lang w:eastAsia="ru-RU"/>
        </w:rPr>
        <w:t xml:space="preserve"> по факту  выявленных нарушений в действиях ГБУ КО «Малоярославецкая районная станция по борьбе с болезнями животных» и Комитета ветеринарии при Правительстве Калужской области</w:t>
      </w:r>
      <w:r w:rsidRPr="00F40F33">
        <w:rPr>
          <w:rFonts w:ascii="Times New Roman" w:eastAsia="Times New Roman" w:hAnsi="Times New Roman" w:cs="Times New Roman"/>
          <w:color w:val="141414"/>
          <w:sz w:val="28"/>
          <w:szCs w:val="28"/>
          <w:lang w:eastAsia="ru-RU"/>
        </w:rPr>
        <w:t xml:space="preserve"> были внесены два представления в адрес ветеринарных служб.</w:t>
      </w:r>
      <w:r w:rsidR="003269AA" w:rsidRPr="00F40F33">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9 октября Уполномоченный получил официальное письмо от Комитета ветеринарии при Правительстве Калужск</w:t>
      </w:r>
      <w:r w:rsidR="00A86E33" w:rsidRPr="00F40F33">
        <w:rPr>
          <w:rFonts w:ascii="Times New Roman" w:eastAsia="Times New Roman" w:hAnsi="Times New Roman" w:cs="Times New Roman"/>
          <w:color w:val="141414"/>
          <w:sz w:val="28"/>
          <w:szCs w:val="28"/>
          <w:lang w:eastAsia="ru-RU"/>
        </w:rPr>
        <w:t>ой области, в котором сообщалось</w:t>
      </w:r>
      <w:r w:rsidRPr="00F40F33">
        <w:rPr>
          <w:rFonts w:ascii="Times New Roman" w:eastAsia="Times New Roman" w:hAnsi="Times New Roman" w:cs="Times New Roman"/>
          <w:color w:val="141414"/>
          <w:sz w:val="28"/>
          <w:szCs w:val="28"/>
          <w:lang w:eastAsia="ru-RU"/>
        </w:rPr>
        <w:t>, что ГБУ КО «Малоярославецкая районная станция по борьбе с болезнями животных» заключила с ООО «Агро – Кейсинг» договор №53 от 08.10.2015 года об оказании ветеринарных услуг.</w:t>
      </w:r>
    </w:p>
    <w:p w:rsidR="00375C98" w:rsidRDefault="00375C98" w:rsidP="00074086">
      <w:pPr>
        <w:spacing w:after="0" w:line="360" w:lineRule="auto"/>
        <w:jc w:val="both"/>
        <w:rPr>
          <w:rFonts w:ascii="Times New Roman" w:eastAsia="Times New Roman" w:hAnsi="Times New Roman" w:cs="Times New Roman"/>
          <w:color w:val="141414"/>
          <w:sz w:val="28"/>
          <w:szCs w:val="28"/>
          <w:lang w:eastAsia="ru-RU"/>
        </w:rPr>
      </w:pPr>
    </w:p>
    <w:p w:rsidR="00375C98" w:rsidRPr="00F40F33" w:rsidRDefault="00375C98" w:rsidP="00375C98">
      <w:pPr>
        <w:spacing w:after="0" w:line="360" w:lineRule="auto"/>
        <w:jc w:val="center"/>
        <w:rPr>
          <w:rFonts w:ascii="Times New Roman" w:eastAsia="Times New Roman" w:hAnsi="Times New Roman" w:cs="Times New Roman"/>
          <w:color w:val="141414"/>
          <w:sz w:val="28"/>
          <w:szCs w:val="28"/>
          <w:lang w:eastAsia="ru-RU"/>
        </w:rPr>
      </w:pPr>
    </w:p>
    <w:p w:rsidR="00FD7168" w:rsidRPr="00F40F33" w:rsidRDefault="001178B9" w:rsidP="001178B9">
      <w:pPr>
        <w:tabs>
          <w:tab w:val="left" w:pos="-284"/>
          <w:tab w:val="left" w:pos="993"/>
        </w:tabs>
        <w:spacing w:line="360" w:lineRule="auto"/>
        <w:ind w:right="140"/>
        <w:jc w:val="center"/>
        <w:rPr>
          <w:rFonts w:ascii="Times New Roman" w:hAnsi="Times New Roman" w:cs="Times New Roman"/>
          <w:b/>
          <w:sz w:val="28"/>
          <w:szCs w:val="28"/>
        </w:rPr>
      </w:pPr>
      <w:r>
        <w:rPr>
          <w:rFonts w:ascii="Times New Roman" w:eastAsia="Times New Roman" w:hAnsi="Times New Roman" w:cs="Times New Roman"/>
          <w:b/>
          <w:color w:val="141414"/>
          <w:sz w:val="28"/>
          <w:szCs w:val="28"/>
          <w:lang w:eastAsia="ru-RU"/>
        </w:rPr>
        <w:t>2.3</w:t>
      </w:r>
      <w:r w:rsidR="004D29EF">
        <w:rPr>
          <w:rFonts w:ascii="Times New Roman" w:eastAsia="Times New Roman" w:hAnsi="Times New Roman" w:cs="Times New Roman"/>
          <w:b/>
          <w:color w:val="141414"/>
          <w:sz w:val="28"/>
          <w:szCs w:val="28"/>
          <w:lang w:eastAsia="ru-RU"/>
        </w:rPr>
        <w:t>.</w:t>
      </w:r>
      <w:r w:rsidR="00A86E33" w:rsidRPr="00F40F33">
        <w:rPr>
          <w:rFonts w:ascii="Times New Roman" w:eastAsia="Times New Roman" w:hAnsi="Times New Roman" w:cs="Times New Roman"/>
          <w:color w:val="141414"/>
          <w:sz w:val="28"/>
          <w:szCs w:val="28"/>
          <w:lang w:eastAsia="ru-RU"/>
        </w:rPr>
        <w:t xml:space="preserve"> </w:t>
      </w:r>
      <w:r w:rsidR="00FD7168" w:rsidRPr="00F40F33">
        <w:rPr>
          <w:rFonts w:ascii="Times New Roman" w:hAnsi="Times New Roman" w:cs="Times New Roman"/>
          <w:b/>
          <w:sz w:val="28"/>
          <w:szCs w:val="28"/>
        </w:rPr>
        <w:t>Реализация специальных полномочий регионального  уполно</w:t>
      </w:r>
      <w:r>
        <w:rPr>
          <w:rFonts w:ascii="Times New Roman" w:hAnsi="Times New Roman" w:cs="Times New Roman"/>
          <w:b/>
          <w:sz w:val="28"/>
          <w:szCs w:val="28"/>
        </w:rPr>
        <w:t>моченного, в том числе судебных</w:t>
      </w:r>
    </w:p>
    <w:p w:rsidR="00375C98" w:rsidRDefault="003B105C" w:rsidP="00FB1BEF">
      <w:pPr>
        <w:tabs>
          <w:tab w:val="left" w:pos="-284"/>
          <w:tab w:val="left" w:pos="993"/>
        </w:tabs>
        <w:spacing w:after="0" w:line="360" w:lineRule="auto"/>
        <w:ind w:right="140" w:firstLine="709"/>
        <w:jc w:val="both"/>
        <w:rPr>
          <w:rFonts w:ascii="Times New Roman" w:hAnsi="Times New Roman" w:cs="Times New Roman"/>
          <w:sz w:val="28"/>
          <w:szCs w:val="28"/>
        </w:rPr>
      </w:pPr>
      <w:r w:rsidRPr="00F40F33">
        <w:rPr>
          <w:rFonts w:ascii="Times New Roman" w:hAnsi="Times New Roman" w:cs="Times New Roman"/>
          <w:sz w:val="28"/>
          <w:szCs w:val="28"/>
        </w:rPr>
        <w:t>Региональный  уполномоченный облада</w:t>
      </w:r>
      <w:r w:rsidR="00375C98">
        <w:rPr>
          <w:rFonts w:ascii="Times New Roman" w:hAnsi="Times New Roman" w:cs="Times New Roman"/>
          <w:sz w:val="28"/>
          <w:szCs w:val="28"/>
        </w:rPr>
        <w:t>ет рядом специальных полномочий:</w:t>
      </w:r>
    </w:p>
    <w:p w:rsidR="002A0B9E" w:rsidRPr="00F40F33" w:rsidRDefault="002A0B9E" w:rsidP="00FB1BEF">
      <w:pPr>
        <w:tabs>
          <w:tab w:val="left" w:pos="-284"/>
          <w:tab w:val="left" w:pos="993"/>
        </w:tabs>
        <w:spacing w:after="0" w:line="360" w:lineRule="auto"/>
        <w:ind w:right="140" w:firstLine="709"/>
        <w:jc w:val="both"/>
        <w:rPr>
          <w:rFonts w:ascii="Times New Roman" w:hAnsi="Times New Roman" w:cs="Times New Roman"/>
          <w:sz w:val="28"/>
          <w:szCs w:val="28"/>
        </w:rPr>
      </w:pPr>
      <w:r w:rsidRPr="00F40F33">
        <w:rPr>
          <w:rFonts w:ascii="Times New Roman" w:hAnsi="Times New Roman" w:cs="Times New Roman"/>
          <w:sz w:val="28"/>
          <w:szCs w:val="28"/>
        </w:rPr>
        <w:t>он вправе обратиться</w:t>
      </w:r>
      <w:r w:rsidR="003B105C" w:rsidRPr="00F40F33">
        <w:rPr>
          <w:rFonts w:ascii="Times New Roman" w:hAnsi="Times New Roman" w:cs="Times New Roman"/>
          <w:sz w:val="28"/>
          <w:szCs w:val="28"/>
        </w:rPr>
        <w:t xml:space="preserve"> в суд </w:t>
      </w:r>
      <w:bookmarkStart w:id="13" w:name="sub_1032"/>
      <w:r w:rsidR="00EC5219" w:rsidRPr="00F40F33">
        <w:rPr>
          <w:rFonts w:ascii="Times New Roman" w:hAnsi="Times New Roman" w:cs="Times New Roman"/>
          <w:sz w:val="28"/>
          <w:szCs w:val="28"/>
        </w:rPr>
        <w:t xml:space="preserve">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субъектов предпринимательской деятельности в сфере предпринимательской деятельности, незаконно </w:t>
      </w:r>
      <w:r w:rsidR="00EC5219" w:rsidRPr="00F40F33">
        <w:rPr>
          <w:rFonts w:ascii="Times New Roman" w:hAnsi="Times New Roman" w:cs="Times New Roman"/>
          <w:sz w:val="28"/>
          <w:szCs w:val="28"/>
        </w:rPr>
        <w:lastRenderedPageBreak/>
        <w:t>возлагают на них какие-либо обязанности, создают иные препятствия для осуществления предпринимательской деятельности;</w:t>
      </w:r>
      <w:bookmarkStart w:id="14" w:name="sub_1033"/>
      <w:bookmarkEnd w:id="13"/>
    </w:p>
    <w:p w:rsidR="00EC5219" w:rsidRPr="00F40F33" w:rsidRDefault="00EC5219" w:rsidP="00375C98">
      <w:pPr>
        <w:tabs>
          <w:tab w:val="left" w:pos="-284"/>
          <w:tab w:val="left" w:pos="993"/>
        </w:tabs>
        <w:spacing w:after="0" w:line="360" w:lineRule="auto"/>
        <w:ind w:right="140" w:firstLine="709"/>
        <w:jc w:val="both"/>
        <w:rPr>
          <w:rFonts w:ascii="Times New Roman" w:hAnsi="Times New Roman" w:cs="Times New Roman"/>
          <w:sz w:val="28"/>
          <w:szCs w:val="28"/>
        </w:rPr>
      </w:pPr>
      <w:r w:rsidRPr="00F40F33">
        <w:rPr>
          <w:rFonts w:ascii="Times New Roman" w:hAnsi="Times New Roman" w:cs="Times New Roman"/>
          <w:sz w:val="28"/>
          <w:szCs w:val="28"/>
        </w:rPr>
        <w:t>направлять в органы государственной власти субъекта Российской Федерации, органы местного самоуправления мотивированные предложения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 в субъекте Российской Федерации;</w:t>
      </w:r>
    </w:p>
    <w:p w:rsidR="00EC5219" w:rsidRPr="00F40F33" w:rsidRDefault="00EC5219" w:rsidP="00375C98">
      <w:pPr>
        <w:autoSpaceDE w:val="0"/>
        <w:autoSpaceDN w:val="0"/>
        <w:adjustRightInd w:val="0"/>
        <w:spacing w:after="0" w:line="360" w:lineRule="auto"/>
        <w:ind w:firstLine="709"/>
        <w:jc w:val="both"/>
        <w:rPr>
          <w:rFonts w:ascii="Times New Roman" w:hAnsi="Times New Roman" w:cs="Times New Roman"/>
          <w:sz w:val="28"/>
          <w:szCs w:val="28"/>
        </w:rPr>
      </w:pPr>
      <w:bookmarkStart w:id="15" w:name="sub_1034"/>
      <w:bookmarkEnd w:id="14"/>
      <w:r w:rsidRPr="00F40F33">
        <w:rPr>
          <w:rFonts w:ascii="Times New Roman" w:hAnsi="Times New Roman" w:cs="Times New Roman"/>
          <w:sz w:val="28"/>
          <w:szCs w:val="28"/>
        </w:rPr>
        <w:t>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мотивированные предложения об отмене или о приостановлении действия актов органов исполнительной власти соответствующего субъекта Российской Федерации;</w:t>
      </w:r>
    </w:p>
    <w:p w:rsidR="002A0B9E" w:rsidRPr="00F40F33" w:rsidRDefault="00EC5219" w:rsidP="0015771B">
      <w:pPr>
        <w:autoSpaceDE w:val="0"/>
        <w:autoSpaceDN w:val="0"/>
        <w:adjustRightInd w:val="0"/>
        <w:spacing w:after="0" w:line="360" w:lineRule="auto"/>
        <w:ind w:firstLine="709"/>
        <w:jc w:val="both"/>
        <w:rPr>
          <w:rFonts w:ascii="Times New Roman" w:hAnsi="Times New Roman" w:cs="Times New Roman"/>
          <w:sz w:val="28"/>
          <w:szCs w:val="28"/>
        </w:rPr>
      </w:pPr>
      <w:bookmarkStart w:id="16" w:name="sub_1035"/>
      <w:bookmarkEnd w:id="15"/>
      <w:r w:rsidRPr="00F40F33">
        <w:rPr>
          <w:rFonts w:ascii="Times New Roman" w:hAnsi="Times New Roman" w:cs="Times New Roman"/>
          <w:sz w:val="28"/>
          <w:szCs w:val="28"/>
        </w:rPr>
        <w:t>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r w:rsidR="003B105C" w:rsidRPr="00F40F33">
        <w:rPr>
          <w:rFonts w:ascii="Times New Roman" w:hAnsi="Times New Roman" w:cs="Times New Roman"/>
          <w:sz w:val="28"/>
          <w:szCs w:val="28"/>
        </w:rPr>
        <w:t xml:space="preserve"> </w:t>
      </w:r>
    </w:p>
    <w:p w:rsidR="002A0B9E" w:rsidRPr="00F40F33" w:rsidRDefault="003B105C" w:rsidP="00F40F33">
      <w:pPr>
        <w:autoSpaceDE w:val="0"/>
        <w:autoSpaceDN w:val="0"/>
        <w:adjustRightInd w:val="0"/>
        <w:spacing w:after="0" w:line="360" w:lineRule="auto"/>
        <w:jc w:val="both"/>
        <w:rPr>
          <w:rFonts w:ascii="Times New Roman" w:hAnsi="Times New Roman" w:cs="Times New Roman"/>
          <w:sz w:val="28"/>
          <w:szCs w:val="28"/>
        </w:rPr>
      </w:pPr>
      <w:r w:rsidRPr="00F40F33">
        <w:rPr>
          <w:rFonts w:ascii="Times New Roman" w:hAnsi="Times New Roman" w:cs="Times New Roman"/>
          <w:sz w:val="28"/>
          <w:szCs w:val="28"/>
        </w:rPr>
        <w:t>привлекать для рассмотрения отдельных вопросов (жалоб) экспертов и специалистов, способных оказать содействие в их полном, всестороннем и объективном рассмотрении</w:t>
      </w:r>
      <w:bookmarkStart w:id="17" w:name="sub_1036"/>
      <w:bookmarkEnd w:id="16"/>
      <w:r w:rsidR="002A0B9E" w:rsidRPr="00F40F33">
        <w:rPr>
          <w:rFonts w:ascii="Times New Roman" w:hAnsi="Times New Roman" w:cs="Times New Roman"/>
          <w:sz w:val="28"/>
          <w:szCs w:val="28"/>
        </w:rPr>
        <w:t>;</w:t>
      </w:r>
    </w:p>
    <w:p w:rsidR="00F86BB3" w:rsidRPr="00F40F33" w:rsidRDefault="002A0B9E"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участвовать в обсуждении концепций и разработке проектов законов и иных нормативных правовых актов Калужской области, касающихся предпринимательской деятельности, готовить предложения по результатам рассмотрения указанных проектов в порядке, установленном законодательством</w:t>
      </w:r>
      <w:r w:rsidR="00F86BB3" w:rsidRPr="00F40F33">
        <w:rPr>
          <w:rFonts w:ascii="Times New Roman" w:hAnsi="Times New Roman" w:cs="Times New Roman"/>
          <w:sz w:val="28"/>
          <w:szCs w:val="28"/>
        </w:rPr>
        <w:t xml:space="preserve">, осуществлять </w:t>
      </w:r>
      <w:r w:rsidR="00EC5219" w:rsidRPr="00F40F33">
        <w:rPr>
          <w:rFonts w:ascii="Times New Roman" w:hAnsi="Times New Roman" w:cs="Times New Roman"/>
          <w:sz w:val="28"/>
          <w:szCs w:val="28"/>
        </w:rPr>
        <w:t>иные действия в рамках своей компетенции в соответствии с федеральными законами и законами субъекта Российской Федерации.</w:t>
      </w:r>
      <w:bookmarkEnd w:id="17"/>
    </w:p>
    <w:p w:rsidR="003B105C" w:rsidRPr="00F40F33" w:rsidRDefault="00F86BB3"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 xml:space="preserve">Специальные полномочия Уполномоченного </w:t>
      </w:r>
      <w:r w:rsidR="003B105C" w:rsidRPr="00F40F33">
        <w:rPr>
          <w:rFonts w:ascii="Times New Roman" w:hAnsi="Times New Roman" w:cs="Times New Roman"/>
          <w:sz w:val="28"/>
          <w:szCs w:val="28"/>
        </w:rPr>
        <w:t>реализуются им в различном виде</w:t>
      </w:r>
      <w:r w:rsidR="00375C98">
        <w:rPr>
          <w:rFonts w:ascii="Times New Roman" w:hAnsi="Times New Roman" w:cs="Times New Roman"/>
          <w:sz w:val="28"/>
          <w:szCs w:val="28"/>
        </w:rPr>
        <w:t xml:space="preserve">. Это </w:t>
      </w:r>
      <w:r w:rsidRPr="00F40F33">
        <w:rPr>
          <w:rFonts w:ascii="Times New Roman" w:hAnsi="Times New Roman" w:cs="Times New Roman"/>
          <w:sz w:val="28"/>
          <w:szCs w:val="28"/>
        </w:rPr>
        <w:t xml:space="preserve">участие в выездных проверках, внесение предложений </w:t>
      </w:r>
      <w:r w:rsidR="00B35A5D" w:rsidRPr="00F40F33">
        <w:rPr>
          <w:rFonts w:ascii="Times New Roman" w:hAnsi="Times New Roman" w:cs="Times New Roman"/>
          <w:sz w:val="28"/>
          <w:szCs w:val="28"/>
        </w:rPr>
        <w:lastRenderedPageBreak/>
        <w:t>по внесению изменений и дополнений в отдельные правовые акты, участие в судебных заседаниях.</w:t>
      </w:r>
    </w:p>
    <w:p w:rsidR="00B35A5D" w:rsidRPr="00F40F33" w:rsidRDefault="00B35A5D"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По заявлению предпринимателей Уполномоченный</w:t>
      </w:r>
      <w:r w:rsidR="00687F6E">
        <w:rPr>
          <w:rFonts w:ascii="Times New Roman" w:hAnsi="Times New Roman" w:cs="Times New Roman"/>
          <w:sz w:val="28"/>
          <w:szCs w:val="28"/>
        </w:rPr>
        <w:t xml:space="preserve"> и сотрудники Аппарата принимают</w:t>
      </w:r>
      <w:r w:rsidRPr="00F40F33">
        <w:rPr>
          <w:rFonts w:ascii="Times New Roman" w:hAnsi="Times New Roman" w:cs="Times New Roman"/>
          <w:sz w:val="28"/>
          <w:szCs w:val="28"/>
        </w:rPr>
        <w:t xml:space="preserve"> участие в проверках, проводимых контролирующими органами. </w:t>
      </w:r>
      <w:r w:rsidR="00AA7F44" w:rsidRPr="00F40F33">
        <w:rPr>
          <w:rFonts w:ascii="Times New Roman" w:hAnsi="Times New Roman" w:cs="Times New Roman"/>
          <w:sz w:val="28"/>
          <w:szCs w:val="28"/>
        </w:rPr>
        <w:t xml:space="preserve">Нарушений </w:t>
      </w:r>
      <w:r w:rsidR="000B43D7" w:rsidRPr="00F40F33">
        <w:rPr>
          <w:rFonts w:ascii="Times New Roman" w:hAnsi="Times New Roman" w:cs="Times New Roman"/>
          <w:sz w:val="28"/>
          <w:szCs w:val="28"/>
        </w:rPr>
        <w:t xml:space="preserve">требований законодательства при проведении проверок </w:t>
      </w:r>
      <w:r w:rsidR="00AA7F44" w:rsidRPr="00F40F33">
        <w:rPr>
          <w:rFonts w:ascii="Times New Roman" w:hAnsi="Times New Roman" w:cs="Times New Roman"/>
          <w:sz w:val="28"/>
          <w:szCs w:val="28"/>
        </w:rPr>
        <w:t xml:space="preserve">со стороны контролирующих органов </w:t>
      </w:r>
      <w:r w:rsidR="000B43D7" w:rsidRPr="00F40F33">
        <w:rPr>
          <w:rFonts w:ascii="Times New Roman" w:hAnsi="Times New Roman" w:cs="Times New Roman"/>
          <w:sz w:val="28"/>
          <w:szCs w:val="28"/>
        </w:rPr>
        <w:t xml:space="preserve">не выявлено. </w:t>
      </w:r>
    </w:p>
    <w:p w:rsidR="008D7FB1" w:rsidRPr="00F40F33" w:rsidRDefault="000B43D7" w:rsidP="00687F6E">
      <w:pPr>
        <w:pStyle w:val="5"/>
        <w:shd w:val="clear" w:color="auto" w:fill="auto"/>
        <w:spacing w:before="0" w:after="0" w:line="360" w:lineRule="auto"/>
        <w:ind w:left="40" w:right="20" w:firstLine="669"/>
        <w:rPr>
          <w:sz w:val="28"/>
          <w:szCs w:val="28"/>
        </w:rPr>
      </w:pPr>
      <w:r w:rsidRPr="00F40F33">
        <w:rPr>
          <w:sz w:val="28"/>
          <w:szCs w:val="28"/>
        </w:rPr>
        <w:t>Уполномоченным внесено предложение в Законодательное Собрание Калужской области о внесении изменений в законодательные акты Калу</w:t>
      </w:r>
      <w:r w:rsidR="00687F6E">
        <w:rPr>
          <w:sz w:val="28"/>
          <w:szCs w:val="28"/>
        </w:rPr>
        <w:t xml:space="preserve">жской области, а именно в Закон Калужской области от </w:t>
      </w:r>
      <w:r w:rsidRPr="00F40F33">
        <w:rPr>
          <w:sz w:val="28"/>
          <w:szCs w:val="28"/>
        </w:rPr>
        <w:t>01.</w:t>
      </w:r>
      <w:r w:rsidR="00E76AE0" w:rsidRPr="00F40F33">
        <w:rPr>
          <w:sz w:val="28"/>
          <w:szCs w:val="28"/>
        </w:rPr>
        <w:t xml:space="preserve">07.2013 года № 448-ОЗ  «Об Уполномоченном по защите прав предпринимателей в Калужской области» и </w:t>
      </w:r>
      <w:r w:rsidR="00687F6E">
        <w:rPr>
          <w:sz w:val="28"/>
          <w:szCs w:val="28"/>
        </w:rPr>
        <w:t>З</w:t>
      </w:r>
      <w:r w:rsidR="008D7FB1" w:rsidRPr="00F40F33">
        <w:rPr>
          <w:sz w:val="28"/>
          <w:szCs w:val="28"/>
        </w:rPr>
        <w:t>акон Калужской области от 28.02.2011 № 122-ОЗ «Об административных правонарушениях в Калужской области». Законопроект подготовлен в соответствии с ч.3 ст.9 Федерального закона «Об уполномоченных по защите прав предпринимателей в Российской Федерации» и п.1 ч.1 ст.1.3.1 КоАП РФ и направлен на пресечение действий (бездействий) должностных лиц органов государственной власти и органов местного самоуправления, препятствующих деятельности Уполномоченного.</w:t>
      </w:r>
    </w:p>
    <w:p w:rsidR="008D7FB1" w:rsidRPr="00F40F33" w:rsidRDefault="00687F6E" w:rsidP="00687F6E">
      <w:pPr>
        <w:pStyle w:val="5"/>
        <w:shd w:val="clear" w:color="auto" w:fill="auto"/>
        <w:spacing w:before="0" w:after="0" w:line="360" w:lineRule="auto"/>
        <w:ind w:left="40" w:right="20" w:firstLine="669"/>
        <w:rPr>
          <w:sz w:val="28"/>
          <w:szCs w:val="28"/>
        </w:rPr>
      </w:pPr>
      <w:r>
        <w:rPr>
          <w:sz w:val="28"/>
          <w:szCs w:val="28"/>
        </w:rPr>
        <w:t xml:space="preserve">Законопроект предусматривает </w:t>
      </w:r>
      <w:r w:rsidR="008D7FB1" w:rsidRPr="00F40F33">
        <w:rPr>
          <w:sz w:val="28"/>
          <w:szCs w:val="28"/>
        </w:rPr>
        <w:t>установление административной ответственности за воспрепятствование деятельности Уполномоченного. В частности, предлагается ввести ответственность за вмешательство в деятельность Уполномоченного с целью повлиять на его решения, а также ответственность должностных лиц за неисполнение обязанностей, установленных Законом Калужской области «Об Уполномоченном по защите прав предпринимателей в Калужской области». Согласно ст.6 указанного закона р</w:t>
      </w:r>
      <w:r w:rsidR="008D7FB1" w:rsidRPr="00F40F33">
        <w:rPr>
          <w:rFonts w:eastAsiaTheme="minorHAnsi"/>
          <w:sz w:val="28"/>
          <w:szCs w:val="28"/>
          <w:lang w:eastAsia="en-US"/>
        </w:rPr>
        <w:t xml:space="preserve">уководители и иные должностные лица органов государственной власти Калужской области, территориальных органов федеральных органов исполнительной власти в Калужской области, органов местного самоуправления обязаны обеспечить прием </w:t>
      </w:r>
      <w:r w:rsidR="008D7FB1" w:rsidRPr="00F40F33">
        <w:rPr>
          <w:rFonts w:eastAsiaTheme="minorHAnsi"/>
          <w:sz w:val="28"/>
          <w:szCs w:val="28"/>
          <w:lang w:eastAsia="en-US"/>
        </w:rPr>
        <w:lastRenderedPageBreak/>
        <w:t>Уполномоченного, а также предоставить запрашиваемые сведения, документы и материалы в срок, не превышающий 15 календарных дней со дня получения соответствующего запроса.</w:t>
      </w:r>
    </w:p>
    <w:p w:rsidR="008D7FB1" w:rsidRPr="00F40F33" w:rsidRDefault="00A60F2B" w:rsidP="00F40F33">
      <w:pPr>
        <w:spacing w:after="0" w:line="360" w:lineRule="auto"/>
        <w:ind w:firstLine="708"/>
        <w:jc w:val="both"/>
        <w:rPr>
          <w:rFonts w:ascii="Times New Roman" w:eastAsia="Times New Roman" w:hAnsi="Times New Roman" w:cs="Times New Roman"/>
          <w:sz w:val="28"/>
          <w:szCs w:val="28"/>
          <w:lang w:eastAsia="ru-RU"/>
        </w:rPr>
      </w:pPr>
      <w:r w:rsidRPr="00F40F33">
        <w:rPr>
          <w:rFonts w:ascii="Times New Roman" w:eastAsia="Times New Roman" w:hAnsi="Times New Roman" w:cs="Times New Roman"/>
          <w:sz w:val="28"/>
          <w:szCs w:val="28"/>
          <w:lang w:eastAsia="ru-RU"/>
        </w:rPr>
        <w:t>Сотрудники Аппарата Уполномоченного принимают уча</w:t>
      </w:r>
      <w:r w:rsidR="00687F6E">
        <w:rPr>
          <w:rFonts w:ascii="Times New Roman" w:eastAsia="Times New Roman" w:hAnsi="Times New Roman" w:cs="Times New Roman"/>
          <w:sz w:val="28"/>
          <w:szCs w:val="28"/>
          <w:lang w:eastAsia="ru-RU"/>
        </w:rPr>
        <w:t xml:space="preserve">стие в заседаниях Арбитражного </w:t>
      </w:r>
      <w:r w:rsidRPr="00F40F33">
        <w:rPr>
          <w:rFonts w:ascii="Times New Roman" w:eastAsia="Times New Roman" w:hAnsi="Times New Roman" w:cs="Times New Roman"/>
          <w:sz w:val="28"/>
          <w:szCs w:val="28"/>
          <w:lang w:eastAsia="ru-RU"/>
        </w:rPr>
        <w:t xml:space="preserve">суда Калужской области в качестве третьего лица без заявления самостоятельных требований на стороне предпринимателей, в их  спорах с органами  власти и управления. Так же для участия в судах привлекаются эксперты  </w:t>
      </w:r>
      <w:r w:rsidRPr="00F40F33">
        <w:rPr>
          <w:rFonts w:ascii="Times New Roman" w:eastAsia="Times New Roman" w:hAnsi="Times New Roman" w:cs="Times New Roman"/>
          <w:sz w:val="28"/>
          <w:szCs w:val="28"/>
          <w:lang w:val="en-US" w:eastAsia="ru-RU"/>
        </w:rPr>
        <w:t>PRO</w:t>
      </w:r>
      <w:r w:rsidRPr="00F40F33">
        <w:rPr>
          <w:rFonts w:ascii="Times New Roman" w:eastAsia="Times New Roman" w:hAnsi="Times New Roman" w:cs="Times New Roman"/>
          <w:sz w:val="28"/>
          <w:szCs w:val="28"/>
          <w:lang w:eastAsia="ru-RU"/>
        </w:rPr>
        <w:t xml:space="preserve"> </w:t>
      </w:r>
      <w:r w:rsidRPr="00F40F33">
        <w:rPr>
          <w:rFonts w:ascii="Times New Roman" w:eastAsia="Times New Roman" w:hAnsi="Times New Roman" w:cs="Times New Roman"/>
          <w:sz w:val="28"/>
          <w:szCs w:val="28"/>
          <w:lang w:val="en-US" w:eastAsia="ru-RU"/>
        </w:rPr>
        <w:t>BONO</w:t>
      </w:r>
      <w:r w:rsidRPr="00F40F33">
        <w:rPr>
          <w:rFonts w:ascii="Times New Roman" w:eastAsia="Times New Roman" w:hAnsi="Times New Roman" w:cs="Times New Roman"/>
          <w:sz w:val="28"/>
          <w:szCs w:val="28"/>
          <w:lang w:eastAsia="ru-RU"/>
        </w:rPr>
        <w:t>.</w:t>
      </w:r>
    </w:p>
    <w:p w:rsidR="00687F6E" w:rsidRDefault="00FF2347" w:rsidP="00F40F33">
      <w:pPr>
        <w:spacing w:after="0" w:line="360" w:lineRule="auto"/>
        <w:ind w:firstLine="851"/>
        <w:jc w:val="both"/>
        <w:rPr>
          <w:rFonts w:ascii="Times New Roman" w:hAnsi="Times New Roman" w:cs="Times New Roman"/>
          <w:sz w:val="28"/>
          <w:szCs w:val="28"/>
        </w:rPr>
      </w:pPr>
      <w:r w:rsidRPr="00F40F33">
        <w:rPr>
          <w:rFonts w:ascii="Times New Roman" w:hAnsi="Times New Roman" w:cs="Times New Roman"/>
          <w:sz w:val="28"/>
          <w:szCs w:val="28"/>
        </w:rPr>
        <w:t xml:space="preserve"> </w:t>
      </w:r>
      <w:r w:rsidR="00A60F2B" w:rsidRPr="00F40F33">
        <w:rPr>
          <w:rFonts w:ascii="Times New Roman" w:hAnsi="Times New Roman" w:cs="Times New Roman"/>
          <w:sz w:val="28"/>
          <w:szCs w:val="28"/>
        </w:rPr>
        <w:t xml:space="preserve">Индивидуальный предприниматель Ревешнина Е.В. была привлечена  административной комиссией муниципального образования </w:t>
      </w:r>
      <w:r w:rsidR="00A713C9" w:rsidRPr="00F40F33">
        <w:rPr>
          <w:rFonts w:ascii="Times New Roman" w:hAnsi="Times New Roman" w:cs="Times New Roman"/>
          <w:sz w:val="28"/>
          <w:szCs w:val="28"/>
        </w:rPr>
        <w:t>«</w:t>
      </w:r>
      <w:r w:rsidR="00A60F2B" w:rsidRPr="00F40F33">
        <w:rPr>
          <w:rFonts w:ascii="Times New Roman" w:hAnsi="Times New Roman" w:cs="Times New Roman"/>
          <w:sz w:val="28"/>
          <w:szCs w:val="28"/>
        </w:rPr>
        <w:t>г</w:t>
      </w:r>
      <w:r w:rsidR="00A713C9" w:rsidRPr="00F40F33">
        <w:rPr>
          <w:rFonts w:ascii="Times New Roman" w:hAnsi="Times New Roman" w:cs="Times New Roman"/>
          <w:sz w:val="28"/>
          <w:szCs w:val="28"/>
        </w:rPr>
        <w:t>ород Калуга» №</w:t>
      </w:r>
      <w:r w:rsidR="00A60F2B" w:rsidRPr="00F40F33">
        <w:rPr>
          <w:rFonts w:ascii="Times New Roman" w:hAnsi="Times New Roman" w:cs="Times New Roman"/>
          <w:sz w:val="28"/>
          <w:szCs w:val="28"/>
        </w:rPr>
        <w:t>1 к а</w:t>
      </w:r>
      <w:r w:rsidR="00687F6E">
        <w:rPr>
          <w:rFonts w:ascii="Times New Roman" w:hAnsi="Times New Roman" w:cs="Times New Roman"/>
          <w:sz w:val="28"/>
          <w:szCs w:val="28"/>
        </w:rPr>
        <w:t>дминистративной ответственности, назначено</w:t>
      </w:r>
      <w:r w:rsidR="00A60F2B" w:rsidRPr="00F40F33">
        <w:rPr>
          <w:rFonts w:ascii="Times New Roman" w:hAnsi="Times New Roman" w:cs="Times New Roman"/>
          <w:sz w:val="28"/>
          <w:szCs w:val="28"/>
        </w:rPr>
        <w:t xml:space="preserve"> </w:t>
      </w:r>
      <w:r w:rsidR="00687F6E">
        <w:rPr>
          <w:rFonts w:ascii="Times New Roman" w:hAnsi="Times New Roman" w:cs="Times New Roman"/>
          <w:sz w:val="28"/>
          <w:szCs w:val="28"/>
        </w:rPr>
        <w:t xml:space="preserve">наказание в виде штрафа в размере 20 тысяч рублей. </w:t>
      </w:r>
      <w:r w:rsidR="00A60F2B" w:rsidRPr="00F40F33">
        <w:rPr>
          <w:rFonts w:ascii="Times New Roman" w:hAnsi="Times New Roman" w:cs="Times New Roman"/>
          <w:sz w:val="28"/>
          <w:szCs w:val="28"/>
        </w:rPr>
        <w:t xml:space="preserve">Не согласившись с </w:t>
      </w:r>
      <w:r w:rsidR="00A713C9" w:rsidRPr="00F40F33">
        <w:rPr>
          <w:rFonts w:ascii="Times New Roman" w:hAnsi="Times New Roman" w:cs="Times New Roman"/>
          <w:sz w:val="28"/>
          <w:szCs w:val="28"/>
        </w:rPr>
        <w:t>административным наказанием Ревеш</w:t>
      </w:r>
      <w:r w:rsidR="001178B9">
        <w:rPr>
          <w:rFonts w:ascii="Times New Roman" w:hAnsi="Times New Roman" w:cs="Times New Roman"/>
          <w:sz w:val="28"/>
          <w:szCs w:val="28"/>
        </w:rPr>
        <w:t>н</w:t>
      </w:r>
      <w:r w:rsidR="00A713C9" w:rsidRPr="00F40F33">
        <w:rPr>
          <w:rFonts w:ascii="Times New Roman" w:hAnsi="Times New Roman" w:cs="Times New Roman"/>
          <w:sz w:val="28"/>
          <w:szCs w:val="28"/>
        </w:rPr>
        <w:t xml:space="preserve">ина Е.В. обратилась к Уполномоченному за защитой своих нарушенных прав. </w:t>
      </w:r>
      <w:r w:rsidR="00687F6E">
        <w:rPr>
          <w:rFonts w:ascii="Times New Roman" w:hAnsi="Times New Roman" w:cs="Times New Roman"/>
          <w:sz w:val="28"/>
          <w:szCs w:val="28"/>
        </w:rPr>
        <w:t>По результатам рассмотрения административных материалов выявлены нарушения, допущенные административным органом при привлечении Ревешниной Е.В. к административной ответственности. В связи с этим</w:t>
      </w:r>
      <w:r w:rsidR="00A713C9" w:rsidRPr="00F40F33">
        <w:rPr>
          <w:rFonts w:ascii="Times New Roman" w:hAnsi="Times New Roman" w:cs="Times New Roman"/>
          <w:sz w:val="28"/>
          <w:szCs w:val="28"/>
        </w:rPr>
        <w:t xml:space="preserve"> сотрудниками Аппарата предпринимателю была оказана помощь в составлении жалобы в Арбитражный суд Калужской области на постановление по делу об административном</w:t>
      </w:r>
      <w:r w:rsidR="00687F6E">
        <w:rPr>
          <w:rFonts w:ascii="Times New Roman" w:hAnsi="Times New Roman" w:cs="Times New Roman"/>
          <w:sz w:val="28"/>
          <w:szCs w:val="28"/>
        </w:rPr>
        <w:t xml:space="preserve"> правонарушении. На основании </w:t>
      </w:r>
      <w:r w:rsidR="00A713C9" w:rsidRPr="00F40F33">
        <w:rPr>
          <w:rFonts w:ascii="Times New Roman" w:hAnsi="Times New Roman" w:cs="Times New Roman"/>
          <w:sz w:val="28"/>
          <w:szCs w:val="28"/>
        </w:rPr>
        <w:t xml:space="preserve">жалобы судом вынесено определение о возбуждении производства по делу № А23-1215/2015. В апреле 2015 года в соответствии с Федеральным законом от 07.05.2013 № 78-ФЗ «Об уполномоченных по защите прав предпринимателей в Российской Федерации» Уполномоченным направлено в Арбитражный суд Калужской области ходатайство о </w:t>
      </w:r>
      <w:r w:rsidR="00687F6E">
        <w:rPr>
          <w:rFonts w:ascii="Times New Roman" w:hAnsi="Times New Roman" w:cs="Times New Roman"/>
          <w:sz w:val="28"/>
          <w:szCs w:val="28"/>
        </w:rPr>
        <w:t xml:space="preserve">его </w:t>
      </w:r>
      <w:r w:rsidR="00A713C9" w:rsidRPr="00F40F33">
        <w:rPr>
          <w:rFonts w:ascii="Times New Roman" w:hAnsi="Times New Roman" w:cs="Times New Roman"/>
          <w:sz w:val="28"/>
          <w:szCs w:val="28"/>
        </w:rPr>
        <w:t>допуске к участию в деле в качестве третьего лица, не заявляющ</w:t>
      </w:r>
      <w:r w:rsidR="00687F6E">
        <w:rPr>
          <w:rFonts w:ascii="Times New Roman" w:hAnsi="Times New Roman" w:cs="Times New Roman"/>
          <w:sz w:val="28"/>
          <w:szCs w:val="28"/>
        </w:rPr>
        <w:t>его самостоятельных требований. Указанное ходатайство судом</w:t>
      </w:r>
      <w:r w:rsidR="00A713C9" w:rsidRPr="00F40F33">
        <w:rPr>
          <w:rFonts w:ascii="Times New Roman" w:hAnsi="Times New Roman" w:cs="Times New Roman"/>
          <w:sz w:val="28"/>
          <w:szCs w:val="28"/>
        </w:rPr>
        <w:t xml:space="preserve"> удовлетворено.</w:t>
      </w:r>
      <w:r w:rsidR="00476C1B" w:rsidRPr="00F40F33">
        <w:rPr>
          <w:rFonts w:ascii="Times New Roman" w:hAnsi="Times New Roman" w:cs="Times New Roman"/>
          <w:sz w:val="28"/>
          <w:szCs w:val="28"/>
        </w:rPr>
        <w:t xml:space="preserve"> </w:t>
      </w:r>
    </w:p>
    <w:p w:rsidR="00D65F5D" w:rsidRDefault="00687F6E" w:rsidP="00F40F3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судебном заседании представитель Уполномоченного изложил свою правовую позицию по данному делу, указал на нарушения со стороны </w:t>
      </w:r>
      <w:r>
        <w:rPr>
          <w:rFonts w:ascii="Times New Roman" w:hAnsi="Times New Roman" w:cs="Times New Roman"/>
          <w:sz w:val="28"/>
          <w:szCs w:val="28"/>
        </w:rPr>
        <w:lastRenderedPageBreak/>
        <w:t xml:space="preserve">административного органа. </w:t>
      </w:r>
      <w:r w:rsidR="00476C1B" w:rsidRPr="00F40F33">
        <w:rPr>
          <w:rFonts w:ascii="Times New Roman" w:hAnsi="Times New Roman" w:cs="Times New Roman"/>
          <w:sz w:val="28"/>
          <w:szCs w:val="28"/>
        </w:rPr>
        <w:t>Рассмотрев в открытом судебном заседании дело по заявлен</w:t>
      </w:r>
      <w:r>
        <w:rPr>
          <w:rFonts w:ascii="Times New Roman" w:hAnsi="Times New Roman" w:cs="Times New Roman"/>
          <w:sz w:val="28"/>
          <w:szCs w:val="28"/>
        </w:rPr>
        <w:t xml:space="preserve">ию предпринимателя с участием </w:t>
      </w:r>
      <w:r w:rsidR="00476C1B" w:rsidRPr="00F40F33">
        <w:rPr>
          <w:rFonts w:ascii="Times New Roman" w:hAnsi="Times New Roman" w:cs="Times New Roman"/>
          <w:sz w:val="28"/>
          <w:szCs w:val="28"/>
        </w:rPr>
        <w:t>представит</w:t>
      </w:r>
      <w:r>
        <w:rPr>
          <w:rFonts w:ascii="Times New Roman" w:hAnsi="Times New Roman" w:cs="Times New Roman"/>
          <w:sz w:val="28"/>
          <w:szCs w:val="28"/>
        </w:rPr>
        <w:t>еля Уполномоченного, Арбитражный суд</w:t>
      </w:r>
      <w:r w:rsidR="00476C1B" w:rsidRPr="00F40F33">
        <w:rPr>
          <w:rFonts w:ascii="Times New Roman" w:hAnsi="Times New Roman" w:cs="Times New Roman"/>
          <w:sz w:val="28"/>
          <w:szCs w:val="28"/>
        </w:rPr>
        <w:t xml:space="preserve"> Калужской области</w:t>
      </w:r>
      <w:r>
        <w:rPr>
          <w:rFonts w:ascii="Times New Roman" w:hAnsi="Times New Roman" w:cs="Times New Roman"/>
          <w:sz w:val="28"/>
          <w:szCs w:val="28"/>
        </w:rPr>
        <w:t xml:space="preserve"> согласился с доводами, изложенными представителем Уполномоченного и вынес</w:t>
      </w:r>
      <w:r w:rsidR="00476C1B" w:rsidRPr="00F40F33">
        <w:rPr>
          <w:rFonts w:ascii="Times New Roman" w:hAnsi="Times New Roman" w:cs="Times New Roman"/>
          <w:sz w:val="28"/>
          <w:szCs w:val="28"/>
        </w:rPr>
        <w:t xml:space="preserve"> реше</w:t>
      </w:r>
      <w:r>
        <w:rPr>
          <w:rFonts w:ascii="Times New Roman" w:hAnsi="Times New Roman" w:cs="Times New Roman"/>
          <w:sz w:val="28"/>
          <w:szCs w:val="28"/>
        </w:rPr>
        <w:t>ние об удовлетворении требований заявителя</w:t>
      </w:r>
      <w:r w:rsidR="00476C1B" w:rsidRPr="00F40F33">
        <w:rPr>
          <w:rFonts w:ascii="Times New Roman" w:hAnsi="Times New Roman" w:cs="Times New Roman"/>
          <w:sz w:val="28"/>
          <w:szCs w:val="28"/>
        </w:rPr>
        <w:t xml:space="preserve"> и отмене постановления административной комиссии муниципального </w:t>
      </w:r>
      <w:r w:rsidR="00D65F5D">
        <w:rPr>
          <w:rFonts w:ascii="Times New Roman" w:hAnsi="Times New Roman" w:cs="Times New Roman"/>
          <w:sz w:val="28"/>
          <w:szCs w:val="28"/>
        </w:rPr>
        <w:t>образования «Город Калуга» № 1.</w:t>
      </w:r>
    </w:p>
    <w:p w:rsidR="00D65F5D" w:rsidRDefault="00476C1B" w:rsidP="00F40F33">
      <w:pPr>
        <w:spacing w:after="0" w:line="360" w:lineRule="auto"/>
        <w:ind w:firstLine="851"/>
        <w:jc w:val="both"/>
        <w:rPr>
          <w:rFonts w:ascii="Times New Roman" w:hAnsi="Times New Roman" w:cs="Times New Roman"/>
          <w:sz w:val="28"/>
          <w:szCs w:val="28"/>
        </w:rPr>
      </w:pPr>
      <w:r w:rsidRPr="00F40F33">
        <w:rPr>
          <w:rFonts w:ascii="Times New Roman" w:hAnsi="Times New Roman" w:cs="Times New Roman"/>
          <w:sz w:val="28"/>
          <w:szCs w:val="28"/>
        </w:rPr>
        <w:t>Также в ходе ра</w:t>
      </w:r>
      <w:r w:rsidR="00D65F5D">
        <w:rPr>
          <w:rFonts w:ascii="Times New Roman" w:hAnsi="Times New Roman" w:cs="Times New Roman"/>
          <w:sz w:val="28"/>
          <w:szCs w:val="28"/>
        </w:rPr>
        <w:t>боты по обращению сотрудниками А</w:t>
      </w:r>
      <w:r w:rsidRPr="00F40F33">
        <w:rPr>
          <w:rFonts w:ascii="Times New Roman" w:hAnsi="Times New Roman" w:cs="Times New Roman"/>
          <w:sz w:val="28"/>
          <w:szCs w:val="28"/>
        </w:rPr>
        <w:t xml:space="preserve">ппарата Уполномоченного индивидуальному предпринимателю была оказана помощь в составлении </w:t>
      </w:r>
      <w:r w:rsidR="00D65F5D">
        <w:rPr>
          <w:rFonts w:ascii="Times New Roman" w:hAnsi="Times New Roman" w:cs="Times New Roman"/>
          <w:sz w:val="28"/>
          <w:szCs w:val="28"/>
        </w:rPr>
        <w:t>отзыва на апелляционную жалобу административного органа.</w:t>
      </w:r>
    </w:p>
    <w:p w:rsidR="00D65F5D" w:rsidRDefault="00D65F5D" w:rsidP="00F40F3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Результатом рассмотрения обращения явилось восстановление нарушенных прав предпринимателя.</w:t>
      </w:r>
    </w:p>
    <w:p w:rsidR="003E05DA" w:rsidRPr="00F40F33" w:rsidRDefault="00EA3BDD" w:rsidP="00D65F5D">
      <w:pPr>
        <w:spacing w:after="0" w:line="360" w:lineRule="auto"/>
        <w:ind w:firstLine="709"/>
        <w:jc w:val="both"/>
        <w:rPr>
          <w:rFonts w:ascii="Times New Roman" w:hAnsi="Times New Roman" w:cs="Times New Roman"/>
          <w:sz w:val="28"/>
          <w:szCs w:val="28"/>
        </w:rPr>
      </w:pPr>
      <w:r w:rsidRPr="00F40F33">
        <w:rPr>
          <w:rFonts w:ascii="Times New Roman" w:hAnsi="Times New Roman" w:cs="Times New Roman"/>
          <w:sz w:val="28"/>
          <w:szCs w:val="28"/>
        </w:rPr>
        <w:t>С заявлением о необоснованном привлечении к административной ответственности к Уполномоченному обратился директор ООО «Автолюкс» Гладышев Г.А. После принятия жалобы к рассмотрению сотрудниками Аппарата предпринимателю была оказана помощь в составлении жалобы в Арбитражный суд Калужской области на постановление управления административно-технического контроля Калужской области по делу об административном правонарушении. Сотрудник Аппарата Уполномоченного был допущен Арбитражным судом Калужской области  к участию в деле в качестве третьего лица, не заявляющего самостоятельных требований.</w:t>
      </w:r>
      <w:r w:rsidR="003E05DA" w:rsidRPr="00F40F33">
        <w:rPr>
          <w:rFonts w:ascii="Times New Roman" w:hAnsi="Times New Roman" w:cs="Times New Roman"/>
          <w:sz w:val="28"/>
          <w:szCs w:val="28"/>
        </w:rPr>
        <w:t xml:space="preserve"> В связи с нарушением управлением административно-технического контроля Калужской области порядка привлечения ООО «Автолюкс» к административной ответственности Арбитражным судом Калужской области признаны незаконными и отменены постановления по делам об административных правонарушениях. Решение вступило в законную силу.</w:t>
      </w:r>
    </w:p>
    <w:p w:rsidR="003E05DA" w:rsidRPr="00F40F33" w:rsidRDefault="003E05DA" w:rsidP="00D65F5D">
      <w:pPr>
        <w:spacing w:after="0" w:line="360" w:lineRule="auto"/>
        <w:ind w:firstLine="709"/>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lastRenderedPageBreak/>
        <w:t>В начале сентября 2015 года к Уполномоченному по защите прав предпр</w:t>
      </w:r>
      <w:r w:rsidR="00D65F5D">
        <w:rPr>
          <w:rFonts w:ascii="Times New Roman" w:eastAsia="Times New Roman" w:hAnsi="Times New Roman" w:cs="Times New Roman"/>
          <w:color w:val="141414"/>
          <w:sz w:val="28"/>
          <w:szCs w:val="28"/>
          <w:lang w:eastAsia="ru-RU"/>
        </w:rPr>
        <w:t>инимателей в Калужской области</w:t>
      </w:r>
      <w:r w:rsidRPr="00F40F33">
        <w:rPr>
          <w:rFonts w:ascii="Times New Roman" w:eastAsia="Times New Roman" w:hAnsi="Times New Roman" w:cs="Times New Roman"/>
          <w:color w:val="141414"/>
          <w:sz w:val="28"/>
          <w:szCs w:val="28"/>
          <w:lang w:eastAsia="ru-RU"/>
        </w:rPr>
        <w:t xml:space="preserve"> обратился предприниматель Володин М.М. – директор ООО «КФХ Буканское» с жалобой на незаконное изъятие сотрудниками СО МО МВД России «Людиновский» лесовоза марки «Урал» с прицепом. Изъятый автомобиль необходим заявителю для осуществления предпринимательской деятельности, которая является для него и его семьи единственным источником дохода. Фактически после выемки вышеуказанного автомобиля производство было остановлено, предприниматель был лишен средств к существованию.</w:t>
      </w:r>
      <w:r w:rsidR="00984588" w:rsidRPr="00F40F33">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В рамках рассмотрения жалобы специалистами Аппарата Уполномоченного была проведена правовая экспертиза документов, представленных предпринимателем, и выявлен ряд нарушений со стороны сотрудн</w:t>
      </w:r>
      <w:r w:rsidR="00984588" w:rsidRPr="00F40F33">
        <w:rPr>
          <w:rFonts w:ascii="Times New Roman" w:eastAsia="Times New Roman" w:hAnsi="Times New Roman" w:cs="Times New Roman"/>
          <w:color w:val="141414"/>
          <w:sz w:val="28"/>
          <w:szCs w:val="28"/>
          <w:lang w:eastAsia="ru-RU"/>
        </w:rPr>
        <w:t>иков правоохранительных органов при производстве  выемки</w:t>
      </w:r>
      <w:r w:rsidRPr="00F40F33">
        <w:rPr>
          <w:rFonts w:ascii="Times New Roman" w:eastAsia="Times New Roman" w:hAnsi="Times New Roman" w:cs="Times New Roman"/>
          <w:color w:val="141414"/>
          <w:sz w:val="28"/>
          <w:szCs w:val="28"/>
          <w:lang w:eastAsia="ru-RU"/>
        </w:rPr>
        <w:t xml:space="preserve"> принадлежащего предпринимателю на праве собственности автомобиля марки «Урал» с прицепом</w:t>
      </w:r>
      <w:r w:rsidR="00984588" w:rsidRPr="00F40F33">
        <w:rPr>
          <w:rFonts w:ascii="Times New Roman" w:eastAsia="Times New Roman" w:hAnsi="Times New Roman" w:cs="Times New Roman"/>
          <w:color w:val="141414"/>
          <w:sz w:val="28"/>
          <w:szCs w:val="28"/>
          <w:lang w:eastAsia="ru-RU"/>
        </w:rPr>
        <w:t>. Выемка была произведена</w:t>
      </w:r>
      <w:r w:rsidRPr="00F40F33">
        <w:rPr>
          <w:rFonts w:ascii="Times New Roman" w:eastAsia="Times New Roman" w:hAnsi="Times New Roman" w:cs="Times New Roman"/>
          <w:color w:val="141414"/>
          <w:sz w:val="28"/>
          <w:szCs w:val="28"/>
          <w:lang w:eastAsia="ru-RU"/>
        </w:rPr>
        <w:t xml:space="preserve"> без достаточных к тому оснований в нарушение статьи 34 Конституции Российской Федерации, статьи 183 УПК Российской Федерации.</w:t>
      </w:r>
    </w:p>
    <w:p w:rsidR="00984588" w:rsidRDefault="003E05DA" w:rsidP="00D65F5D">
      <w:pPr>
        <w:spacing w:after="0" w:line="360" w:lineRule="auto"/>
        <w:ind w:firstLine="709"/>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В целях урегулирования спорной ситуации Уполномоченным была организована встреча в г.</w:t>
      </w:r>
      <w:r w:rsidR="00603518">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Людиново с участием заявит</w:t>
      </w:r>
      <w:r w:rsidR="00984588" w:rsidRPr="00F40F33">
        <w:rPr>
          <w:rFonts w:ascii="Times New Roman" w:eastAsia="Times New Roman" w:hAnsi="Times New Roman" w:cs="Times New Roman"/>
          <w:color w:val="141414"/>
          <w:sz w:val="28"/>
          <w:szCs w:val="28"/>
          <w:lang w:eastAsia="ru-RU"/>
        </w:rPr>
        <w:t>еля и</w:t>
      </w:r>
      <w:r w:rsidRPr="00F40F33">
        <w:rPr>
          <w:rFonts w:ascii="Times New Roman" w:eastAsia="Times New Roman" w:hAnsi="Times New Roman" w:cs="Times New Roman"/>
          <w:color w:val="141414"/>
          <w:sz w:val="28"/>
          <w:szCs w:val="28"/>
          <w:lang w:eastAsia="ru-RU"/>
        </w:rPr>
        <w:t xml:space="preserve"> следователя СО МО МВД России «Людиновский»</w:t>
      </w:r>
      <w:r w:rsidR="00E601FB">
        <w:rPr>
          <w:rFonts w:ascii="Times New Roman" w:eastAsia="Times New Roman" w:hAnsi="Times New Roman" w:cs="Times New Roman"/>
          <w:color w:val="141414"/>
          <w:sz w:val="28"/>
          <w:szCs w:val="28"/>
          <w:lang w:eastAsia="ru-RU"/>
        </w:rPr>
        <w:t xml:space="preserve">. В ходе указанной встречи соглашения о восстановлении нарушенных прав предпринимателя достигнуто не было. </w:t>
      </w:r>
      <w:r w:rsidR="00D65F5D">
        <w:rPr>
          <w:rFonts w:ascii="Times New Roman" w:eastAsia="Times New Roman" w:hAnsi="Times New Roman" w:cs="Times New Roman"/>
          <w:color w:val="141414"/>
          <w:sz w:val="28"/>
          <w:szCs w:val="28"/>
          <w:lang w:eastAsia="ru-RU"/>
        </w:rPr>
        <w:t>В связи с этим сотрудниками А</w:t>
      </w:r>
      <w:r w:rsidRPr="00F40F33">
        <w:rPr>
          <w:rFonts w:ascii="Times New Roman" w:eastAsia="Times New Roman" w:hAnsi="Times New Roman" w:cs="Times New Roman"/>
          <w:color w:val="141414"/>
          <w:sz w:val="28"/>
          <w:szCs w:val="28"/>
          <w:lang w:eastAsia="ru-RU"/>
        </w:rPr>
        <w:t xml:space="preserve">ппарата Уполномоченного с участием </w:t>
      </w:r>
      <w:r w:rsidR="00E601FB">
        <w:rPr>
          <w:rFonts w:ascii="Times New Roman" w:eastAsia="Times New Roman" w:hAnsi="Times New Roman" w:cs="Times New Roman"/>
          <w:color w:val="141414"/>
          <w:sz w:val="28"/>
          <w:szCs w:val="28"/>
          <w:lang w:eastAsia="ru-RU"/>
        </w:rPr>
        <w:t xml:space="preserve">эксперта </w:t>
      </w:r>
      <w:r w:rsidR="00E601FB" w:rsidRPr="00F40F33">
        <w:rPr>
          <w:rFonts w:ascii="Times New Roman" w:eastAsia="Times New Roman" w:hAnsi="Times New Roman" w:cs="Times New Roman"/>
          <w:color w:val="141414"/>
          <w:sz w:val="28"/>
          <w:szCs w:val="28"/>
          <w:lang w:eastAsia="ru-RU"/>
        </w:rPr>
        <w:t xml:space="preserve">pro bono </w:t>
      </w:r>
      <w:r w:rsidR="00E601FB">
        <w:rPr>
          <w:rFonts w:ascii="Times New Roman" w:eastAsia="Times New Roman" w:hAnsi="Times New Roman" w:cs="Times New Roman"/>
          <w:color w:val="141414"/>
          <w:sz w:val="28"/>
          <w:szCs w:val="28"/>
          <w:lang w:eastAsia="ru-RU"/>
        </w:rPr>
        <w:t>(</w:t>
      </w:r>
      <w:r w:rsidRPr="00F40F33">
        <w:rPr>
          <w:rFonts w:ascii="Times New Roman" w:eastAsia="Times New Roman" w:hAnsi="Times New Roman" w:cs="Times New Roman"/>
          <w:color w:val="141414"/>
          <w:sz w:val="28"/>
          <w:szCs w:val="28"/>
          <w:lang w:eastAsia="ru-RU"/>
        </w:rPr>
        <w:t>адвокат</w:t>
      </w:r>
      <w:r w:rsidR="00D65F5D">
        <w:rPr>
          <w:rFonts w:ascii="Times New Roman" w:eastAsia="Times New Roman" w:hAnsi="Times New Roman" w:cs="Times New Roman"/>
          <w:color w:val="141414"/>
          <w:sz w:val="28"/>
          <w:szCs w:val="28"/>
          <w:lang w:eastAsia="ru-RU"/>
        </w:rPr>
        <w:t>а</w:t>
      </w:r>
      <w:r w:rsidRPr="00F40F33">
        <w:rPr>
          <w:rFonts w:ascii="Times New Roman" w:eastAsia="Times New Roman" w:hAnsi="Times New Roman" w:cs="Times New Roman"/>
          <w:color w:val="141414"/>
          <w:sz w:val="28"/>
          <w:szCs w:val="28"/>
          <w:lang w:eastAsia="ru-RU"/>
        </w:rPr>
        <w:t xml:space="preserve"> Калужской областной адвокатуры</w:t>
      </w:r>
      <w:r w:rsidR="00E601FB">
        <w:rPr>
          <w:rFonts w:ascii="Times New Roman" w:eastAsia="Times New Roman" w:hAnsi="Times New Roman" w:cs="Times New Roman"/>
          <w:color w:val="141414"/>
          <w:sz w:val="28"/>
          <w:szCs w:val="28"/>
          <w:lang w:eastAsia="ru-RU"/>
        </w:rPr>
        <w:t xml:space="preserve">) Ливанова И.В., </w:t>
      </w:r>
      <w:r w:rsidRPr="00F40F33">
        <w:rPr>
          <w:rFonts w:ascii="Times New Roman" w:eastAsia="Times New Roman" w:hAnsi="Times New Roman" w:cs="Times New Roman"/>
          <w:color w:val="141414"/>
          <w:sz w:val="28"/>
          <w:szCs w:val="28"/>
          <w:lang w:eastAsia="ru-RU"/>
        </w:rPr>
        <w:t xml:space="preserve">заявителю </w:t>
      </w:r>
      <w:r w:rsidR="00E601FB">
        <w:rPr>
          <w:rFonts w:ascii="Times New Roman" w:eastAsia="Times New Roman" w:hAnsi="Times New Roman" w:cs="Times New Roman"/>
          <w:color w:val="141414"/>
          <w:sz w:val="28"/>
          <w:szCs w:val="28"/>
          <w:lang w:eastAsia="ru-RU"/>
        </w:rPr>
        <w:t xml:space="preserve">была оказана </w:t>
      </w:r>
      <w:r w:rsidRPr="00F40F33">
        <w:rPr>
          <w:rFonts w:ascii="Times New Roman" w:eastAsia="Times New Roman" w:hAnsi="Times New Roman" w:cs="Times New Roman"/>
          <w:color w:val="141414"/>
          <w:sz w:val="28"/>
          <w:szCs w:val="28"/>
          <w:lang w:eastAsia="ru-RU"/>
        </w:rPr>
        <w:t>квалифицированная помощь в подготовке мотивированного заявления в суд. После поступления данного заявления в суд, следовате</w:t>
      </w:r>
      <w:r w:rsidR="00D65F5D">
        <w:rPr>
          <w:rFonts w:ascii="Times New Roman" w:eastAsia="Times New Roman" w:hAnsi="Times New Roman" w:cs="Times New Roman"/>
          <w:color w:val="141414"/>
          <w:sz w:val="28"/>
          <w:szCs w:val="28"/>
          <w:lang w:eastAsia="ru-RU"/>
        </w:rPr>
        <w:t>лем, не дожидаясь решения суда,</w:t>
      </w:r>
      <w:r w:rsidRPr="00F40F33">
        <w:rPr>
          <w:rFonts w:ascii="Times New Roman" w:eastAsia="Times New Roman" w:hAnsi="Times New Roman" w:cs="Times New Roman"/>
          <w:color w:val="141414"/>
          <w:sz w:val="28"/>
          <w:szCs w:val="28"/>
          <w:lang w:eastAsia="ru-RU"/>
        </w:rPr>
        <w:t xml:space="preserve"> изъятый лесовоз был возвращён предпринимателю.</w:t>
      </w:r>
    </w:p>
    <w:p w:rsidR="001A1303" w:rsidRPr="00F40F33" w:rsidRDefault="001A1303" w:rsidP="002524EA">
      <w:pPr>
        <w:spacing w:after="0" w:line="360" w:lineRule="auto"/>
        <w:jc w:val="both"/>
        <w:rPr>
          <w:rFonts w:ascii="Times New Roman" w:eastAsia="Times New Roman" w:hAnsi="Times New Roman" w:cs="Times New Roman"/>
          <w:color w:val="141414"/>
          <w:sz w:val="28"/>
          <w:szCs w:val="28"/>
          <w:lang w:eastAsia="ru-RU"/>
        </w:rPr>
      </w:pPr>
    </w:p>
    <w:p w:rsidR="003274BA" w:rsidRPr="004D29EF" w:rsidRDefault="001A1303" w:rsidP="001A1303">
      <w:pPr>
        <w:tabs>
          <w:tab w:val="left" w:pos="-284"/>
          <w:tab w:val="left" w:pos="993"/>
        </w:tabs>
        <w:spacing w:line="360" w:lineRule="auto"/>
        <w:ind w:right="140"/>
        <w:jc w:val="center"/>
        <w:rPr>
          <w:rFonts w:ascii="Times New Roman" w:hAnsi="Times New Roman" w:cs="Times New Roman"/>
          <w:b/>
          <w:sz w:val="28"/>
          <w:szCs w:val="28"/>
        </w:rPr>
      </w:pPr>
      <w:r>
        <w:rPr>
          <w:rFonts w:ascii="Times New Roman" w:eastAsia="Times New Roman" w:hAnsi="Times New Roman" w:cs="Times New Roman"/>
          <w:b/>
          <w:color w:val="141414"/>
          <w:sz w:val="28"/>
          <w:szCs w:val="28"/>
          <w:lang w:eastAsia="ru-RU"/>
        </w:rPr>
        <w:lastRenderedPageBreak/>
        <w:t>2.4</w:t>
      </w:r>
      <w:r w:rsidR="00AF1974" w:rsidRPr="00F40F33">
        <w:rPr>
          <w:rFonts w:ascii="Times New Roman" w:eastAsia="Times New Roman" w:hAnsi="Times New Roman" w:cs="Times New Roman"/>
          <w:b/>
          <w:color w:val="141414"/>
          <w:sz w:val="28"/>
          <w:szCs w:val="28"/>
          <w:lang w:eastAsia="ru-RU"/>
        </w:rPr>
        <w:t>.</w:t>
      </w:r>
      <w:r w:rsidR="003E05DA" w:rsidRPr="00F40F33">
        <w:rPr>
          <w:rFonts w:ascii="Times New Roman" w:eastAsia="Times New Roman" w:hAnsi="Times New Roman" w:cs="Times New Roman"/>
          <w:color w:val="141414"/>
          <w:sz w:val="28"/>
          <w:szCs w:val="28"/>
          <w:lang w:eastAsia="ru-RU"/>
        </w:rPr>
        <w:t xml:space="preserve"> </w:t>
      </w:r>
      <w:r w:rsidR="00984588" w:rsidRPr="00F40F33">
        <w:rPr>
          <w:rFonts w:ascii="Times New Roman" w:hAnsi="Times New Roman" w:cs="Times New Roman"/>
          <w:b/>
          <w:sz w:val="28"/>
          <w:szCs w:val="28"/>
        </w:rPr>
        <w:t>Проблемы предпринимателей</w:t>
      </w:r>
      <w:r w:rsidR="00FB1BEF">
        <w:rPr>
          <w:rFonts w:ascii="Times New Roman" w:hAnsi="Times New Roman" w:cs="Times New Roman"/>
          <w:b/>
          <w:sz w:val="28"/>
          <w:szCs w:val="28"/>
        </w:rPr>
        <w:t>,</w:t>
      </w:r>
      <w:r w:rsidR="00984588" w:rsidRPr="00F40F33">
        <w:rPr>
          <w:rFonts w:ascii="Times New Roman" w:hAnsi="Times New Roman" w:cs="Times New Roman"/>
          <w:b/>
          <w:sz w:val="28"/>
          <w:szCs w:val="28"/>
        </w:rPr>
        <w:t xml:space="preserve"> связанные с нарушением законодательства или ошибками правоприменительной практики. </w:t>
      </w:r>
    </w:p>
    <w:p w:rsidR="00984588" w:rsidRPr="00F40F33" w:rsidRDefault="004C038D" w:rsidP="00E601FB">
      <w:pPr>
        <w:spacing w:after="0" w:line="360" w:lineRule="auto"/>
        <w:ind w:firstLine="709"/>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В</w:t>
      </w:r>
      <w:r w:rsidR="00984588" w:rsidRPr="00F40F33">
        <w:rPr>
          <w:rFonts w:ascii="Times New Roman" w:eastAsia="Times New Roman" w:hAnsi="Times New Roman" w:cs="Times New Roman"/>
          <w:color w:val="141414"/>
          <w:sz w:val="28"/>
          <w:szCs w:val="28"/>
          <w:lang w:eastAsia="ru-RU"/>
        </w:rPr>
        <w:t xml:space="preserve"> адрес Уполномоченного по защите прав пре</w:t>
      </w:r>
      <w:r w:rsidR="003274BA" w:rsidRPr="00F40F33">
        <w:rPr>
          <w:rFonts w:ascii="Times New Roman" w:eastAsia="Times New Roman" w:hAnsi="Times New Roman" w:cs="Times New Roman"/>
          <w:color w:val="141414"/>
          <w:sz w:val="28"/>
          <w:szCs w:val="28"/>
          <w:lang w:eastAsia="ru-RU"/>
        </w:rPr>
        <w:t>дпринимателей Калужской области</w:t>
      </w:r>
      <w:r w:rsidR="00984588" w:rsidRPr="00F40F33">
        <w:rPr>
          <w:rFonts w:ascii="Times New Roman" w:eastAsia="Times New Roman" w:hAnsi="Times New Roman" w:cs="Times New Roman"/>
          <w:color w:val="141414"/>
          <w:sz w:val="28"/>
          <w:szCs w:val="28"/>
          <w:lang w:eastAsia="ru-RU"/>
        </w:rPr>
        <w:t xml:space="preserve"> поступила жалоба Генерального директора</w:t>
      </w:r>
      <w:r w:rsidR="004D29EF">
        <w:rPr>
          <w:rFonts w:ascii="Times New Roman" w:eastAsia="Times New Roman" w:hAnsi="Times New Roman" w:cs="Times New Roman"/>
          <w:color w:val="141414"/>
          <w:sz w:val="28"/>
          <w:szCs w:val="28"/>
          <w:lang w:eastAsia="ru-RU"/>
        </w:rPr>
        <w:t xml:space="preserve"> </w:t>
      </w:r>
      <w:r w:rsidR="00984588" w:rsidRPr="00F40F33">
        <w:rPr>
          <w:rFonts w:ascii="Times New Roman" w:eastAsia="Times New Roman" w:hAnsi="Times New Roman" w:cs="Times New Roman"/>
          <w:color w:val="141414"/>
          <w:sz w:val="28"/>
          <w:szCs w:val="28"/>
          <w:lang w:eastAsia="ru-RU"/>
        </w:rPr>
        <w:t>ООО «Энергомаш – Калуга» С</w:t>
      </w:r>
      <w:r w:rsidR="001A1303">
        <w:rPr>
          <w:rFonts w:ascii="Times New Roman" w:eastAsia="Times New Roman" w:hAnsi="Times New Roman" w:cs="Times New Roman"/>
          <w:color w:val="141414"/>
          <w:sz w:val="28"/>
          <w:szCs w:val="28"/>
          <w:lang w:eastAsia="ru-RU"/>
        </w:rPr>
        <w:t>.В. Сломинского на бездействие м</w:t>
      </w:r>
      <w:r w:rsidR="00984588" w:rsidRPr="00F40F33">
        <w:rPr>
          <w:rFonts w:ascii="Times New Roman" w:eastAsia="Times New Roman" w:hAnsi="Times New Roman" w:cs="Times New Roman"/>
          <w:color w:val="141414"/>
          <w:sz w:val="28"/>
          <w:szCs w:val="28"/>
          <w:lang w:eastAsia="ru-RU"/>
        </w:rPr>
        <w:t xml:space="preserve">униципального казенного учреждения городского округа Стрежевой Томской области, выразившееся в </w:t>
      </w:r>
      <w:r w:rsidR="00603518" w:rsidRPr="00F40F33">
        <w:rPr>
          <w:rFonts w:ascii="Times New Roman" w:eastAsia="Times New Roman" w:hAnsi="Times New Roman" w:cs="Times New Roman"/>
          <w:color w:val="141414"/>
          <w:sz w:val="28"/>
          <w:szCs w:val="28"/>
          <w:lang w:eastAsia="ru-RU"/>
        </w:rPr>
        <w:t>не заключении</w:t>
      </w:r>
      <w:r w:rsidR="00984588" w:rsidRPr="00F40F33">
        <w:rPr>
          <w:rFonts w:ascii="Times New Roman" w:eastAsia="Times New Roman" w:hAnsi="Times New Roman" w:cs="Times New Roman"/>
          <w:color w:val="141414"/>
          <w:sz w:val="28"/>
          <w:szCs w:val="28"/>
          <w:lang w:eastAsia="ru-RU"/>
        </w:rPr>
        <w:t xml:space="preserve"> с ООО «Энергомаш – Калуга» муниципального контракта на поставку товара. Отказ в заключении контракта автоматически должен был повлечь включение заявителя в реестр недобросовестных поставщиков.</w:t>
      </w:r>
    </w:p>
    <w:p w:rsidR="00984588" w:rsidRPr="00F40F33" w:rsidRDefault="00984588" w:rsidP="001A1303">
      <w:pPr>
        <w:spacing w:after="0" w:line="360" w:lineRule="auto"/>
        <w:ind w:firstLine="709"/>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В ходе работы над жалобой выяснилось, что ООО «Энергомаш – Калуга» стало победителем электронного аукциона, в процессе которого цена контракта была снижена больше чем на 25%, а значит, в соответствии со статьей 37 Федерального закона «О контрактной системе в сфере закупок товаров, работ, услуг для обеспечения государственных и муниципальных нужд» (далее – 44-ФЗ) поставщику необходимо на выбор – предоставить обеспечение контракта в размере, превышающем в полтора раза размер обеспечения исполнения контракта, указанный в документации о проведении аукциона</w:t>
      </w:r>
      <w:r w:rsidR="00E601FB">
        <w:rPr>
          <w:rFonts w:ascii="Times New Roman" w:eastAsia="Times New Roman" w:hAnsi="Times New Roman" w:cs="Times New Roman"/>
          <w:color w:val="141414"/>
          <w:sz w:val="28"/>
          <w:szCs w:val="28"/>
          <w:lang w:eastAsia="ru-RU"/>
        </w:rPr>
        <w:t>,</w:t>
      </w:r>
      <w:r w:rsidRPr="00F40F33">
        <w:rPr>
          <w:rFonts w:ascii="Times New Roman" w:eastAsia="Times New Roman" w:hAnsi="Times New Roman" w:cs="Times New Roman"/>
          <w:color w:val="141414"/>
          <w:sz w:val="28"/>
          <w:szCs w:val="28"/>
          <w:lang w:eastAsia="ru-RU"/>
        </w:rPr>
        <w:t xml:space="preserve"> или предоставить информацию, подтверждающую добросовестность такого участника на дату подачи заявки, содержащуюся в реестре контрактов.</w:t>
      </w:r>
    </w:p>
    <w:p w:rsidR="00E601FB" w:rsidRDefault="00984588" w:rsidP="004D29EF">
      <w:pPr>
        <w:spacing w:after="0" w:line="360" w:lineRule="auto"/>
        <w:ind w:firstLine="567"/>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 xml:space="preserve">ООО «Энергомаш – Калуга» участником электронных торгов </w:t>
      </w:r>
      <w:r w:rsidR="00E601FB">
        <w:rPr>
          <w:rFonts w:ascii="Times New Roman" w:eastAsia="Times New Roman" w:hAnsi="Times New Roman" w:cs="Times New Roman"/>
          <w:color w:val="141414"/>
          <w:sz w:val="28"/>
          <w:szCs w:val="28"/>
          <w:lang w:eastAsia="ru-RU"/>
        </w:rPr>
        <w:t xml:space="preserve">стало недавно </w:t>
      </w:r>
      <w:r w:rsidRPr="00F40F33">
        <w:rPr>
          <w:rFonts w:ascii="Times New Roman" w:eastAsia="Times New Roman" w:hAnsi="Times New Roman" w:cs="Times New Roman"/>
          <w:color w:val="141414"/>
          <w:sz w:val="28"/>
          <w:szCs w:val="28"/>
          <w:lang w:eastAsia="ru-RU"/>
        </w:rPr>
        <w:t xml:space="preserve">и по этой причине не </w:t>
      </w:r>
      <w:r w:rsidR="00E601FB">
        <w:rPr>
          <w:rFonts w:ascii="Times New Roman" w:eastAsia="Times New Roman" w:hAnsi="Times New Roman" w:cs="Times New Roman"/>
          <w:color w:val="141414"/>
          <w:sz w:val="28"/>
          <w:szCs w:val="28"/>
          <w:lang w:eastAsia="ru-RU"/>
        </w:rPr>
        <w:t>с</w:t>
      </w:r>
      <w:r w:rsidRPr="00F40F33">
        <w:rPr>
          <w:rFonts w:ascii="Times New Roman" w:eastAsia="Times New Roman" w:hAnsi="Times New Roman" w:cs="Times New Roman"/>
          <w:color w:val="141414"/>
          <w:sz w:val="28"/>
          <w:szCs w:val="28"/>
          <w:lang w:eastAsia="ru-RU"/>
        </w:rPr>
        <w:t>могло предоставить информацию, содержащуюся в реестре контрактов.</w:t>
      </w:r>
      <w:r w:rsidR="007F0642" w:rsidRPr="00F40F33">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В тоже время воспользоваться правом предоставления обеспечения исполнения контракта в 1,5 кратном размере заявитель</w:t>
      </w:r>
      <w:r w:rsidR="00E601FB">
        <w:rPr>
          <w:rFonts w:ascii="Times New Roman" w:eastAsia="Times New Roman" w:hAnsi="Times New Roman" w:cs="Times New Roman"/>
          <w:color w:val="141414"/>
          <w:sz w:val="28"/>
          <w:szCs w:val="28"/>
          <w:lang w:eastAsia="ru-RU"/>
        </w:rPr>
        <w:t>,</w:t>
      </w:r>
      <w:r w:rsidRPr="00F40F33">
        <w:rPr>
          <w:rFonts w:ascii="Times New Roman" w:eastAsia="Times New Roman" w:hAnsi="Times New Roman" w:cs="Times New Roman"/>
          <w:color w:val="141414"/>
          <w:sz w:val="28"/>
          <w:szCs w:val="28"/>
          <w:lang w:eastAsia="ru-RU"/>
        </w:rPr>
        <w:t xml:space="preserve"> также не смог по независящим от него причинам</w:t>
      </w:r>
      <w:r w:rsidR="00E601FB">
        <w:rPr>
          <w:rFonts w:ascii="Times New Roman" w:eastAsia="Times New Roman" w:hAnsi="Times New Roman" w:cs="Times New Roman"/>
          <w:color w:val="141414"/>
          <w:sz w:val="28"/>
          <w:szCs w:val="28"/>
          <w:lang w:eastAsia="ru-RU"/>
        </w:rPr>
        <w:t>. А именно,</w:t>
      </w:r>
      <w:r w:rsidRPr="00F40F33">
        <w:rPr>
          <w:rFonts w:ascii="Times New Roman" w:eastAsia="Times New Roman" w:hAnsi="Times New Roman" w:cs="Times New Roman"/>
          <w:color w:val="141414"/>
          <w:sz w:val="28"/>
          <w:szCs w:val="28"/>
          <w:lang w:eastAsia="ru-RU"/>
        </w:rPr>
        <w:t xml:space="preserve"> в документации о проведении аукциона </w:t>
      </w:r>
      <w:r w:rsidR="00E601FB">
        <w:rPr>
          <w:rFonts w:ascii="Times New Roman" w:eastAsia="Times New Roman" w:hAnsi="Times New Roman" w:cs="Times New Roman"/>
          <w:color w:val="141414"/>
          <w:sz w:val="28"/>
          <w:szCs w:val="28"/>
          <w:lang w:eastAsia="ru-RU"/>
        </w:rPr>
        <w:t xml:space="preserve">на основании постановления </w:t>
      </w:r>
      <w:r w:rsidR="00E601FB" w:rsidRPr="00F40F33">
        <w:rPr>
          <w:rFonts w:ascii="Times New Roman" w:eastAsia="Times New Roman" w:hAnsi="Times New Roman" w:cs="Times New Roman"/>
          <w:color w:val="141414"/>
          <w:sz w:val="28"/>
          <w:szCs w:val="28"/>
          <w:lang w:eastAsia="ru-RU"/>
        </w:rPr>
        <w:t xml:space="preserve">Правительства Российской Федерации от 06.03.2015 № 199 «О случаях и условиях, при которых в 2015 году заказчик вправе не устанавливать </w:t>
      </w:r>
      <w:r w:rsidR="00E601FB" w:rsidRPr="00F40F33">
        <w:rPr>
          <w:rFonts w:ascii="Times New Roman" w:eastAsia="Times New Roman" w:hAnsi="Times New Roman" w:cs="Times New Roman"/>
          <w:color w:val="141414"/>
          <w:sz w:val="28"/>
          <w:szCs w:val="28"/>
          <w:lang w:eastAsia="ru-RU"/>
        </w:rPr>
        <w:lastRenderedPageBreak/>
        <w:t>требование обеспечения исполнения контракта в извещении об осуществлении закупки и (или) проекте контракта»</w:t>
      </w:r>
      <w:r w:rsidR="00E601FB">
        <w:rPr>
          <w:rFonts w:ascii="Times New Roman" w:eastAsia="Times New Roman" w:hAnsi="Times New Roman" w:cs="Times New Roman"/>
          <w:color w:val="141414"/>
          <w:sz w:val="28"/>
          <w:szCs w:val="28"/>
          <w:lang w:eastAsia="ru-RU"/>
        </w:rPr>
        <w:t xml:space="preserve"> </w:t>
      </w:r>
      <w:r w:rsidRPr="00F40F33">
        <w:rPr>
          <w:rFonts w:ascii="Times New Roman" w:eastAsia="Times New Roman" w:hAnsi="Times New Roman" w:cs="Times New Roman"/>
          <w:color w:val="141414"/>
          <w:sz w:val="28"/>
          <w:szCs w:val="28"/>
          <w:lang w:eastAsia="ru-RU"/>
        </w:rPr>
        <w:t>обеспечение исполнения контракта установлено не было</w:t>
      </w:r>
      <w:r w:rsidR="00E601FB">
        <w:rPr>
          <w:rFonts w:ascii="Times New Roman" w:eastAsia="Times New Roman" w:hAnsi="Times New Roman" w:cs="Times New Roman"/>
          <w:color w:val="141414"/>
          <w:sz w:val="28"/>
          <w:szCs w:val="28"/>
          <w:lang w:eastAsia="ru-RU"/>
        </w:rPr>
        <w:t>.</w:t>
      </w:r>
    </w:p>
    <w:p w:rsidR="00984588" w:rsidRPr="00F40F33" w:rsidRDefault="00984588" w:rsidP="004D29EF">
      <w:pPr>
        <w:spacing w:after="0" w:line="360" w:lineRule="auto"/>
        <w:ind w:firstLine="709"/>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Проанализировав практику применения ст.37 44-ФЗ в других регионах Росс</w:t>
      </w:r>
      <w:r w:rsidR="00E601FB">
        <w:rPr>
          <w:rFonts w:ascii="Times New Roman" w:eastAsia="Times New Roman" w:hAnsi="Times New Roman" w:cs="Times New Roman"/>
          <w:color w:val="141414"/>
          <w:sz w:val="28"/>
          <w:szCs w:val="28"/>
          <w:lang w:eastAsia="ru-RU"/>
        </w:rPr>
        <w:t>ийской Федерации, сотрудниками А</w:t>
      </w:r>
      <w:r w:rsidRPr="00F40F33">
        <w:rPr>
          <w:rFonts w:ascii="Times New Roman" w:eastAsia="Times New Roman" w:hAnsi="Times New Roman" w:cs="Times New Roman"/>
          <w:color w:val="141414"/>
          <w:sz w:val="28"/>
          <w:szCs w:val="28"/>
          <w:lang w:eastAsia="ru-RU"/>
        </w:rPr>
        <w:t>ппарата Уполномоченного была оказана помощь заявителю в подготовке мотивированного обращения к заказчику. Одновременно Уполномоченный обратился за р</w:t>
      </w:r>
      <w:r w:rsidR="007F0642" w:rsidRPr="00F40F33">
        <w:rPr>
          <w:rFonts w:ascii="Times New Roman" w:eastAsia="Times New Roman" w:hAnsi="Times New Roman" w:cs="Times New Roman"/>
          <w:color w:val="141414"/>
          <w:sz w:val="28"/>
          <w:szCs w:val="28"/>
          <w:lang w:eastAsia="ru-RU"/>
        </w:rPr>
        <w:t>азъяснением в ФАС России. Б</w:t>
      </w:r>
      <w:r w:rsidRPr="00F40F33">
        <w:rPr>
          <w:rFonts w:ascii="Times New Roman" w:eastAsia="Times New Roman" w:hAnsi="Times New Roman" w:cs="Times New Roman"/>
          <w:color w:val="141414"/>
          <w:sz w:val="28"/>
          <w:szCs w:val="28"/>
          <w:lang w:eastAsia="ru-RU"/>
        </w:rPr>
        <w:t>ыл получен ответ, согласно которому в случаях, когда заказчиком не было установлено требование об обеспечении исполнения контракта, заказчик не вправе отказаться от заключения контракта с участником закупки, который не предоставил информацию, подтверждающую свою добросовестность, ввиду отсутствия у такого участника закупки заключенных и исполненных контрактов.</w:t>
      </w:r>
    </w:p>
    <w:p w:rsidR="00984588" w:rsidRPr="00F40F33" w:rsidRDefault="00984588" w:rsidP="004D29EF">
      <w:pPr>
        <w:spacing w:after="0" w:line="360" w:lineRule="auto"/>
        <w:ind w:firstLine="567"/>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По итогам действий Уполномоченного заказчиком был заключен контракт с ООО «Энергомаш-Калуга», с</w:t>
      </w:r>
      <w:r w:rsidR="007F0642" w:rsidRPr="00F40F33">
        <w:rPr>
          <w:rFonts w:ascii="Times New Roman" w:eastAsia="Times New Roman" w:hAnsi="Times New Roman" w:cs="Times New Roman"/>
          <w:color w:val="141414"/>
          <w:sz w:val="28"/>
          <w:szCs w:val="28"/>
          <w:lang w:eastAsia="ru-RU"/>
        </w:rPr>
        <w:t>оответственно заявитель не был</w:t>
      </w:r>
      <w:r w:rsidRPr="00F40F33">
        <w:rPr>
          <w:rFonts w:ascii="Times New Roman" w:eastAsia="Times New Roman" w:hAnsi="Times New Roman" w:cs="Times New Roman"/>
          <w:color w:val="141414"/>
          <w:sz w:val="28"/>
          <w:szCs w:val="28"/>
          <w:lang w:eastAsia="ru-RU"/>
        </w:rPr>
        <w:t xml:space="preserve"> включен в реестр недобросовестных поставщиков, что исключило бы для него </w:t>
      </w:r>
      <w:r w:rsidR="00E601FB">
        <w:rPr>
          <w:rFonts w:ascii="Times New Roman" w:eastAsia="Times New Roman" w:hAnsi="Times New Roman" w:cs="Times New Roman"/>
          <w:color w:val="141414"/>
          <w:sz w:val="28"/>
          <w:szCs w:val="28"/>
          <w:lang w:eastAsia="ru-RU"/>
        </w:rPr>
        <w:t xml:space="preserve">дальнейшую </w:t>
      </w:r>
      <w:r w:rsidRPr="00F40F33">
        <w:rPr>
          <w:rFonts w:ascii="Times New Roman" w:eastAsia="Times New Roman" w:hAnsi="Times New Roman" w:cs="Times New Roman"/>
          <w:color w:val="141414"/>
          <w:sz w:val="28"/>
          <w:szCs w:val="28"/>
          <w:lang w:eastAsia="ru-RU"/>
        </w:rPr>
        <w:t>возможность участия в торгах.</w:t>
      </w:r>
    </w:p>
    <w:p w:rsidR="00984588" w:rsidRPr="00F40F33" w:rsidRDefault="00984588" w:rsidP="004D29EF">
      <w:pPr>
        <w:spacing w:after="0" w:line="360" w:lineRule="auto"/>
        <w:ind w:firstLine="567"/>
        <w:jc w:val="both"/>
        <w:rPr>
          <w:rFonts w:ascii="Times New Roman" w:eastAsia="Times New Roman" w:hAnsi="Times New Roman" w:cs="Times New Roman"/>
          <w:color w:val="141414"/>
          <w:sz w:val="28"/>
          <w:szCs w:val="28"/>
          <w:lang w:eastAsia="ru-RU"/>
        </w:rPr>
      </w:pPr>
      <w:r w:rsidRPr="00F40F33">
        <w:rPr>
          <w:rFonts w:ascii="Times New Roman" w:eastAsia="Times New Roman" w:hAnsi="Times New Roman" w:cs="Times New Roman"/>
          <w:color w:val="141414"/>
          <w:sz w:val="28"/>
          <w:szCs w:val="28"/>
          <w:lang w:eastAsia="ru-RU"/>
        </w:rPr>
        <w:t xml:space="preserve">Однако не только законные интересы ООО «Энергомаш – Калуга» были восстановлены. Разъяснения ФАС России были направлены всем государственным заказчикам Калужской области, </w:t>
      </w:r>
      <w:r w:rsidR="007F0642" w:rsidRPr="00F40F33">
        <w:rPr>
          <w:rFonts w:ascii="Times New Roman" w:eastAsia="Times New Roman" w:hAnsi="Times New Roman" w:cs="Times New Roman"/>
          <w:color w:val="141414"/>
          <w:sz w:val="28"/>
          <w:szCs w:val="28"/>
          <w:lang w:eastAsia="ru-RU"/>
        </w:rPr>
        <w:t>а так</w:t>
      </w:r>
      <w:r w:rsidR="00E601FB">
        <w:rPr>
          <w:rFonts w:ascii="Times New Roman" w:eastAsia="Times New Roman" w:hAnsi="Times New Roman" w:cs="Times New Roman"/>
          <w:color w:val="141414"/>
          <w:sz w:val="28"/>
          <w:szCs w:val="28"/>
          <w:lang w:eastAsia="ru-RU"/>
        </w:rPr>
        <w:t>же уполномоченным всех регионов</w:t>
      </w:r>
      <w:r w:rsidR="007F0642" w:rsidRPr="00F40F33">
        <w:rPr>
          <w:rFonts w:ascii="Times New Roman" w:eastAsia="Times New Roman" w:hAnsi="Times New Roman" w:cs="Times New Roman"/>
          <w:color w:val="141414"/>
          <w:sz w:val="28"/>
          <w:szCs w:val="28"/>
          <w:lang w:eastAsia="ru-RU"/>
        </w:rPr>
        <w:t xml:space="preserve"> </w:t>
      </w:r>
      <w:r w:rsidR="00E601FB">
        <w:rPr>
          <w:rFonts w:ascii="Times New Roman" w:eastAsia="Times New Roman" w:hAnsi="Times New Roman" w:cs="Times New Roman"/>
          <w:color w:val="141414"/>
          <w:sz w:val="28"/>
          <w:szCs w:val="28"/>
          <w:lang w:eastAsia="ru-RU"/>
        </w:rPr>
        <w:t>для предотвращения</w:t>
      </w:r>
      <w:r w:rsidRPr="00F40F33">
        <w:rPr>
          <w:rFonts w:ascii="Times New Roman" w:eastAsia="Times New Roman" w:hAnsi="Times New Roman" w:cs="Times New Roman"/>
          <w:color w:val="141414"/>
          <w:sz w:val="28"/>
          <w:szCs w:val="28"/>
          <w:lang w:eastAsia="ru-RU"/>
        </w:rPr>
        <w:t xml:space="preserve"> нарушения прав предпринимателей в подобных ситуациях.</w:t>
      </w:r>
      <w:r w:rsidR="007F0642" w:rsidRPr="00F40F33">
        <w:rPr>
          <w:rFonts w:ascii="Times New Roman" w:eastAsia="Times New Roman" w:hAnsi="Times New Roman" w:cs="Times New Roman"/>
          <w:color w:val="141414"/>
          <w:sz w:val="28"/>
          <w:szCs w:val="28"/>
          <w:lang w:eastAsia="ru-RU"/>
        </w:rPr>
        <w:t xml:space="preserve"> </w:t>
      </w:r>
    </w:p>
    <w:p w:rsidR="00B82084" w:rsidRPr="00F40F33" w:rsidRDefault="00B82084" w:rsidP="00F40F33">
      <w:pPr>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Индивидуальный предприниматель Катынкин Ю.В. обратился к Уполномоченному с жалобой неправомерные действия Межрайонной инспекци</w:t>
      </w:r>
      <w:r w:rsidR="005212EB" w:rsidRPr="00F40F33">
        <w:rPr>
          <w:rFonts w:ascii="Times New Roman" w:hAnsi="Times New Roman" w:cs="Times New Roman"/>
          <w:sz w:val="28"/>
          <w:szCs w:val="28"/>
        </w:rPr>
        <w:t>и</w:t>
      </w:r>
      <w:r w:rsidRPr="00F40F33">
        <w:rPr>
          <w:rFonts w:ascii="Times New Roman" w:hAnsi="Times New Roman" w:cs="Times New Roman"/>
          <w:sz w:val="28"/>
          <w:szCs w:val="28"/>
        </w:rPr>
        <w:t xml:space="preserve"> Федеральной налоговой сл</w:t>
      </w:r>
      <w:r w:rsidR="00E601FB">
        <w:rPr>
          <w:rFonts w:ascii="Times New Roman" w:hAnsi="Times New Roman" w:cs="Times New Roman"/>
          <w:sz w:val="28"/>
          <w:szCs w:val="28"/>
        </w:rPr>
        <w:t>ужбы № 2 по Калужской области.</w:t>
      </w:r>
    </w:p>
    <w:p w:rsidR="00B82084" w:rsidRPr="00F40F33" w:rsidRDefault="00B82084" w:rsidP="00F40F33">
      <w:pPr>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В</w:t>
      </w:r>
      <w:r w:rsidR="00E601FB">
        <w:rPr>
          <w:rFonts w:ascii="Times New Roman" w:hAnsi="Times New Roman" w:cs="Times New Roman"/>
          <w:sz w:val="28"/>
          <w:szCs w:val="28"/>
        </w:rPr>
        <w:t xml:space="preserve"> ходе рассмотрения жалобы было </w:t>
      </w:r>
      <w:r w:rsidRPr="00F40F33">
        <w:rPr>
          <w:rFonts w:ascii="Times New Roman" w:hAnsi="Times New Roman" w:cs="Times New Roman"/>
          <w:sz w:val="28"/>
          <w:szCs w:val="28"/>
        </w:rPr>
        <w:t>установлено, что Межрайонной инспекцией Федеральной налоговой с</w:t>
      </w:r>
      <w:r w:rsidR="00E601FB">
        <w:rPr>
          <w:rFonts w:ascii="Times New Roman" w:hAnsi="Times New Roman" w:cs="Times New Roman"/>
          <w:sz w:val="28"/>
          <w:szCs w:val="28"/>
        </w:rPr>
        <w:t xml:space="preserve">лужбы № 2 по Калужской области </w:t>
      </w:r>
      <w:r w:rsidRPr="00F40F33">
        <w:rPr>
          <w:rFonts w:ascii="Times New Roman" w:hAnsi="Times New Roman" w:cs="Times New Roman"/>
          <w:sz w:val="28"/>
          <w:szCs w:val="28"/>
        </w:rPr>
        <w:t xml:space="preserve">предпринимателю начислена задолженность по налогам и сборам со ссылкой на пп.1 п.2 ст.346.32 Налогового кодекса Российской Федерации. </w:t>
      </w:r>
      <w:r w:rsidRPr="00F40F33">
        <w:rPr>
          <w:rFonts w:ascii="Times New Roman" w:hAnsi="Times New Roman" w:cs="Times New Roman"/>
          <w:sz w:val="28"/>
          <w:szCs w:val="28"/>
        </w:rPr>
        <w:lastRenderedPageBreak/>
        <w:t>Согласно данной норме  Налогового кодекса Российской Федерации сумма единого налога, начисленного за налоговый период, уменьшается на сумму страховых взносов на обязательное пенсионное страхование, уплаченных в данном налоговом периоде в соответствии с законодательством Российской Федерации при выплате налогоплательщиком вознаграждений работникам. Катынкин Ю.В.  не привлекал наемных работников и, следовательно, не относится к категории налогоплательщиков, выплачивающих вознаграждения наемным работникам. Соответственно норма пп.1 п.2 ст.346.32 Налогового кодекса Российской Федерации в данном случае неприменима. Особенности уменьшения суммы налога индивидуальными предпринимателями, не производящими выплаты и иные вознаграждения физическим лицам, предусмотрены п.2.1 ст.346.32 Налогового кодекса Российской Федерации. В соответствии с указанным пунктом такая категория налогоплательщиков уменьшает сумму единого налога на уплаченные страховые взносы в Пенсионный фонд Российской Федерации в фиксированном размере. В данном случае законодатель не предъявляет требования уплаты страховых взносов в том же налоговом периоде, за который и производится уменьшение суммы налога. Поскольку предприниматель уплатил страховые взносы до истечения срока уплаты налогов за 1 квартал  (ранее 25 апреля),  им была правомерно уменьшена сумма налогов на сумму уплаченных страховых взносов.</w:t>
      </w:r>
      <w:r w:rsidR="00694A87" w:rsidRPr="00F40F33">
        <w:rPr>
          <w:rFonts w:ascii="Times New Roman" w:hAnsi="Times New Roman" w:cs="Times New Roman"/>
          <w:sz w:val="28"/>
          <w:szCs w:val="28"/>
        </w:rPr>
        <w:t xml:space="preserve"> Данный вывод подтверждён сложившейся судебной практикой </w:t>
      </w:r>
      <w:r w:rsidR="005212EB" w:rsidRPr="00F40F33">
        <w:rPr>
          <w:rFonts w:ascii="Times New Roman" w:hAnsi="Times New Roman" w:cs="Times New Roman"/>
          <w:sz w:val="28"/>
          <w:szCs w:val="28"/>
        </w:rPr>
        <w:t>а</w:t>
      </w:r>
      <w:r w:rsidR="00694A87" w:rsidRPr="00F40F33">
        <w:rPr>
          <w:rFonts w:ascii="Times New Roman" w:hAnsi="Times New Roman" w:cs="Times New Roman"/>
          <w:sz w:val="28"/>
          <w:szCs w:val="28"/>
        </w:rPr>
        <w:t>рбитражных судов.</w:t>
      </w:r>
    </w:p>
    <w:p w:rsidR="00694A87" w:rsidRDefault="00694A87" w:rsidP="00D131D7">
      <w:pPr>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Индивидуальному предпринимателю было разъяснено, что в его действиях отсутствует нарушение Налогового кодекса Российской федерации, а в налоговую инспекцию направлено предложение отозвать требование об уплате налога.</w:t>
      </w:r>
    </w:p>
    <w:p w:rsidR="00137DCE" w:rsidRDefault="00137DCE" w:rsidP="00D131D7">
      <w:pPr>
        <w:spacing w:after="0" w:line="360" w:lineRule="auto"/>
        <w:ind w:firstLine="720"/>
        <w:jc w:val="both"/>
        <w:rPr>
          <w:rFonts w:ascii="Times New Roman" w:hAnsi="Times New Roman" w:cs="Times New Roman"/>
          <w:sz w:val="28"/>
          <w:szCs w:val="28"/>
        </w:rPr>
      </w:pPr>
    </w:p>
    <w:p w:rsidR="00137DCE" w:rsidRDefault="00137DCE" w:rsidP="00D131D7">
      <w:pPr>
        <w:spacing w:after="0" w:line="360" w:lineRule="auto"/>
        <w:ind w:firstLine="720"/>
        <w:jc w:val="both"/>
        <w:rPr>
          <w:rFonts w:ascii="Times New Roman" w:hAnsi="Times New Roman" w:cs="Times New Roman"/>
          <w:sz w:val="28"/>
          <w:szCs w:val="28"/>
        </w:rPr>
      </w:pPr>
    </w:p>
    <w:p w:rsidR="00D131D7" w:rsidRDefault="00D131D7" w:rsidP="00D131D7">
      <w:pPr>
        <w:spacing w:after="0" w:line="360" w:lineRule="auto"/>
        <w:ind w:firstLine="720"/>
        <w:jc w:val="both"/>
        <w:rPr>
          <w:rFonts w:ascii="Times New Roman" w:hAnsi="Times New Roman" w:cs="Times New Roman"/>
          <w:sz w:val="18"/>
          <w:szCs w:val="18"/>
        </w:rPr>
      </w:pPr>
    </w:p>
    <w:p w:rsidR="005A518A" w:rsidRPr="00D131D7" w:rsidRDefault="005A518A" w:rsidP="00D131D7">
      <w:pPr>
        <w:spacing w:after="0" w:line="360" w:lineRule="auto"/>
        <w:ind w:firstLine="720"/>
        <w:jc w:val="both"/>
        <w:rPr>
          <w:rFonts w:ascii="Times New Roman" w:hAnsi="Times New Roman" w:cs="Times New Roman"/>
          <w:sz w:val="18"/>
          <w:szCs w:val="18"/>
        </w:rPr>
      </w:pPr>
    </w:p>
    <w:p w:rsidR="00D131D7" w:rsidRDefault="001A1303" w:rsidP="00D131D7">
      <w:pPr>
        <w:tabs>
          <w:tab w:val="left" w:pos="-284"/>
          <w:tab w:val="left" w:pos="993"/>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2.5. </w:t>
      </w:r>
      <w:r w:rsidR="00AF1974" w:rsidRPr="00F40F33">
        <w:rPr>
          <w:rFonts w:ascii="Times New Roman" w:hAnsi="Times New Roman" w:cs="Times New Roman"/>
          <w:b/>
          <w:sz w:val="28"/>
          <w:szCs w:val="28"/>
        </w:rPr>
        <w:t xml:space="preserve"> </w:t>
      </w:r>
      <w:r w:rsidR="00AC7291" w:rsidRPr="00F40F33">
        <w:rPr>
          <w:rFonts w:ascii="Times New Roman" w:hAnsi="Times New Roman" w:cs="Times New Roman"/>
          <w:b/>
          <w:sz w:val="28"/>
          <w:szCs w:val="28"/>
        </w:rPr>
        <w:t>Результат работ</w:t>
      </w:r>
      <w:r w:rsidR="00D131D7">
        <w:rPr>
          <w:rFonts w:ascii="Times New Roman" w:hAnsi="Times New Roman" w:cs="Times New Roman"/>
          <w:b/>
          <w:sz w:val="28"/>
          <w:szCs w:val="28"/>
        </w:rPr>
        <w:t>ы регионального уполномоченного</w:t>
      </w:r>
    </w:p>
    <w:p w:rsidR="00D131D7" w:rsidRDefault="00AC7291" w:rsidP="00D131D7">
      <w:pPr>
        <w:tabs>
          <w:tab w:val="left" w:pos="-284"/>
          <w:tab w:val="left" w:pos="993"/>
        </w:tabs>
        <w:spacing w:after="0" w:line="360" w:lineRule="auto"/>
        <w:jc w:val="center"/>
        <w:rPr>
          <w:rFonts w:ascii="Times New Roman" w:hAnsi="Times New Roman" w:cs="Times New Roman"/>
          <w:b/>
          <w:sz w:val="28"/>
          <w:szCs w:val="28"/>
        </w:rPr>
      </w:pPr>
      <w:r w:rsidRPr="00F40F33">
        <w:rPr>
          <w:rFonts w:ascii="Times New Roman" w:hAnsi="Times New Roman" w:cs="Times New Roman"/>
          <w:b/>
          <w:sz w:val="28"/>
          <w:szCs w:val="28"/>
        </w:rPr>
        <w:t>по вопросам/проблемам, обозначенным в докладе</w:t>
      </w:r>
    </w:p>
    <w:p w:rsidR="000A0067" w:rsidRDefault="00D131D7" w:rsidP="00D131D7">
      <w:pPr>
        <w:tabs>
          <w:tab w:val="left" w:pos="-284"/>
          <w:tab w:val="left" w:pos="993"/>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Руководителю </w:t>
      </w:r>
      <w:r w:rsidR="001B6749" w:rsidRPr="00F40F33">
        <w:rPr>
          <w:rFonts w:ascii="Times New Roman" w:hAnsi="Times New Roman" w:cs="Times New Roman"/>
          <w:b/>
          <w:sz w:val="28"/>
          <w:szCs w:val="28"/>
        </w:rPr>
        <w:t>субъекта РФ в 201</w:t>
      </w:r>
      <w:r w:rsidR="003F7A8F">
        <w:rPr>
          <w:rFonts w:ascii="Times New Roman" w:hAnsi="Times New Roman" w:cs="Times New Roman"/>
          <w:b/>
          <w:sz w:val="28"/>
          <w:szCs w:val="28"/>
        </w:rPr>
        <w:t>5</w:t>
      </w:r>
      <w:r w:rsidR="001A1303">
        <w:rPr>
          <w:rFonts w:ascii="Times New Roman" w:hAnsi="Times New Roman" w:cs="Times New Roman"/>
          <w:b/>
          <w:sz w:val="28"/>
          <w:szCs w:val="28"/>
        </w:rPr>
        <w:t xml:space="preserve"> году</w:t>
      </w:r>
    </w:p>
    <w:p w:rsidR="00D131D7" w:rsidRPr="000A38E4" w:rsidRDefault="00D131D7" w:rsidP="00D131D7">
      <w:pPr>
        <w:tabs>
          <w:tab w:val="left" w:pos="-284"/>
          <w:tab w:val="left" w:pos="993"/>
        </w:tabs>
        <w:spacing w:after="0" w:line="360" w:lineRule="auto"/>
        <w:jc w:val="center"/>
        <w:rPr>
          <w:rFonts w:ascii="Times New Roman" w:hAnsi="Times New Roman" w:cs="Times New Roman"/>
          <w:b/>
          <w:sz w:val="28"/>
          <w:szCs w:val="28"/>
        </w:rPr>
      </w:pPr>
    </w:p>
    <w:p w:rsidR="00346DBE" w:rsidRDefault="00820B11" w:rsidP="00D131D7">
      <w:pPr>
        <w:spacing w:after="0" w:line="360" w:lineRule="auto"/>
        <w:ind w:firstLine="709"/>
        <w:jc w:val="both"/>
        <w:rPr>
          <w:rFonts w:ascii="Times New Roman" w:hAnsi="Times New Roman" w:cs="Times New Roman"/>
          <w:sz w:val="28"/>
          <w:szCs w:val="28"/>
        </w:rPr>
      </w:pPr>
      <w:r w:rsidRPr="00F40F33">
        <w:rPr>
          <w:rFonts w:ascii="Times New Roman" w:hAnsi="Times New Roman" w:cs="Times New Roman"/>
          <w:sz w:val="28"/>
          <w:szCs w:val="28"/>
        </w:rPr>
        <w:t>В 201</w:t>
      </w:r>
      <w:r w:rsidR="003F7A8F">
        <w:rPr>
          <w:rFonts w:ascii="Times New Roman" w:hAnsi="Times New Roman" w:cs="Times New Roman"/>
          <w:sz w:val="28"/>
          <w:szCs w:val="28"/>
        </w:rPr>
        <w:t>5</w:t>
      </w:r>
      <w:r w:rsidRPr="00F40F33">
        <w:rPr>
          <w:rFonts w:ascii="Times New Roman" w:hAnsi="Times New Roman" w:cs="Times New Roman"/>
          <w:sz w:val="28"/>
          <w:szCs w:val="28"/>
        </w:rPr>
        <w:t xml:space="preserve"> году Аппаратом Упо</w:t>
      </w:r>
      <w:r w:rsidR="00FA6BC0" w:rsidRPr="00F40F33">
        <w:rPr>
          <w:rFonts w:ascii="Times New Roman" w:hAnsi="Times New Roman" w:cs="Times New Roman"/>
          <w:sz w:val="28"/>
          <w:szCs w:val="28"/>
        </w:rPr>
        <w:t>лномоченного в</w:t>
      </w:r>
      <w:r w:rsidRPr="00F40F33">
        <w:rPr>
          <w:rFonts w:ascii="Times New Roman" w:hAnsi="Times New Roman" w:cs="Times New Roman"/>
          <w:sz w:val="28"/>
          <w:szCs w:val="28"/>
        </w:rPr>
        <w:t xml:space="preserve"> Калужской области подготовлен проект Закона Калужской области «О дополнительных мерах социальной поддержки инвалидам, являющимся индивидуальными предпринимате</w:t>
      </w:r>
      <w:r w:rsidR="00743C81" w:rsidRPr="00F40F33">
        <w:rPr>
          <w:rFonts w:ascii="Times New Roman" w:hAnsi="Times New Roman" w:cs="Times New Roman"/>
          <w:sz w:val="28"/>
          <w:szCs w:val="28"/>
        </w:rPr>
        <w:t>лями». Законопроект</w:t>
      </w:r>
      <w:r w:rsidR="00D131D7">
        <w:rPr>
          <w:rFonts w:ascii="Times New Roman" w:hAnsi="Times New Roman" w:cs="Times New Roman"/>
          <w:sz w:val="28"/>
          <w:szCs w:val="28"/>
        </w:rPr>
        <w:t>ом предполагалось</w:t>
      </w:r>
      <w:r w:rsidR="00743C81" w:rsidRPr="00F40F33">
        <w:rPr>
          <w:rFonts w:ascii="Times New Roman" w:hAnsi="Times New Roman" w:cs="Times New Roman"/>
          <w:sz w:val="28"/>
          <w:szCs w:val="28"/>
        </w:rPr>
        <w:t xml:space="preserve"> </w:t>
      </w:r>
      <w:r w:rsidR="00D131D7">
        <w:rPr>
          <w:rFonts w:ascii="Times New Roman" w:hAnsi="Times New Roman" w:cs="Times New Roman"/>
          <w:sz w:val="28"/>
          <w:szCs w:val="28"/>
        </w:rPr>
        <w:t xml:space="preserve">ввести дополнительные меры </w:t>
      </w:r>
      <w:r w:rsidRPr="00F40F33">
        <w:rPr>
          <w:rFonts w:ascii="Times New Roman" w:hAnsi="Times New Roman" w:cs="Times New Roman"/>
          <w:sz w:val="28"/>
          <w:szCs w:val="28"/>
        </w:rPr>
        <w:t xml:space="preserve">социальной поддержки в форме денежной компенсации расходов, понесенных в связи с уплатой страховых взносов в Пенсионный фонд Российской Федерации на обязательное пенсионное страхование. </w:t>
      </w:r>
    </w:p>
    <w:p w:rsidR="00346DBE" w:rsidRPr="00F40F33" w:rsidRDefault="00346DBE" w:rsidP="00346DBE">
      <w:pPr>
        <w:pStyle w:val="a3"/>
        <w:spacing w:line="360" w:lineRule="auto"/>
        <w:ind w:left="0" w:firstLine="567"/>
        <w:jc w:val="both"/>
        <w:rPr>
          <w:rFonts w:ascii="Times New Roman" w:hAnsi="Times New Roman"/>
          <w:sz w:val="28"/>
          <w:szCs w:val="28"/>
        </w:rPr>
      </w:pPr>
      <w:r>
        <w:rPr>
          <w:rFonts w:ascii="Times New Roman" w:hAnsi="Times New Roman"/>
          <w:sz w:val="28"/>
          <w:szCs w:val="28"/>
        </w:rPr>
        <w:t>Законодательное Собрание</w:t>
      </w:r>
      <w:r w:rsidRPr="00F40F33">
        <w:rPr>
          <w:rFonts w:ascii="Times New Roman" w:hAnsi="Times New Roman"/>
          <w:sz w:val="28"/>
          <w:szCs w:val="28"/>
        </w:rPr>
        <w:t xml:space="preserve"> Калужской области</w:t>
      </w:r>
      <w:r w:rsidRPr="00F40F33">
        <w:rPr>
          <w:rFonts w:ascii="Times New Roman" w:hAnsi="Times New Roman"/>
          <w:b/>
          <w:sz w:val="28"/>
          <w:szCs w:val="28"/>
        </w:rPr>
        <w:t xml:space="preserve"> </w:t>
      </w:r>
      <w:r>
        <w:rPr>
          <w:rFonts w:ascii="Times New Roman" w:hAnsi="Times New Roman"/>
          <w:sz w:val="28"/>
          <w:szCs w:val="28"/>
        </w:rPr>
        <w:t>поддержало инициативу Уполномоченного и 19.03.2015 года приняло З</w:t>
      </w:r>
      <w:r w:rsidRPr="00F40F33">
        <w:rPr>
          <w:rFonts w:ascii="Times New Roman" w:hAnsi="Times New Roman"/>
          <w:sz w:val="28"/>
          <w:szCs w:val="28"/>
        </w:rPr>
        <w:t xml:space="preserve">акон </w:t>
      </w:r>
      <w:r>
        <w:rPr>
          <w:rFonts w:ascii="Times New Roman" w:hAnsi="Times New Roman"/>
          <w:sz w:val="28"/>
          <w:szCs w:val="28"/>
        </w:rPr>
        <w:t xml:space="preserve">Калужской области </w:t>
      </w:r>
      <w:r w:rsidRPr="00F40F33">
        <w:rPr>
          <w:rFonts w:ascii="Times New Roman" w:hAnsi="Times New Roman"/>
          <w:sz w:val="28"/>
          <w:szCs w:val="28"/>
        </w:rPr>
        <w:t xml:space="preserve">№ 708-ОЗ «О дополнительных мерах социальной поддержки отдельных категорий граждан, являющихся инвалидами». </w:t>
      </w:r>
    </w:p>
    <w:p w:rsidR="00346DBE" w:rsidRPr="00F40F33" w:rsidRDefault="00346DBE" w:rsidP="00346DB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609132" wp14:editId="7FAF176F">
            <wp:extent cx="4245177" cy="2831756"/>
            <wp:effectExtent l="0" t="0" r="3175" b="6985"/>
            <wp:docPr id="64" name="Рисунок 64" descr="C:\Users\Александр\Desktop\Архив фото\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Архив фото\IMG_00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5177" cy="2831756"/>
                    </a:xfrm>
                    <a:prstGeom prst="rect">
                      <a:avLst/>
                    </a:prstGeom>
                    <a:noFill/>
                    <a:ln>
                      <a:noFill/>
                    </a:ln>
                  </pic:spPr>
                </pic:pic>
              </a:graphicData>
            </a:graphic>
          </wp:inline>
        </w:drawing>
      </w:r>
    </w:p>
    <w:p w:rsidR="00346DBE" w:rsidRDefault="00346DBE" w:rsidP="00346DBE">
      <w:pPr>
        <w:pStyle w:val="a3"/>
        <w:spacing w:line="240" w:lineRule="auto"/>
        <w:ind w:left="0"/>
        <w:jc w:val="center"/>
        <w:rPr>
          <w:rFonts w:ascii="Times New Roman" w:hAnsi="Times New Roman"/>
        </w:rPr>
      </w:pPr>
      <w:r w:rsidRPr="00346DBE">
        <w:rPr>
          <w:rFonts w:ascii="Times New Roman" w:hAnsi="Times New Roman"/>
        </w:rPr>
        <w:t>Встреча Титова Б.Ю. с Мироновым Д.В.- общественным помощником Колпакова А.Н.</w:t>
      </w:r>
    </w:p>
    <w:p w:rsidR="00346DBE" w:rsidRPr="00346DBE" w:rsidRDefault="00346DBE" w:rsidP="00346DBE">
      <w:pPr>
        <w:pStyle w:val="a3"/>
        <w:spacing w:line="240" w:lineRule="auto"/>
        <w:ind w:left="0"/>
        <w:jc w:val="center"/>
        <w:rPr>
          <w:rFonts w:ascii="Times New Roman" w:hAnsi="Times New Roman"/>
        </w:rPr>
      </w:pPr>
      <w:r w:rsidRPr="00346DBE">
        <w:rPr>
          <w:rFonts w:ascii="Times New Roman" w:hAnsi="Times New Roman"/>
        </w:rPr>
        <w:t>по защите прав</w:t>
      </w:r>
      <w:r>
        <w:rPr>
          <w:rFonts w:ascii="Times New Roman" w:hAnsi="Times New Roman"/>
        </w:rPr>
        <w:t xml:space="preserve"> </w:t>
      </w:r>
      <w:r w:rsidRPr="00346DBE">
        <w:rPr>
          <w:rFonts w:ascii="Times New Roman" w:hAnsi="Times New Roman"/>
        </w:rPr>
        <w:t>предп</w:t>
      </w:r>
      <w:r>
        <w:rPr>
          <w:rFonts w:ascii="Times New Roman" w:hAnsi="Times New Roman"/>
        </w:rPr>
        <w:t>ринимателей, являющихся инвалидами</w:t>
      </w:r>
    </w:p>
    <w:p w:rsidR="00346DBE" w:rsidRDefault="00346DBE" w:rsidP="00D131D7">
      <w:pPr>
        <w:spacing w:after="0" w:line="360" w:lineRule="auto"/>
        <w:ind w:firstLine="709"/>
        <w:jc w:val="both"/>
        <w:rPr>
          <w:rFonts w:ascii="Times New Roman" w:hAnsi="Times New Roman" w:cs="Times New Roman"/>
          <w:sz w:val="28"/>
          <w:szCs w:val="28"/>
        </w:rPr>
      </w:pPr>
    </w:p>
    <w:p w:rsidR="00346DBE" w:rsidRDefault="00346DBE" w:rsidP="00D131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Закон Калужской области от 27.03.2015 года № 708-ОЗ </w:t>
      </w:r>
      <w:r w:rsidRPr="00F40F33">
        <w:rPr>
          <w:rFonts w:ascii="Times New Roman" w:hAnsi="Times New Roman"/>
          <w:sz w:val="28"/>
          <w:szCs w:val="28"/>
        </w:rPr>
        <w:t>«О дополнительных мерах социальной поддержки отдельных категорий граждан, являющихся инвалидами»</w:t>
      </w:r>
      <w:r>
        <w:rPr>
          <w:rFonts w:ascii="Times New Roman" w:hAnsi="Times New Roman"/>
          <w:sz w:val="28"/>
          <w:szCs w:val="28"/>
        </w:rPr>
        <w:t xml:space="preserve"> предусматривает предоставление </w:t>
      </w:r>
      <w:r>
        <w:rPr>
          <w:rFonts w:ascii="Times New Roman" w:hAnsi="Times New Roman" w:cs="Times New Roman"/>
          <w:sz w:val="28"/>
          <w:szCs w:val="28"/>
        </w:rPr>
        <w:t>инвалидам 1 группы, являющим</w:t>
      </w:r>
      <w:r w:rsidRPr="00F40F33">
        <w:rPr>
          <w:rFonts w:ascii="Times New Roman" w:hAnsi="Times New Roman" w:cs="Times New Roman"/>
          <w:sz w:val="28"/>
          <w:szCs w:val="28"/>
        </w:rPr>
        <w:t>ся индивидуальными предпринимателями, осуществляющими предпринимательскую деятельность без привлечения, в соответствии с трудовым законодательством, наемных работников</w:t>
      </w:r>
      <w:r>
        <w:rPr>
          <w:rFonts w:ascii="Times New Roman" w:hAnsi="Times New Roman" w:cs="Times New Roman"/>
          <w:sz w:val="28"/>
          <w:szCs w:val="28"/>
        </w:rPr>
        <w:t xml:space="preserve">, денежной компенсации расходов, </w:t>
      </w:r>
      <w:r w:rsidRPr="00F40F33">
        <w:rPr>
          <w:rFonts w:ascii="Times New Roman" w:hAnsi="Times New Roman" w:cs="Times New Roman"/>
          <w:sz w:val="28"/>
          <w:szCs w:val="28"/>
        </w:rPr>
        <w:t>понесенных в связи с уплатой страховых взносов в Пенсионный фонд Российской Федерации на обязательное пенсионное страхование.</w:t>
      </w:r>
    </w:p>
    <w:p w:rsidR="00820B11" w:rsidRDefault="00820B11" w:rsidP="00D131D7">
      <w:pPr>
        <w:spacing w:after="0" w:line="360" w:lineRule="auto"/>
        <w:ind w:firstLine="709"/>
        <w:jc w:val="both"/>
        <w:rPr>
          <w:rFonts w:ascii="Times New Roman" w:hAnsi="Times New Roman" w:cs="Times New Roman"/>
          <w:sz w:val="28"/>
          <w:szCs w:val="28"/>
        </w:rPr>
      </w:pPr>
      <w:r w:rsidRPr="00F40F33">
        <w:rPr>
          <w:rFonts w:ascii="Times New Roman" w:hAnsi="Times New Roman" w:cs="Times New Roman"/>
          <w:sz w:val="28"/>
          <w:szCs w:val="28"/>
        </w:rPr>
        <w:t>Денежная компенсация устанавливается в размере фактически понесенных при осуществлении предпринимательской деятельности расходов, связанных с уплатой страховых взносов в Пенсионный фонд Российской Федерации на обяз</w:t>
      </w:r>
      <w:r w:rsidR="00D77FB5">
        <w:rPr>
          <w:rFonts w:ascii="Times New Roman" w:hAnsi="Times New Roman" w:cs="Times New Roman"/>
          <w:sz w:val="28"/>
          <w:szCs w:val="28"/>
        </w:rPr>
        <w:t>ательное пенсионное страхование</w:t>
      </w:r>
      <w:r w:rsidRPr="00F40F33">
        <w:rPr>
          <w:rFonts w:ascii="Times New Roman" w:hAnsi="Times New Roman" w:cs="Times New Roman"/>
          <w:sz w:val="28"/>
          <w:szCs w:val="28"/>
        </w:rPr>
        <w:t>.</w:t>
      </w:r>
    </w:p>
    <w:p w:rsidR="00C2667A" w:rsidRPr="00F40F33" w:rsidRDefault="00C2667A" w:rsidP="00F40F33">
      <w:pPr>
        <w:autoSpaceDE w:val="0"/>
        <w:autoSpaceDN w:val="0"/>
        <w:adjustRightInd w:val="0"/>
        <w:spacing w:after="0" w:line="360" w:lineRule="auto"/>
        <w:ind w:firstLine="720"/>
        <w:jc w:val="both"/>
        <w:rPr>
          <w:rFonts w:ascii="Times New Roman" w:hAnsi="Times New Roman" w:cs="Times New Roman"/>
          <w:sz w:val="28"/>
          <w:szCs w:val="28"/>
        </w:rPr>
      </w:pPr>
      <w:r w:rsidRPr="00F40F33">
        <w:rPr>
          <w:rFonts w:ascii="Times New Roman" w:hAnsi="Times New Roman" w:cs="Times New Roman"/>
          <w:sz w:val="28"/>
          <w:szCs w:val="28"/>
        </w:rPr>
        <w:t>Соглас</w:t>
      </w:r>
      <w:r w:rsidR="00346DBE">
        <w:rPr>
          <w:rFonts w:ascii="Times New Roman" w:hAnsi="Times New Roman" w:cs="Times New Roman"/>
          <w:sz w:val="28"/>
          <w:szCs w:val="28"/>
        </w:rPr>
        <w:t>но ст.6 З</w:t>
      </w:r>
      <w:r w:rsidRPr="00F40F33">
        <w:rPr>
          <w:rFonts w:ascii="Times New Roman" w:hAnsi="Times New Roman" w:cs="Times New Roman"/>
          <w:sz w:val="28"/>
          <w:szCs w:val="28"/>
        </w:rPr>
        <w:t>акона Калужской области «Об уполномоченном по защите прав предпринимателей в Калужской области» руководители и иные должностные лица органов государственной власти Калужской области, территориальных органов федеральных органов исполнительной власти в Калужской области, органов местного самоуправления обязаны обеспечить прием Уполномоченного, а также предоставить запрашиваемые сведения, документы и материалы в срок, не превышающий 15 календарных дней со дня получения соответствующего запроса. Однако в течении 201</w:t>
      </w:r>
      <w:r w:rsidR="00D77FB5">
        <w:rPr>
          <w:rFonts w:ascii="Times New Roman" w:hAnsi="Times New Roman" w:cs="Times New Roman"/>
          <w:sz w:val="28"/>
          <w:szCs w:val="28"/>
        </w:rPr>
        <w:t xml:space="preserve">5 года </w:t>
      </w:r>
      <w:r w:rsidRPr="00F40F33">
        <w:rPr>
          <w:rFonts w:ascii="Times New Roman" w:hAnsi="Times New Roman" w:cs="Times New Roman"/>
          <w:sz w:val="28"/>
          <w:szCs w:val="28"/>
        </w:rPr>
        <w:t>достаточно часто происходили ситуации, при которых ответы на запросы Уполномоченного не поступали, либо нарушается 15</w:t>
      </w:r>
      <w:r w:rsidR="00603518">
        <w:rPr>
          <w:rFonts w:ascii="Times New Roman" w:hAnsi="Times New Roman" w:cs="Times New Roman"/>
          <w:sz w:val="28"/>
          <w:szCs w:val="28"/>
        </w:rPr>
        <w:t>-ти</w:t>
      </w:r>
      <w:r w:rsidRPr="00F40F33">
        <w:rPr>
          <w:rFonts w:ascii="Times New Roman" w:hAnsi="Times New Roman" w:cs="Times New Roman"/>
          <w:sz w:val="28"/>
          <w:szCs w:val="28"/>
        </w:rPr>
        <w:t xml:space="preserve"> дневный срок, установленный для ответа. Это связано не только с исполнительской дисциплиной, но и с отсутствием ответственности за указанные действия (бездействие).</w:t>
      </w:r>
    </w:p>
    <w:p w:rsidR="00C2667A" w:rsidRPr="00F40F33" w:rsidRDefault="00C2667A" w:rsidP="00F40F33">
      <w:pPr>
        <w:pStyle w:val="a3"/>
        <w:spacing w:line="360" w:lineRule="auto"/>
        <w:ind w:left="0" w:firstLine="567"/>
        <w:jc w:val="both"/>
        <w:rPr>
          <w:rFonts w:ascii="Times New Roman" w:hAnsi="Times New Roman"/>
          <w:sz w:val="28"/>
          <w:szCs w:val="28"/>
        </w:rPr>
      </w:pPr>
      <w:r w:rsidRPr="00F40F33">
        <w:rPr>
          <w:rFonts w:ascii="Times New Roman" w:hAnsi="Times New Roman"/>
          <w:sz w:val="28"/>
          <w:szCs w:val="28"/>
        </w:rPr>
        <w:t>В докладе по  итогам работы</w:t>
      </w:r>
      <w:r w:rsidR="00D77FB5">
        <w:rPr>
          <w:rFonts w:ascii="Times New Roman" w:hAnsi="Times New Roman"/>
          <w:sz w:val="28"/>
          <w:szCs w:val="28"/>
        </w:rPr>
        <w:t xml:space="preserve"> Уполномоченного за 2014 год эта проблема была обозначена. </w:t>
      </w:r>
      <w:r w:rsidRPr="00F40F33">
        <w:rPr>
          <w:rFonts w:ascii="Times New Roman" w:hAnsi="Times New Roman"/>
          <w:sz w:val="28"/>
          <w:szCs w:val="28"/>
        </w:rPr>
        <w:t xml:space="preserve">В </w:t>
      </w:r>
      <w:r w:rsidR="00603518">
        <w:rPr>
          <w:rFonts w:ascii="Times New Roman" w:hAnsi="Times New Roman"/>
          <w:sz w:val="28"/>
          <w:szCs w:val="28"/>
        </w:rPr>
        <w:t>связи</w:t>
      </w:r>
      <w:r w:rsidRPr="00F40F33">
        <w:rPr>
          <w:rFonts w:ascii="Times New Roman" w:hAnsi="Times New Roman"/>
          <w:sz w:val="28"/>
          <w:szCs w:val="28"/>
        </w:rPr>
        <w:t xml:space="preserve">  с чем предполагалось внести изменения в Закон Калужской области «Об административных правонарушениях в </w:t>
      </w:r>
      <w:r w:rsidRPr="00F40F33">
        <w:rPr>
          <w:rFonts w:ascii="Times New Roman" w:hAnsi="Times New Roman"/>
          <w:sz w:val="28"/>
          <w:szCs w:val="28"/>
        </w:rPr>
        <w:lastRenderedPageBreak/>
        <w:t>Калужской области» в части установления ответственности за воспрепятствование деятельности Уполномоченного.</w:t>
      </w:r>
    </w:p>
    <w:p w:rsidR="00C2667A" w:rsidRPr="00F40F33" w:rsidRDefault="00C2667A" w:rsidP="00F40F33">
      <w:pPr>
        <w:pStyle w:val="a3"/>
        <w:spacing w:after="0" w:line="360" w:lineRule="auto"/>
        <w:ind w:left="0" w:firstLine="567"/>
        <w:jc w:val="both"/>
        <w:rPr>
          <w:rFonts w:ascii="Times New Roman" w:hAnsi="Times New Roman"/>
          <w:sz w:val="28"/>
          <w:szCs w:val="28"/>
        </w:rPr>
      </w:pPr>
      <w:r w:rsidRPr="00F40F33">
        <w:rPr>
          <w:rFonts w:ascii="Times New Roman" w:hAnsi="Times New Roman"/>
          <w:sz w:val="28"/>
          <w:szCs w:val="28"/>
        </w:rPr>
        <w:t>В 2015 году предложение о внесении изменений в Закон Калужской области «Об административных правонарушениях в Калужской области» внесено в Законодательное Собрание Калужской области, о чём подробно говорилось выше.</w:t>
      </w:r>
    </w:p>
    <w:p w:rsidR="004076BA" w:rsidRPr="00D77FB5" w:rsidRDefault="004076BA" w:rsidP="00F40F33">
      <w:pPr>
        <w:pStyle w:val="1"/>
        <w:spacing w:before="0" w:after="0" w:line="360" w:lineRule="auto"/>
        <w:rPr>
          <w:rFonts w:ascii="Times New Roman" w:hAnsi="Times New Roman" w:cs="Times New Roman"/>
          <w:strike/>
          <w:sz w:val="20"/>
          <w:szCs w:val="20"/>
        </w:rPr>
      </w:pPr>
    </w:p>
    <w:p w:rsidR="00743C81" w:rsidRPr="00816D45" w:rsidRDefault="004076BA" w:rsidP="00F40F33">
      <w:pPr>
        <w:pStyle w:val="1"/>
        <w:spacing w:before="0" w:after="0" w:line="360" w:lineRule="auto"/>
        <w:rPr>
          <w:rFonts w:ascii="Times New Roman" w:hAnsi="Times New Roman" w:cs="Times New Roman"/>
          <w:color w:val="auto"/>
          <w:sz w:val="32"/>
          <w:szCs w:val="32"/>
        </w:rPr>
      </w:pPr>
      <w:r w:rsidRPr="00816D45">
        <w:rPr>
          <w:rFonts w:ascii="Times New Roman" w:hAnsi="Times New Roman" w:cs="Times New Roman"/>
          <w:color w:val="auto"/>
          <w:sz w:val="32"/>
          <w:szCs w:val="32"/>
        </w:rPr>
        <w:t>3. Предложения</w:t>
      </w:r>
    </w:p>
    <w:p w:rsidR="004076BA" w:rsidRPr="00D77FB5" w:rsidRDefault="004076BA" w:rsidP="004076BA">
      <w:pPr>
        <w:rPr>
          <w:rFonts w:ascii="Times New Roman" w:hAnsi="Times New Roman" w:cs="Times New Roman"/>
          <w:lang w:eastAsia="ru-RU"/>
        </w:rPr>
      </w:pPr>
    </w:p>
    <w:p w:rsidR="005F7289" w:rsidRPr="001A1303" w:rsidRDefault="004076BA" w:rsidP="001A1303">
      <w:pPr>
        <w:tabs>
          <w:tab w:val="left" w:pos="-284"/>
          <w:tab w:val="left" w:pos="993"/>
        </w:tabs>
        <w:spacing w:line="360" w:lineRule="auto"/>
        <w:ind w:right="140"/>
        <w:jc w:val="center"/>
        <w:rPr>
          <w:rFonts w:ascii="Times New Roman" w:hAnsi="Times New Roman"/>
          <w:b/>
          <w:sz w:val="28"/>
          <w:szCs w:val="28"/>
        </w:rPr>
      </w:pPr>
      <w:r>
        <w:rPr>
          <w:rFonts w:ascii="Times New Roman" w:hAnsi="Times New Roman"/>
          <w:b/>
          <w:sz w:val="28"/>
          <w:szCs w:val="28"/>
        </w:rPr>
        <w:t>3</w:t>
      </w:r>
      <w:r w:rsidR="001A1303">
        <w:rPr>
          <w:rFonts w:ascii="Times New Roman" w:hAnsi="Times New Roman"/>
          <w:b/>
          <w:sz w:val="28"/>
          <w:szCs w:val="28"/>
        </w:rPr>
        <w:t>.</w:t>
      </w:r>
      <w:r>
        <w:rPr>
          <w:rFonts w:ascii="Times New Roman" w:hAnsi="Times New Roman"/>
          <w:b/>
          <w:sz w:val="28"/>
          <w:szCs w:val="28"/>
        </w:rPr>
        <w:t>1.</w:t>
      </w:r>
      <w:r w:rsidR="001D5D32" w:rsidRPr="001A1303">
        <w:rPr>
          <w:rFonts w:ascii="Times New Roman" w:hAnsi="Times New Roman"/>
          <w:b/>
          <w:sz w:val="28"/>
          <w:szCs w:val="28"/>
        </w:rPr>
        <w:t xml:space="preserve"> </w:t>
      </w:r>
      <w:r w:rsidR="005F4200" w:rsidRPr="001A1303">
        <w:rPr>
          <w:rFonts w:ascii="Times New Roman" w:hAnsi="Times New Roman"/>
          <w:b/>
          <w:sz w:val="28"/>
          <w:szCs w:val="28"/>
        </w:rPr>
        <w:t xml:space="preserve">Предложения по повышению эффективности деятельности института уполномоченных (проблемы </w:t>
      </w:r>
      <w:r w:rsidR="001A1303">
        <w:rPr>
          <w:rFonts w:ascii="Times New Roman" w:hAnsi="Times New Roman"/>
          <w:b/>
          <w:sz w:val="28"/>
          <w:szCs w:val="28"/>
        </w:rPr>
        <w:t>и предложения по их устранению)</w:t>
      </w:r>
    </w:p>
    <w:p w:rsidR="001C0D91" w:rsidRPr="00F40F33" w:rsidRDefault="001C0D91" w:rsidP="00F40F33">
      <w:pPr>
        <w:pStyle w:val="5"/>
        <w:shd w:val="clear" w:color="auto" w:fill="auto"/>
        <w:spacing w:before="0" w:after="0" w:line="360" w:lineRule="auto"/>
        <w:ind w:left="20" w:right="20" w:firstLine="720"/>
        <w:rPr>
          <w:sz w:val="28"/>
          <w:szCs w:val="28"/>
        </w:rPr>
      </w:pPr>
      <w:r w:rsidRPr="00F40F33">
        <w:rPr>
          <w:sz w:val="28"/>
          <w:szCs w:val="28"/>
        </w:rPr>
        <w:t>В ходе р</w:t>
      </w:r>
      <w:r w:rsidR="001D5D32" w:rsidRPr="00F40F33">
        <w:rPr>
          <w:sz w:val="28"/>
          <w:szCs w:val="28"/>
        </w:rPr>
        <w:t xml:space="preserve">аботы по реализации </w:t>
      </w:r>
      <w:r w:rsidRPr="00F40F33">
        <w:rPr>
          <w:sz w:val="28"/>
          <w:szCs w:val="28"/>
        </w:rPr>
        <w:t xml:space="preserve"> задач и полномочий института бизнес-</w:t>
      </w:r>
      <w:r w:rsidR="00DE50D0" w:rsidRPr="00F40F33">
        <w:rPr>
          <w:sz w:val="28"/>
          <w:szCs w:val="28"/>
        </w:rPr>
        <w:t>омбудсмена</w:t>
      </w:r>
      <w:r w:rsidRPr="00F40F33">
        <w:rPr>
          <w:sz w:val="28"/>
          <w:szCs w:val="28"/>
        </w:rPr>
        <w:t xml:space="preserve"> в 2015 году </w:t>
      </w:r>
      <w:r w:rsidR="00D77FB5">
        <w:rPr>
          <w:sz w:val="28"/>
          <w:szCs w:val="28"/>
        </w:rPr>
        <w:t>возникают препятствия</w:t>
      </w:r>
      <w:r w:rsidR="001D5D32" w:rsidRPr="00F40F33">
        <w:rPr>
          <w:sz w:val="28"/>
          <w:szCs w:val="28"/>
        </w:rPr>
        <w:t>, вызванные</w:t>
      </w:r>
      <w:r w:rsidRPr="00F40F33">
        <w:rPr>
          <w:sz w:val="28"/>
          <w:szCs w:val="28"/>
        </w:rPr>
        <w:t xml:space="preserve"> недостаточностью или пробелами правового регулирования деятельности упол</w:t>
      </w:r>
      <w:r w:rsidR="001D5D32" w:rsidRPr="00F40F33">
        <w:rPr>
          <w:sz w:val="28"/>
          <w:szCs w:val="28"/>
        </w:rPr>
        <w:t>номоченных. Это не позволяет</w:t>
      </w:r>
      <w:r w:rsidRPr="00F40F33">
        <w:rPr>
          <w:sz w:val="28"/>
          <w:szCs w:val="28"/>
        </w:rPr>
        <w:t xml:space="preserve"> в некоторых ситуациях добиваться наиболее полной защиты или восстановления нарушенных прав и законных интересов субъектов предпринимательской деятельности.</w:t>
      </w:r>
    </w:p>
    <w:p w:rsidR="001C0D91" w:rsidRPr="00F40F33" w:rsidRDefault="00D77FB5" w:rsidP="00F40F33">
      <w:pPr>
        <w:pStyle w:val="5"/>
        <w:shd w:val="clear" w:color="auto" w:fill="auto"/>
        <w:spacing w:before="0" w:after="0" w:line="360" w:lineRule="auto"/>
        <w:ind w:left="20" w:right="20" w:firstLine="720"/>
        <w:rPr>
          <w:sz w:val="28"/>
          <w:szCs w:val="28"/>
        </w:rPr>
      </w:pPr>
      <w:r>
        <w:rPr>
          <w:sz w:val="28"/>
          <w:szCs w:val="28"/>
        </w:rPr>
        <w:t>Для повышения эффективности</w:t>
      </w:r>
      <w:r w:rsidR="001C0D91" w:rsidRPr="00F40F33">
        <w:rPr>
          <w:sz w:val="28"/>
          <w:szCs w:val="28"/>
        </w:rPr>
        <w:t xml:space="preserve"> деятельности института бизнес-омбудсменов </w:t>
      </w:r>
      <w:r>
        <w:rPr>
          <w:sz w:val="28"/>
          <w:szCs w:val="28"/>
        </w:rPr>
        <w:t>необходимо</w:t>
      </w:r>
      <w:r w:rsidR="001C0D91" w:rsidRPr="00F40F33">
        <w:rPr>
          <w:sz w:val="28"/>
          <w:szCs w:val="28"/>
        </w:rPr>
        <w:t xml:space="preserve"> следующее.</w:t>
      </w:r>
    </w:p>
    <w:p w:rsidR="001C0D91" w:rsidRPr="00F40F33" w:rsidRDefault="00D77FB5" w:rsidP="00D77FB5">
      <w:pPr>
        <w:pStyle w:val="5"/>
        <w:shd w:val="clear" w:color="auto" w:fill="auto"/>
        <w:tabs>
          <w:tab w:val="left" w:pos="1215"/>
        </w:tabs>
        <w:spacing w:before="0" w:after="0" w:line="360" w:lineRule="auto"/>
        <w:ind w:right="20" w:firstLine="740"/>
        <w:rPr>
          <w:sz w:val="28"/>
          <w:szCs w:val="28"/>
        </w:rPr>
      </w:pPr>
      <w:r>
        <w:rPr>
          <w:sz w:val="28"/>
          <w:szCs w:val="28"/>
        </w:rPr>
        <w:t xml:space="preserve">В целях </w:t>
      </w:r>
      <w:r w:rsidR="001C0D91" w:rsidRPr="00F40F33">
        <w:rPr>
          <w:sz w:val="28"/>
          <w:szCs w:val="28"/>
        </w:rPr>
        <w:t xml:space="preserve"> полной реализации задач, закрепленных законом за уполномоченными, а также устранения риска быть заподозренным в коррупционном поведении, необходимо внести </w:t>
      </w:r>
      <w:r w:rsidR="001C0D91" w:rsidRPr="00F40F33">
        <w:rPr>
          <w:rStyle w:val="ac"/>
          <w:i w:val="0"/>
          <w:sz w:val="28"/>
          <w:szCs w:val="28"/>
        </w:rPr>
        <w:t>изменения в законодательство Российской Федерации</w:t>
      </w:r>
      <w:r w:rsidR="001C0D91" w:rsidRPr="00F40F33">
        <w:rPr>
          <w:i/>
          <w:sz w:val="28"/>
          <w:szCs w:val="28"/>
        </w:rPr>
        <w:t xml:space="preserve">, </w:t>
      </w:r>
      <w:r w:rsidR="001C0D91" w:rsidRPr="00F40F33">
        <w:rPr>
          <w:rStyle w:val="ac"/>
          <w:i w:val="0"/>
          <w:sz w:val="28"/>
          <w:szCs w:val="28"/>
        </w:rPr>
        <w:t>касающиеся расширения процессуальных прав Уполномоченных при судебной защите прав предпринимателей</w:t>
      </w:r>
      <w:r w:rsidR="001C0D91" w:rsidRPr="00F40F33">
        <w:rPr>
          <w:i/>
          <w:sz w:val="28"/>
          <w:szCs w:val="28"/>
        </w:rPr>
        <w:t>.</w:t>
      </w:r>
      <w:r w:rsidR="001C0D91" w:rsidRPr="00F40F33">
        <w:rPr>
          <w:sz w:val="28"/>
          <w:szCs w:val="28"/>
        </w:rPr>
        <w:t xml:space="preserve"> Соответствующих изменений требуют: Арбитражный процессуальный кодекс, Кодекс об административном судопроизводстве, Кодекс об административных правонарушениях, Уголовно</w:t>
      </w:r>
      <w:r w:rsidR="001A1303">
        <w:rPr>
          <w:sz w:val="28"/>
          <w:szCs w:val="28"/>
        </w:rPr>
        <w:t>-</w:t>
      </w:r>
      <w:r w:rsidR="001C0D91" w:rsidRPr="00F40F33">
        <w:rPr>
          <w:sz w:val="28"/>
          <w:szCs w:val="28"/>
        </w:rPr>
        <w:softHyphen/>
        <w:t xml:space="preserve">процессуальный кодекс, а также Федеральный закон от 7 мая 2013 года № 78-ФЗ «Об </w:t>
      </w:r>
      <w:r w:rsidR="001C0D91" w:rsidRPr="00F40F33">
        <w:rPr>
          <w:sz w:val="28"/>
          <w:szCs w:val="28"/>
        </w:rPr>
        <w:lastRenderedPageBreak/>
        <w:t>уполномоченных по защите прав предпринимателей в Российской Федерации».</w:t>
      </w:r>
    </w:p>
    <w:p w:rsidR="001C0D91" w:rsidRPr="00F40F33" w:rsidRDefault="001C0D91" w:rsidP="00F40F33">
      <w:pPr>
        <w:pStyle w:val="5"/>
        <w:shd w:val="clear" w:color="auto" w:fill="auto"/>
        <w:spacing w:before="0" w:after="0" w:line="360" w:lineRule="auto"/>
        <w:ind w:left="20" w:right="20" w:firstLine="720"/>
        <w:rPr>
          <w:sz w:val="28"/>
          <w:szCs w:val="28"/>
        </w:rPr>
      </w:pPr>
      <w:r w:rsidRPr="00F40F33">
        <w:rPr>
          <w:sz w:val="28"/>
          <w:szCs w:val="28"/>
        </w:rPr>
        <w:t>В ч. 1 ст. 40 Кодекса административного судопроизводства необходимо внести изменения, изложив её в следующей редакции:</w:t>
      </w:r>
    </w:p>
    <w:p w:rsidR="001C0D91" w:rsidRPr="00F40F33" w:rsidRDefault="001C0D91" w:rsidP="00F40F33">
      <w:pPr>
        <w:pStyle w:val="5"/>
        <w:shd w:val="clear" w:color="auto" w:fill="auto"/>
        <w:spacing w:before="0" w:after="0" w:line="360" w:lineRule="auto"/>
        <w:ind w:left="20" w:right="20" w:firstLine="720"/>
        <w:rPr>
          <w:sz w:val="28"/>
          <w:szCs w:val="28"/>
        </w:rPr>
      </w:pPr>
      <w:r w:rsidRPr="00F40F33">
        <w:rPr>
          <w:sz w:val="28"/>
          <w:szCs w:val="28"/>
        </w:rPr>
        <w:t>«</w:t>
      </w:r>
      <w:r w:rsidR="00D77FB5">
        <w:rPr>
          <w:sz w:val="28"/>
          <w:szCs w:val="28"/>
        </w:rPr>
        <w:t xml:space="preserve">1. </w:t>
      </w:r>
      <w:r w:rsidRPr="00F40F33">
        <w:rPr>
          <w:sz w:val="28"/>
          <w:szCs w:val="28"/>
        </w:rPr>
        <w:t>В случаях, предусмотренных федеральными конституционными законами, настоящим Кодексом и другими федеральными законами, государственные органы, должностные лица, Уполномоченный по правам человека в Российской Федерации, уполномоченный по правам человека в субъекте Российской Федерации,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могут обратиться в суд в защиту прав, свобод и законных интересов неопределенного круга лиц, публичных интересов».</w:t>
      </w:r>
    </w:p>
    <w:p w:rsidR="001C0D91" w:rsidRPr="00F40F33" w:rsidRDefault="001C0D91" w:rsidP="00F40F33">
      <w:pPr>
        <w:pStyle w:val="5"/>
        <w:shd w:val="clear" w:color="auto" w:fill="auto"/>
        <w:spacing w:before="0" w:after="0" w:line="360" w:lineRule="auto"/>
        <w:ind w:left="20" w:right="20" w:firstLine="720"/>
        <w:rPr>
          <w:sz w:val="28"/>
          <w:szCs w:val="28"/>
        </w:rPr>
      </w:pPr>
      <w:r w:rsidRPr="00F40F33">
        <w:rPr>
          <w:sz w:val="28"/>
          <w:szCs w:val="28"/>
        </w:rPr>
        <w:t>В ст. 25.5.1 КоАП РФ необходимо внести изменения, изложив её в следующей редакции:</w:t>
      </w:r>
    </w:p>
    <w:p w:rsidR="001C0D91" w:rsidRPr="00F40F33" w:rsidRDefault="001C0D91" w:rsidP="00F40F33">
      <w:pPr>
        <w:pStyle w:val="5"/>
        <w:shd w:val="clear" w:color="auto" w:fill="auto"/>
        <w:spacing w:before="0" w:after="0" w:line="360" w:lineRule="auto"/>
        <w:ind w:left="20" w:right="20" w:firstLine="720"/>
        <w:rPr>
          <w:sz w:val="28"/>
          <w:szCs w:val="28"/>
        </w:rPr>
      </w:pPr>
      <w:r w:rsidRPr="00F40F33">
        <w:rPr>
          <w:sz w:val="28"/>
          <w:szCs w:val="28"/>
        </w:rPr>
        <w:t>«Статья 25.5.1. Уполномоченные по защите прав предпринимателей в Российской Федерации».</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«Уполномоченный при Президенте Российской Федерации по защите прав предпринимателей, а также уполномоченные по защите прав предпринимателей в субъектах Российской Федерации по ходатайству лица, в отношении которого ведётся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В ч. 2 ст. 49 УПК РФ необходимо внести изменения, изложив её в следующей редакции:</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w:t>
      </w:r>
      <w:r w:rsidR="00D77FB5">
        <w:rPr>
          <w:sz w:val="28"/>
          <w:szCs w:val="28"/>
        </w:rPr>
        <w:t xml:space="preserve">2. </w:t>
      </w:r>
      <w:r w:rsidRPr="00F40F33">
        <w:rPr>
          <w:sz w:val="28"/>
          <w:szCs w:val="28"/>
        </w:rPr>
        <w:t xml:space="preserve">В качестве защитников допускаются адвокаты, Уполномоченный при Президенте Российской Федерации по защите прав предпринимателей, а также уполномоченные по защите прав предпринимателей субъектах в </w:t>
      </w:r>
      <w:r w:rsidRPr="00F40F33">
        <w:rPr>
          <w:sz w:val="28"/>
          <w:szCs w:val="28"/>
        </w:rPr>
        <w:lastRenderedPageBreak/>
        <w:t>Российской Федерации по ходатайству лица, в отношении которого ведется производство по делам о преступлениях, предусмотренных статьями 159</w:t>
      </w:r>
      <w:r w:rsidRPr="00F40F33">
        <w:rPr>
          <w:sz w:val="28"/>
          <w:szCs w:val="28"/>
        </w:rPr>
        <w:softHyphen/>
      </w:r>
    </w:p>
    <w:p w:rsidR="001C0D91" w:rsidRPr="00F40F33" w:rsidRDefault="001C0D91" w:rsidP="00F40F33">
      <w:pPr>
        <w:pStyle w:val="5"/>
        <w:numPr>
          <w:ilvl w:val="0"/>
          <w:numId w:val="20"/>
        </w:numPr>
        <w:shd w:val="clear" w:color="auto" w:fill="auto"/>
        <w:tabs>
          <w:tab w:val="left" w:pos="903"/>
        </w:tabs>
        <w:spacing w:before="0" w:after="0" w:line="360" w:lineRule="auto"/>
        <w:ind w:left="20" w:right="20"/>
        <w:rPr>
          <w:sz w:val="28"/>
          <w:szCs w:val="28"/>
        </w:rPr>
      </w:pPr>
      <w:r w:rsidRPr="00F40F33">
        <w:rPr>
          <w:sz w:val="28"/>
          <w:szCs w:val="28"/>
        </w:rPr>
        <w:t>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 При производстве у мирового судьи указанное лицо допускается и вместо адвоката».</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В ст. 56 УПК РФ внести изменения, дополнив ч. 3 данной статьи п.7, который изложить в следующей редакции:</w:t>
      </w:r>
    </w:p>
    <w:p w:rsidR="001C0D91" w:rsidRPr="00F40F33" w:rsidRDefault="00D77FB5" w:rsidP="00F40F33">
      <w:pPr>
        <w:pStyle w:val="5"/>
        <w:shd w:val="clear" w:color="auto" w:fill="auto"/>
        <w:spacing w:before="0" w:after="0" w:line="360" w:lineRule="auto"/>
        <w:ind w:left="20" w:right="20" w:firstLine="700"/>
        <w:rPr>
          <w:sz w:val="28"/>
          <w:szCs w:val="28"/>
        </w:rPr>
      </w:pPr>
      <w:r>
        <w:rPr>
          <w:sz w:val="28"/>
          <w:szCs w:val="28"/>
        </w:rPr>
        <w:t>«7) У</w:t>
      </w:r>
      <w:r w:rsidR="001C0D91" w:rsidRPr="00F40F33">
        <w:rPr>
          <w:sz w:val="28"/>
          <w:szCs w:val="28"/>
        </w:rPr>
        <w:t>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 в отношении сведений, ставших им известными в связи с выполнением своих обязанностей».</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В ст. 5 Федерального закона от 7 мая 2013 года № 78-ФЗ «Об уполномоченных по защите прав предпринимателей в Российской Федерации» внести изменения, изложив п. 3 ч. 1 в следующей редакции:</w:t>
      </w:r>
    </w:p>
    <w:p w:rsidR="001C0D91" w:rsidRPr="00F40F33" w:rsidRDefault="00D77FB5" w:rsidP="00F40F33">
      <w:pPr>
        <w:pStyle w:val="5"/>
        <w:shd w:val="clear" w:color="auto" w:fill="auto"/>
        <w:spacing w:before="0" w:after="0" w:line="360" w:lineRule="auto"/>
        <w:ind w:left="20" w:right="20" w:firstLine="700"/>
        <w:rPr>
          <w:sz w:val="28"/>
          <w:szCs w:val="28"/>
        </w:rPr>
      </w:pPr>
      <w:r>
        <w:rPr>
          <w:sz w:val="28"/>
          <w:szCs w:val="28"/>
        </w:rPr>
        <w:t>«</w:t>
      </w:r>
      <w:r w:rsidR="00E6025E">
        <w:rPr>
          <w:sz w:val="28"/>
          <w:szCs w:val="28"/>
        </w:rPr>
        <w:t>3.</w:t>
      </w:r>
      <w:r w:rsidR="001C0D91" w:rsidRPr="00F40F33">
        <w:rPr>
          <w:sz w:val="28"/>
          <w:szCs w:val="28"/>
        </w:rPr>
        <w:t xml:space="preserve"> </w:t>
      </w:r>
      <w:r w:rsidR="00E6025E">
        <w:rPr>
          <w:sz w:val="28"/>
          <w:szCs w:val="28"/>
        </w:rPr>
        <w:t>В</w:t>
      </w:r>
      <w:r w:rsidR="001C0D91" w:rsidRPr="00F40F33">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w:t>
      </w:r>
      <w:r w:rsidR="001C0D91" w:rsidRPr="00F40F33">
        <w:rPr>
          <w:sz w:val="28"/>
          <w:szCs w:val="28"/>
        </w:rPr>
        <w:lastRenderedPageBreak/>
        <w:t>посещать места содержания под стражей подозреваемых и обвиняемых и учреждения, исполняющие уголовные наказания в виде лишения свободы».</w:t>
      </w:r>
    </w:p>
    <w:p w:rsidR="001C0D91" w:rsidRPr="00F40F33" w:rsidRDefault="001C0D91" w:rsidP="00F40F33">
      <w:pPr>
        <w:pStyle w:val="5"/>
        <w:shd w:val="clear" w:color="auto" w:fill="auto"/>
        <w:spacing w:before="0" w:after="0" w:line="360" w:lineRule="auto"/>
        <w:ind w:left="20" w:right="20" w:firstLine="700"/>
        <w:rPr>
          <w:sz w:val="28"/>
          <w:szCs w:val="28"/>
        </w:rPr>
      </w:pPr>
      <w:r w:rsidRPr="00F40F33">
        <w:rPr>
          <w:sz w:val="28"/>
          <w:szCs w:val="28"/>
        </w:rPr>
        <w:t>Также в ст. 5 Федерального закона от 7 мая 2013 года № 78-ФЗ «Об уполномоченных по защите прав предпринимателей в Российской Федерации» внести изменения, дополнив ч. 1 этой статьи пунктом 6, который изложить в следующей редакции:</w:t>
      </w:r>
    </w:p>
    <w:p w:rsidR="001C0D91" w:rsidRPr="00F40F33" w:rsidRDefault="00D77FB5" w:rsidP="00F40F33">
      <w:pPr>
        <w:pStyle w:val="5"/>
        <w:shd w:val="clear" w:color="auto" w:fill="auto"/>
        <w:spacing w:before="0" w:after="0" w:line="360" w:lineRule="auto"/>
        <w:ind w:left="20" w:right="20" w:firstLine="700"/>
        <w:rPr>
          <w:sz w:val="28"/>
          <w:szCs w:val="28"/>
        </w:rPr>
      </w:pPr>
      <w:r>
        <w:rPr>
          <w:sz w:val="28"/>
          <w:szCs w:val="28"/>
        </w:rPr>
        <w:t>«6)</w:t>
      </w:r>
      <w:r w:rsidR="001C0D91" w:rsidRPr="00F40F33">
        <w:rPr>
          <w:sz w:val="28"/>
          <w:szCs w:val="28"/>
        </w:rPr>
        <w:t xml:space="preserve"> </w:t>
      </w:r>
      <w:r>
        <w:rPr>
          <w:sz w:val="28"/>
          <w:szCs w:val="28"/>
        </w:rPr>
        <w:t>у</w:t>
      </w:r>
      <w:r w:rsidR="001C0D91" w:rsidRPr="00F40F33">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предпринимательской деятельности».</w:t>
      </w:r>
    </w:p>
    <w:p w:rsidR="00D77FB5" w:rsidRDefault="001C0D91" w:rsidP="00D77FB5">
      <w:pPr>
        <w:pStyle w:val="5"/>
        <w:shd w:val="clear" w:color="auto" w:fill="auto"/>
        <w:spacing w:before="0" w:after="0" w:line="360" w:lineRule="auto"/>
        <w:ind w:left="20" w:right="20" w:firstLine="700"/>
        <w:rPr>
          <w:sz w:val="28"/>
          <w:szCs w:val="28"/>
        </w:rPr>
      </w:pPr>
      <w:r w:rsidRPr="00F40F33">
        <w:rPr>
          <w:sz w:val="28"/>
          <w:szCs w:val="28"/>
        </w:rPr>
        <w:t>В ст. 10 Федерального закона от 7 мая 2013 года № 78-ФЗ «Об уполномоченных по защите прав предпринимателей в Российской Федерации» необходимо внести изменения, дополнив ч. 3 данной статьи п</w:t>
      </w:r>
      <w:r w:rsidR="00D77FB5">
        <w:rPr>
          <w:sz w:val="28"/>
          <w:szCs w:val="28"/>
        </w:rPr>
        <w:t>одпунктами следующего содержания:</w:t>
      </w:r>
    </w:p>
    <w:p w:rsidR="001C0D91" w:rsidRPr="00F40F33" w:rsidRDefault="00D77FB5" w:rsidP="00D77FB5">
      <w:pPr>
        <w:pStyle w:val="5"/>
        <w:shd w:val="clear" w:color="auto" w:fill="auto"/>
        <w:spacing w:before="0" w:after="0" w:line="360" w:lineRule="auto"/>
        <w:ind w:left="20" w:right="20" w:firstLine="700"/>
        <w:rPr>
          <w:sz w:val="28"/>
          <w:szCs w:val="28"/>
        </w:rPr>
      </w:pPr>
      <w:r>
        <w:rPr>
          <w:sz w:val="28"/>
          <w:szCs w:val="28"/>
        </w:rPr>
        <w:t>«- в</w:t>
      </w:r>
      <w:r w:rsidR="001C0D91" w:rsidRPr="00F40F33">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посещать места содержания под стражей подозреваемых и обвиняемых и учреждения, исполняющие уголовные наказания в виде л</w:t>
      </w:r>
      <w:r w:rsidR="001C0D91" w:rsidRPr="00F40F33">
        <w:rPr>
          <w:rStyle w:val="11"/>
          <w:u w:val="none"/>
        </w:rPr>
        <w:t>иш</w:t>
      </w:r>
      <w:r w:rsidR="001C0D91" w:rsidRPr="00F40F33">
        <w:rPr>
          <w:sz w:val="28"/>
          <w:szCs w:val="28"/>
        </w:rPr>
        <w:t>ения свободы;</w:t>
      </w:r>
    </w:p>
    <w:p w:rsidR="0071527D" w:rsidRDefault="002118FC" w:rsidP="0071527D">
      <w:pPr>
        <w:pStyle w:val="5"/>
        <w:shd w:val="clear" w:color="auto" w:fill="auto"/>
        <w:tabs>
          <w:tab w:val="left" w:pos="1160"/>
        </w:tabs>
        <w:spacing w:before="0" w:after="0" w:line="360" w:lineRule="auto"/>
        <w:ind w:right="20" w:firstLine="709"/>
        <w:rPr>
          <w:sz w:val="28"/>
          <w:szCs w:val="28"/>
        </w:rPr>
      </w:pPr>
      <w:r>
        <w:rPr>
          <w:sz w:val="28"/>
          <w:szCs w:val="28"/>
        </w:rPr>
        <w:t>- у</w:t>
      </w:r>
      <w:r w:rsidR="001C0D91" w:rsidRPr="00F40F33">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w:t>
      </w:r>
      <w:r w:rsidR="0071527D">
        <w:rPr>
          <w:sz w:val="28"/>
          <w:szCs w:val="28"/>
        </w:rPr>
        <w:t>инимательской деятельности»</w:t>
      </w:r>
      <w:r w:rsidR="007827D7">
        <w:rPr>
          <w:sz w:val="28"/>
          <w:szCs w:val="28"/>
        </w:rPr>
        <w:t>.</w:t>
      </w:r>
    </w:p>
    <w:p w:rsidR="001C0D91" w:rsidRPr="00DE50D0" w:rsidRDefault="00707B01" w:rsidP="00B7603B">
      <w:pPr>
        <w:spacing w:after="0" w:line="360" w:lineRule="auto"/>
        <w:ind w:firstLine="709"/>
        <w:jc w:val="both"/>
        <w:rPr>
          <w:rFonts w:ascii="Times New Roman" w:hAnsi="Times New Roman" w:cs="Times New Roman"/>
          <w:sz w:val="28"/>
          <w:szCs w:val="28"/>
        </w:rPr>
      </w:pPr>
      <w:r w:rsidRPr="00707B01">
        <w:rPr>
          <w:rFonts w:ascii="Times New Roman" w:hAnsi="Times New Roman" w:cs="Times New Roman"/>
          <w:sz w:val="28"/>
          <w:szCs w:val="28"/>
        </w:rPr>
        <w:t>В соответствии со ст. 2</w:t>
      </w:r>
      <w:r w:rsidR="001C0D91" w:rsidRPr="00707B01">
        <w:rPr>
          <w:rFonts w:ascii="Times New Roman" w:hAnsi="Times New Roman" w:cs="Times New Roman"/>
          <w:sz w:val="28"/>
          <w:szCs w:val="28"/>
        </w:rPr>
        <w:t xml:space="preserve"> З</w:t>
      </w:r>
      <w:r w:rsidR="00F40F33" w:rsidRPr="00707B01">
        <w:rPr>
          <w:rFonts w:ascii="Times New Roman" w:hAnsi="Times New Roman" w:cs="Times New Roman"/>
          <w:sz w:val="28"/>
          <w:szCs w:val="28"/>
        </w:rPr>
        <w:t>акона  Калужской области от 01.07.</w:t>
      </w:r>
      <w:r w:rsidRPr="00707B01">
        <w:rPr>
          <w:rFonts w:ascii="Times New Roman" w:hAnsi="Times New Roman" w:cs="Times New Roman"/>
          <w:sz w:val="28"/>
          <w:szCs w:val="28"/>
        </w:rPr>
        <w:t>2013 года № 448</w:t>
      </w:r>
      <w:r w:rsidR="001C0D91" w:rsidRPr="00707B01">
        <w:rPr>
          <w:rFonts w:ascii="Times New Roman" w:hAnsi="Times New Roman" w:cs="Times New Roman"/>
          <w:sz w:val="28"/>
          <w:szCs w:val="28"/>
        </w:rPr>
        <w:t>-ОЗ «Об Уполномоченном по защите прав</w:t>
      </w:r>
      <w:r w:rsidR="00F40F33" w:rsidRPr="00707B01">
        <w:rPr>
          <w:rFonts w:ascii="Times New Roman" w:hAnsi="Times New Roman" w:cs="Times New Roman"/>
          <w:sz w:val="28"/>
          <w:szCs w:val="28"/>
        </w:rPr>
        <w:t xml:space="preserve"> предпринимателей в Калужской</w:t>
      </w:r>
      <w:r w:rsidR="001C0D91" w:rsidRPr="00707B01">
        <w:rPr>
          <w:rFonts w:ascii="Times New Roman" w:hAnsi="Times New Roman" w:cs="Times New Roman"/>
          <w:sz w:val="28"/>
          <w:szCs w:val="28"/>
        </w:rPr>
        <w:t xml:space="preserve"> области» основны</w:t>
      </w:r>
      <w:r w:rsidR="00137DCE">
        <w:rPr>
          <w:rFonts w:ascii="Times New Roman" w:hAnsi="Times New Roman" w:cs="Times New Roman"/>
          <w:sz w:val="28"/>
          <w:szCs w:val="28"/>
        </w:rPr>
        <w:t>ми</w:t>
      </w:r>
      <w:r w:rsidR="001C0D91" w:rsidRPr="00707B01">
        <w:rPr>
          <w:rFonts w:ascii="Times New Roman" w:hAnsi="Times New Roman" w:cs="Times New Roman"/>
          <w:sz w:val="28"/>
          <w:szCs w:val="28"/>
        </w:rPr>
        <w:t xml:space="preserve"> задач</w:t>
      </w:r>
      <w:r w:rsidR="00137DCE">
        <w:rPr>
          <w:rFonts w:ascii="Times New Roman" w:hAnsi="Times New Roman" w:cs="Times New Roman"/>
          <w:sz w:val="28"/>
          <w:szCs w:val="28"/>
        </w:rPr>
        <w:t>ами</w:t>
      </w:r>
      <w:r w:rsidR="001C0D91" w:rsidRPr="00707B01">
        <w:rPr>
          <w:rFonts w:ascii="Times New Roman" w:hAnsi="Times New Roman" w:cs="Times New Roman"/>
          <w:sz w:val="28"/>
          <w:szCs w:val="28"/>
        </w:rPr>
        <w:t xml:space="preserve"> Уполномоченного явля</w:t>
      </w:r>
      <w:r w:rsidR="00137DCE">
        <w:rPr>
          <w:rFonts w:ascii="Times New Roman" w:hAnsi="Times New Roman" w:cs="Times New Roman"/>
          <w:sz w:val="28"/>
          <w:szCs w:val="28"/>
        </w:rPr>
        <w:t>ю</w:t>
      </w:r>
      <w:r w:rsidR="001C0D91" w:rsidRPr="00707B01">
        <w:rPr>
          <w:rFonts w:ascii="Times New Roman" w:hAnsi="Times New Roman" w:cs="Times New Roman"/>
          <w:sz w:val="28"/>
          <w:szCs w:val="28"/>
        </w:rPr>
        <w:t>тся</w:t>
      </w:r>
      <w:r w:rsidR="00137DCE">
        <w:rPr>
          <w:rFonts w:ascii="Times New Roman" w:hAnsi="Times New Roman" w:cs="Times New Roman"/>
          <w:sz w:val="28"/>
          <w:szCs w:val="28"/>
        </w:rPr>
        <w:t>:</w:t>
      </w:r>
      <w:r w:rsidR="001C0D91" w:rsidRPr="00707B01">
        <w:rPr>
          <w:rFonts w:ascii="Times New Roman" w:hAnsi="Times New Roman" w:cs="Times New Roman"/>
          <w:sz w:val="28"/>
          <w:szCs w:val="28"/>
        </w:rPr>
        <w:t xml:space="preserve"> </w:t>
      </w:r>
      <w:r w:rsidRPr="00707B01">
        <w:rPr>
          <w:rFonts w:ascii="Times New Roman" w:hAnsi="Times New Roman" w:cs="Times New Roman"/>
          <w:sz w:val="28"/>
          <w:szCs w:val="28"/>
        </w:rPr>
        <w:t xml:space="preserve"> </w:t>
      </w:r>
      <w:r w:rsidRPr="00707B01">
        <w:rPr>
          <w:rFonts w:ascii="Times New Roman" w:hAnsi="Times New Roman" w:cs="Times New Roman"/>
          <w:sz w:val="28"/>
          <w:szCs w:val="28"/>
        </w:rPr>
        <w:lastRenderedPageBreak/>
        <w:t xml:space="preserve">защита прав и законных интересов российских и иностранных предпринимателей, осуществляющих свою деятельность </w:t>
      </w:r>
      <w:r>
        <w:rPr>
          <w:rFonts w:ascii="Times New Roman" w:hAnsi="Times New Roman" w:cs="Times New Roman"/>
          <w:sz w:val="28"/>
          <w:szCs w:val="28"/>
        </w:rPr>
        <w:t>на территории Калужской области</w:t>
      </w:r>
      <w:r w:rsidR="00137DCE">
        <w:rPr>
          <w:rFonts w:ascii="Times New Roman" w:hAnsi="Times New Roman" w:cs="Times New Roman"/>
          <w:sz w:val="28"/>
          <w:szCs w:val="28"/>
        </w:rPr>
        <w:t>,</w:t>
      </w:r>
      <w:r w:rsidR="00DE50D0">
        <w:rPr>
          <w:rFonts w:ascii="Times New Roman" w:hAnsi="Times New Roman" w:cs="Times New Roman"/>
          <w:sz w:val="28"/>
          <w:szCs w:val="28"/>
        </w:rPr>
        <w:t xml:space="preserve"> </w:t>
      </w:r>
      <w:r w:rsidR="00DE50D0" w:rsidRPr="00DE50D0">
        <w:rPr>
          <w:rFonts w:ascii="Times New Roman" w:hAnsi="Times New Roman" w:cs="Times New Roman"/>
          <w:sz w:val="28"/>
          <w:szCs w:val="28"/>
        </w:rPr>
        <w:t>о</w:t>
      </w:r>
      <w:r w:rsidR="00DE50D0" w:rsidRPr="00DE50D0">
        <w:rPr>
          <w:rStyle w:val="ac"/>
          <w:rFonts w:eastAsiaTheme="minorHAnsi"/>
          <w:i w:val="0"/>
          <w:color w:val="auto"/>
          <w:sz w:val="28"/>
          <w:szCs w:val="28"/>
        </w:rPr>
        <w:t>существл</w:t>
      </w:r>
      <w:r w:rsidR="00137DCE">
        <w:rPr>
          <w:rStyle w:val="ac"/>
          <w:rFonts w:eastAsiaTheme="minorHAnsi"/>
          <w:i w:val="0"/>
          <w:color w:val="auto"/>
          <w:sz w:val="28"/>
          <w:szCs w:val="28"/>
        </w:rPr>
        <w:t>ение</w:t>
      </w:r>
      <w:r w:rsidR="00DE50D0" w:rsidRPr="00DE50D0">
        <w:rPr>
          <w:rStyle w:val="ac"/>
          <w:rFonts w:eastAsiaTheme="minorHAnsi"/>
          <w:i w:val="0"/>
          <w:color w:val="auto"/>
          <w:sz w:val="28"/>
          <w:szCs w:val="28"/>
        </w:rPr>
        <w:t xml:space="preserve">  контрол</w:t>
      </w:r>
      <w:r w:rsidR="00137DCE">
        <w:rPr>
          <w:rStyle w:val="ac"/>
          <w:rFonts w:eastAsiaTheme="minorHAnsi"/>
          <w:i w:val="0"/>
          <w:color w:val="auto"/>
          <w:sz w:val="28"/>
          <w:szCs w:val="28"/>
        </w:rPr>
        <w:t>я</w:t>
      </w:r>
      <w:r w:rsidR="001C0D91" w:rsidRPr="00DE50D0">
        <w:rPr>
          <w:rStyle w:val="ac"/>
          <w:rFonts w:eastAsiaTheme="minorHAnsi"/>
          <w:i w:val="0"/>
          <w:color w:val="auto"/>
          <w:sz w:val="28"/>
          <w:szCs w:val="28"/>
        </w:rPr>
        <w:t xml:space="preserve"> за соблюдением прав и законных интересов субъектов предпринимательской деятельности</w:t>
      </w:r>
      <w:r w:rsidR="001C0D91" w:rsidRPr="00DE50D0">
        <w:rPr>
          <w:rFonts w:ascii="Times New Roman" w:hAnsi="Times New Roman" w:cs="Times New Roman"/>
          <w:sz w:val="28"/>
          <w:szCs w:val="28"/>
        </w:rPr>
        <w:t xml:space="preserve"> органами государственной власти </w:t>
      </w:r>
      <w:r w:rsidRPr="00DE50D0">
        <w:rPr>
          <w:rFonts w:ascii="Times New Roman" w:hAnsi="Times New Roman" w:cs="Times New Roman"/>
          <w:sz w:val="28"/>
          <w:szCs w:val="28"/>
        </w:rPr>
        <w:t xml:space="preserve"> Калужской</w:t>
      </w:r>
      <w:r w:rsidR="001C0D91" w:rsidRPr="00DE50D0">
        <w:rPr>
          <w:rFonts w:ascii="Times New Roman" w:hAnsi="Times New Roman" w:cs="Times New Roman"/>
          <w:sz w:val="28"/>
          <w:szCs w:val="28"/>
        </w:rPr>
        <w:t xml:space="preserve"> области, территориальными органами федеральных органов исполнительной власти в </w:t>
      </w:r>
      <w:r w:rsidRPr="00DE50D0">
        <w:rPr>
          <w:rFonts w:ascii="Times New Roman" w:hAnsi="Times New Roman" w:cs="Times New Roman"/>
          <w:sz w:val="28"/>
          <w:szCs w:val="28"/>
        </w:rPr>
        <w:t xml:space="preserve">Калужской </w:t>
      </w:r>
      <w:r w:rsidR="001C0D91" w:rsidRPr="00DE50D0">
        <w:rPr>
          <w:rFonts w:ascii="Times New Roman" w:hAnsi="Times New Roman" w:cs="Times New Roman"/>
          <w:sz w:val="28"/>
          <w:szCs w:val="28"/>
        </w:rPr>
        <w:t xml:space="preserve">области, органами местного самоуправления муниципальных образований, расположенных на территории </w:t>
      </w:r>
      <w:r w:rsidRPr="00DE50D0">
        <w:rPr>
          <w:rFonts w:ascii="Times New Roman" w:hAnsi="Times New Roman" w:cs="Times New Roman"/>
          <w:sz w:val="28"/>
          <w:szCs w:val="28"/>
        </w:rPr>
        <w:t xml:space="preserve"> Калужской </w:t>
      </w:r>
      <w:r w:rsidR="001C0D91" w:rsidRPr="00DE50D0">
        <w:rPr>
          <w:rFonts w:ascii="Times New Roman" w:hAnsi="Times New Roman" w:cs="Times New Roman"/>
          <w:sz w:val="28"/>
          <w:szCs w:val="28"/>
        </w:rPr>
        <w:t xml:space="preserve">области, иными органами, организациями, наделёнными федеральным законом отдельными государственными или иными публичными полномочиями и осуществляющими деятельность на территории </w:t>
      </w:r>
      <w:r w:rsidRPr="00DE50D0">
        <w:rPr>
          <w:rFonts w:ascii="Times New Roman" w:hAnsi="Times New Roman" w:cs="Times New Roman"/>
          <w:sz w:val="28"/>
          <w:szCs w:val="28"/>
        </w:rPr>
        <w:t xml:space="preserve"> Калужской</w:t>
      </w:r>
      <w:r w:rsidR="001C0D91" w:rsidRPr="00DE50D0">
        <w:rPr>
          <w:rFonts w:ascii="Times New Roman" w:hAnsi="Times New Roman" w:cs="Times New Roman"/>
          <w:sz w:val="28"/>
          <w:szCs w:val="28"/>
        </w:rPr>
        <w:t xml:space="preserve"> области, их должностными лицами.</w:t>
      </w:r>
    </w:p>
    <w:p w:rsidR="001C0D91" w:rsidRPr="00DE50D0" w:rsidRDefault="001C0D91" w:rsidP="00B7603B">
      <w:pPr>
        <w:pStyle w:val="5"/>
        <w:shd w:val="clear" w:color="auto" w:fill="auto"/>
        <w:spacing w:before="0" w:after="0" w:line="360" w:lineRule="auto"/>
        <w:ind w:firstLine="720"/>
        <w:rPr>
          <w:color w:val="auto"/>
          <w:sz w:val="28"/>
          <w:szCs w:val="28"/>
        </w:rPr>
      </w:pPr>
      <w:r w:rsidRPr="00DE50D0">
        <w:rPr>
          <w:color w:val="auto"/>
          <w:sz w:val="28"/>
          <w:szCs w:val="28"/>
        </w:rPr>
        <w:t xml:space="preserve">В связи с этим предлагается </w:t>
      </w:r>
      <w:r w:rsidRPr="00DE50D0">
        <w:rPr>
          <w:rStyle w:val="ac"/>
          <w:i w:val="0"/>
          <w:color w:val="auto"/>
          <w:sz w:val="28"/>
          <w:szCs w:val="28"/>
        </w:rPr>
        <w:t>дополнить полномочия</w:t>
      </w:r>
      <w:r w:rsidRPr="00DE50D0">
        <w:rPr>
          <w:rStyle w:val="ac"/>
          <w:color w:val="auto"/>
          <w:sz w:val="28"/>
          <w:szCs w:val="28"/>
        </w:rPr>
        <w:t xml:space="preserve"> </w:t>
      </w:r>
      <w:r w:rsidRPr="00DE50D0">
        <w:rPr>
          <w:color w:val="auto"/>
          <w:sz w:val="28"/>
          <w:szCs w:val="28"/>
        </w:rPr>
        <w:t xml:space="preserve">Уполномоченного, предусмотренные п. 2 ст. </w:t>
      </w:r>
      <w:r w:rsidR="00707B01" w:rsidRPr="00DE50D0">
        <w:rPr>
          <w:color w:val="auto"/>
          <w:sz w:val="28"/>
          <w:szCs w:val="28"/>
        </w:rPr>
        <w:t>5</w:t>
      </w:r>
      <w:r w:rsidRPr="00DE50D0">
        <w:rPr>
          <w:color w:val="auto"/>
          <w:sz w:val="28"/>
          <w:szCs w:val="28"/>
        </w:rPr>
        <w:t xml:space="preserve"> </w:t>
      </w:r>
      <w:r w:rsidR="007827D7" w:rsidRPr="00DE50D0">
        <w:rPr>
          <w:color w:val="auto"/>
          <w:sz w:val="28"/>
          <w:szCs w:val="28"/>
        </w:rPr>
        <w:t>вышеназванного З</w:t>
      </w:r>
      <w:r w:rsidRPr="00DE50D0">
        <w:rPr>
          <w:color w:val="auto"/>
          <w:sz w:val="28"/>
          <w:szCs w:val="28"/>
        </w:rPr>
        <w:t xml:space="preserve">акона, </w:t>
      </w:r>
      <w:r w:rsidRPr="00DE50D0">
        <w:rPr>
          <w:rStyle w:val="ac"/>
          <w:i w:val="0"/>
          <w:color w:val="auto"/>
          <w:sz w:val="28"/>
          <w:szCs w:val="28"/>
        </w:rPr>
        <w:t>правом участия в проверках</w:t>
      </w:r>
      <w:r w:rsidRPr="00DE50D0">
        <w:rPr>
          <w:color w:val="auto"/>
          <w:sz w:val="28"/>
          <w:szCs w:val="28"/>
        </w:rPr>
        <w:t xml:space="preserve"> органов государственной власти </w:t>
      </w:r>
      <w:r w:rsidR="00707B01" w:rsidRPr="00DE50D0">
        <w:rPr>
          <w:color w:val="auto"/>
          <w:sz w:val="28"/>
          <w:szCs w:val="28"/>
        </w:rPr>
        <w:t xml:space="preserve"> Калужской</w:t>
      </w:r>
      <w:r w:rsidRPr="00DE50D0">
        <w:rPr>
          <w:color w:val="auto"/>
          <w:sz w:val="28"/>
          <w:szCs w:val="28"/>
        </w:rPr>
        <w:t xml:space="preserve"> области, территориальных органов федеральных органов исполнительной власти в </w:t>
      </w:r>
      <w:r w:rsidR="00707B01" w:rsidRPr="00DE50D0">
        <w:rPr>
          <w:color w:val="auto"/>
          <w:sz w:val="28"/>
          <w:szCs w:val="28"/>
        </w:rPr>
        <w:t xml:space="preserve"> Калужской</w:t>
      </w:r>
      <w:r w:rsidRPr="00DE50D0">
        <w:rPr>
          <w:color w:val="auto"/>
          <w:sz w:val="28"/>
          <w:szCs w:val="28"/>
        </w:rPr>
        <w:t xml:space="preserve"> области, органов местного самоуправления муниципальных образований, расположенных на территории </w:t>
      </w:r>
      <w:r w:rsidR="00707B01" w:rsidRPr="00DE50D0">
        <w:rPr>
          <w:color w:val="auto"/>
          <w:sz w:val="28"/>
          <w:szCs w:val="28"/>
        </w:rPr>
        <w:t xml:space="preserve"> Калужской</w:t>
      </w:r>
      <w:r w:rsidRPr="00DE50D0">
        <w:rPr>
          <w:color w:val="auto"/>
          <w:sz w:val="28"/>
          <w:szCs w:val="28"/>
        </w:rPr>
        <w:t xml:space="preserve"> области, иных органов, организаций, наделённых федеральным законом отдельными государственными или иными публичными полномочиями и осуществляющими деятельность на территории </w:t>
      </w:r>
      <w:r w:rsidR="00707B01" w:rsidRPr="00DE50D0">
        <w:rPr>
          <w:color w:val="auto"/>
          <w:sz w:val="28"/>
          <w:szCs w:val="28"/>
        </w:rPr>
        <w:t xml:space="preserve"> Калужской</w:t>
      </w:r>
      <w:r w:rsidRPr="00DE50D0">
        <w:rPr>
          <w:color w:val="auto"/>
          <w:sz w:val="28"/>
          <w:szCs w:val="28"/>
        </w:rPr>
        <w:t xml:space="preserve"> области, их должностных лиц, проводимых по вопросам, относящимся к деятельности Уполномоченного по обеспечению гарантий государственной защиты прав и законных интересов субъектов предпринимательской деятельности и соблюдения указанных прав названными органами, организациями и их должностными лицами.</w:t>
      </w:r>
    </w:p>
    <w:p w:rsidR="0071527D" w:rsidRPr="00DE50D0" w:rsidRDefault="0071527D" w:rsidP="004076BA">
      <w:pPr>
        <w:spacing w:after="0" w:line="240" w:lineRule="auto"/>
        <w:jc w:val="right"/>
        <w:rPr>
          <w:rFonts w:ascii="Times New Roman" w:eastAsia="GungsuhChe" w:hAnsi="Times New Roman" w:cs="Times New Roman"/>
          <w:sz w:val="28"/>
          <w:szCs w:val="28"/>
        </w:rPr>
      </w:pPr>
    </w:p>
    <w:p w:rsidR="0071527D" w:rsidRPr="00DE50D0" w:rsidRDefault="0071527D" w:rsidP="004076BA">
      <w:pPr>
        <w:spacing w:after="0" w:line="240" w:lineRule="auto"/>
        <w:jc w:val="right"/>
        <w:rPr>
          <w:rFonts w:ascii="Times New Roman" w:eastAsia="GungsuhChe" w:hAnsi="Times New Roman" w:cs="Times New Roman"/>
          <w:sz w:val="28"/>
          <w:szCs w:val="28"/>
        </w:rPr>
      </w:pPr>
    </w:p>
    <w:p w:rsidR="0071527D" w:rsidRPr="00DE50D0" w:rsidRDefault="0071527D" w:rsidP="004076BA">
      <w:pPr>
        <w:spacing w:after="0" w:line="240" w:lineRule="auto"/>
        <w:jc w:val="right"/>
        <w:rPr>
          <w:rFonts w:ascii="Times New Roman" w:eastAsia="GungsuhChe" w:hAnsi="Times New Roman" w:cs="Times New Roman"/>
          <w:sz w:val="28"/>
          <w:szCs w:val="28"/>
        </w:rPr>
      </w:pPr>
    </w:p>
    <w:p w:rsidR="0071527D" w:rsidRPr="00DE50D0" w:rsidRDefault="0071527D" w:rsidP="004076BA">
      <w:pPr>
        <w:spacing w:after="0" w:line="240" w:lineRule="auto"/>
        <w:jc w:val="right"/>
        <w:rPr>
          <w:rFonts w:ascii="Times New Roman" w:eastAsia="GungsuhChe" w:hAnsi="Times New Roman" w:cs="Times New Roman"/>
          <w:sz w:val="28"/>
          <w:szCs w:val="28"/>
        </w:rPr>
      </w:pPr>
    </w:p>
    <w:p w:rsidR="0071527D" w:rsidRPr="00DE50D0" w:rsidRDefault="0071527D" w:rsidP="004076BA">
      <w:pPr>
        <w:spacing w:after="0" w:line="240" w:lineRule="auto"/>
        <w:jc w:val="right"/>
        <w:rPr>
          <w:rFonts w:ascii="Times New Roman" w:eastAsia="GungsuhChe" w:hAnsi="Times New Roman" w:cs="Times New Roman"/>
          <w:sz w:val="28"/>
          <w:szCs w:val="28"/>
        </w:rPr>
      </w:pPr>
    </w:p>
    <w:p w:rsidR="007827D7" w:rsidRDefault="007827D7" w:rsidP="00074086">
      <w:pPr>
        <w:spacing w:after="0" w:line="240" w:lineRule="auto"/>
        <w:rPr>
          <w:rFonts w:ascii="Times New Roman" w:eastAsia="GungsuhChe" w:hAnsi="Times New Roman" w:cs="Times New Roman"/>
          <w:sz w:val="28"/>
          <w:szCs w:val="28"/>
        </w:rPr>
      </w:pPr>
    </w:p>
    <w:p w:rsidR="00182D4F" w:rsidRPr="004076BA" w:rsidRDefault="00182D4F" w:rsidP="004076BA">
      <w:pPr>
        <w:spacing w:after="0" w:line="240" w:lineRule="auto"/>
        <w:jc w:val="right"/>
        <w:rPr>
          <w:rFonts w:ascii="Times New Roman" w:eastAsia="GungsuhChe" w:hAnsi="Times New Roman" w:cs="Times New Roman"/>
          <w:sz w:val="28"/>
          <w:szCs w:val="28"/>
        </w:rPr>
      </w:pPr>
      <w:r w:rsidRPr="004076BA">
        <w:rPr>
          <w:rFonts w:ascii="Times New Roman" w:eastAsia="GungsuhChe" w:hAnsi="Times New Roman" w:cs="Times New Roman"/>
          <w:sz w:val="28"/>
          <w:szCs w:val="28"/>
        </w:rPr>
        <w:t xml:space="preserve">Приложение </w:t>
      </w:r>
      <w:r w:rsidR="00A55CFC" w:rsidRPr="004076BA">
        <w:rPr>
          <w:rFonts w:ascii="Times New Roman" w:eastAsia="GungsuhChe" w:hAnsi="Times New Roman" w:cs="Times New Roman"/>
          <w:sz w:val="28"/>
          <w:szCs w:val="28"/>
        </w:rPr>
        <w:br/>
        <w:t>к докладу</w:t>
      </w:r>
      <w:r w:rsidR="00A55CFC" w:rsidRPr="004076BA">
        <w:rPr>
          <w:rFonts w:ascii="Times New Roman" w:eastAsia="GungsuhChe" w:hAnsi="Times New Roman" w:cs="Times New Roman"/>
          <w:sz w:val="28"/>
          <w:szCs w:val="28"/>
        </w:rPr>
        <w:br/>
        <w:t xml:space="preserve">Уполномоченного по защите </w:t>
      </w:r>
    </w:p>
    <w:p w:rsidR="00182D4F" w:rsidRPr="004076BA" w:rsidRDefault="00182D4F" w:rsidP="004076BA">
      <w:pPr>
        <w:spacing w:after="0" w:line="240" w:lineRule="auto"/>
        <w:jc w:val="right"/>
        <w:rPr>
          <w:rFonts w:ascii="Times New Roman" w:eastAsia="GungsuhChe" w:hAnsi="Times New Roman" w:cs="Times New Roman"/>
          <w:sz w:val="28"/>
          <w:szCs w:val="28"/>
        </w:rPr>
      </w:pPr>
      <w:r w:rsidRPr="004076BA">
        <w:rPr>
          <w:rFonts w:ascii="Times New Roman" w:eastAsia="GungsuhChe" w:hAnsi="Times New Roman" w:cs="Times New Roman"/>
          <w:sz w:val="28"/>
          <w:szCs w:val="28"/>
        </w:rPr>
        <w:t xml:space="preserve">прав </w:t>
      </w:r>
      <w:r w:rsidR="00A55CFC" w:rsidRPr="004076BA">
        <w:rPr>
          <w:rFonts w:ascii="Times New Roman" w:eastAsia="GungsuhChe" w:hAnsi="Times New Roman" w:cs="Times New Roman"/>
          <w:sz w:val="28"/>
          <w:szCs w:val="28"/>
        </w:rPr>
        <w:t>предпринимателей в</w:t>
      </w:r>
    </w:p>
    <w:p w:rsidR="00A55CFC" w:rsidRDefault="00A55CFC" w:rsidP="004076BA">
      <w:pPr>
        <w:spacing w:line="240" w:lineRule="auto"/>
        <w:jc w:val="right"/>
        <w:rPr>
          <w:rFonts w:ascii="Times New Roman" w:eastAsia="GungsuhChe" w:hAnsi="Times New Roman" w:cs="Times New Roman"/>
          <w:sz w:val="26"/>
          <w:szCs w:val="26"/>
        </w:rPr>
      </w:pPr>
      <w:r w:rsidRPr="004076BA">
        <w:rPr>
          <w:rFonts w:ascii="Times New Roman" w:eastAsia="GungsuhChe" w:hAnsi="Times New Roman" w:cs="Times New Roman"/>
          <w:sz w:val="28"/>
          <w:szCs w:val="28"/>
        </w:rPr>
        <w:t>Калужской области за 2015 г</w:t>
      </w:r>
      <w:r>
        <w:rPr>
          <w:rFonts w:ascii="Times New Roman" w:eastAsia="GungsuhChe" w:hAnsi="Times New Roman" w:cs="Times New Roman"/>
          <w:sz w:val="26"/>
          <w:szCs w:val="26"/>
        </w:rPr>
        <w:t>.</w:t>
      </w:r>
    </w:p>
    <w:p w:rsidR="00A55CFC" w:rsidRDefault="00A55CFC" w:rsidP="00A55CFC">
      <w:pPr>
        <w:spacing w:line="240" w:lineRule="auto"/>
        <w:jc w:val="right"/>
        <w:rPr>
          <w:rFonts w:ascii="Times New Roman" w:eastAsia="GungsuhChe" w:hAnsi="Times New Roman" w:cs="Times New Roman"/>
          <w:sz w:val="26"/>
          <w:szCs w:val="26"/>
        </w:rPr>
      </w:pPr>
    </w:p>
    <w:p w:rsidR="00A55CFC" w:rsidRPr="00000787" w:rsidRDefault="00A55CFC" w:rsidP="00A55CFC">
      <w:pPr>
        <w:spacing w:line="240" w:lineRule="auto"/>
        <w:jc w:val="center"/>
        <w:rPr>
          <w:rFonts w:ascii="Times New Roman" w:eastAsia="GungsuhChe" w:hAnsi="Times New Roman" w:cs="Times New Roman"/>
          <w:b/>
          <w:sz w:val="28"/>
          <w:szCs w:val="28"/>
        </w:rPr>
      </w:pPr>
      <w:r w:rsidRPr="00000787">
        <w:rPr>
          <w:rFonts w:ascii="Times New Roman" w:eastAsia="GungsuhChe" w:hAnsi="Times New Roman" w:cs="Times New Roman"/>
          <w:b/>
          <w:sz w:val="28"/>
          <w:szCs w:val="28"/>
        </w:rPr>
        <w:t>Актуальные системные проблемы предпринимателей, которые предлагается рассмотреть в приоритетном порядке на федеральном уровне</w:t>
      </w:r>
    </w:p>
    <w:p w:rsidR="00A55CFC" w:rsidRDefault="00A55CFC" w:rsidP="00A55CFC">
      <w:pPr>
        <w:spacing w:line="240" w:lineRule="auto"/>
        <w:jc w:val="center"/>
        <w:rPr>
          <w:rFonts w:ascii="Times New Roman" w:eastAsia="GungsuhChe" w:hAnsi="Times New Roman" w:cs="Times New Roman"/>
          <w:sz w:val="26"/>
          <w:szCs w:val="26"/>
        </w:rPr>
      </w:pPr>
    </w:p>
    <w:tbl>
      <w:tblPr>
        <w:tblStyle w:val="af4"/>
        <w:tblW w:w="9889" w:type="dxa"/>
        <w:tblLook w:val="04A0" w:firstRow="1" w:lastRow="0" w:firstColumn="1" w:lastColumn="0" w:noHBand="0" w:noVBand="1"/>
      </w:tblPr>
      <w:tblGrid>
        <w:gridCol w:w="4077"/>
        <w:gridCol w:w="3119"/>
        <w:gridCol w:w="2693"/>
      </w:tblGrid>
      <w:tr w:rsidR="00A55CFC" w:rsidTr="00137DCE">
        <w:tc>
          <w:tcPr>
            <w:tcW w:w="9889" w:type="dxa"/>
            <w:gridSpan w:val="3"/>
          </w:tcPr>
          <w:p w:rsidR="00A55CFC" w:rsidRPr="00000787" w:rsidRDefault="00A55CFC" w:rsidP="00074086">
            <w:pPr>
              <w:jc w:val="center"/>
              <w:rPr>
                <w:rFonts w:ascii="Times New Roman" w:eastAsia="GungsuhChe" w:hAnsi="Times New Roman" w:cs="Times New Roman"/>
                <w:b/>
                <w:sz w:val="26"/>
                <w:szCs w:val="26"/>
              </w:rPr>
            </w:pPr>
            <w:r w:rsidRPr="00000787">
              <w:rPr>
                <w:rFonts w:ascii="Times New Roman" w:eastAsia="GungsuhChe" w:hAnsi="Times New Roman" w:cs="Times New Roman"/>
                <w:b/>
                <w:sz w:val="26"/>
                <w:szCs w:val="26"/>
              </w:rPr>
              <w:t>Калужская область</w:t>
            </w:r>
          </w:p>
        </w:tc>
      </w:tr>
      <w:tr w:rsidR="00A55CFC" w:rsidTr="00137DCE">
        <w:tc>
          <w:tcPr>
            <w:tcW w:w="4077" w:type="dxa"/>
          </w:tcPr>
          <w:p w:rsidR="00A55CFC" w:rsidRPr="00000787" w:rsidRDefault="00A55CFC" w:rsidP="003664A8">
            <w:pPr>
              <w:jc w:val="center"/>
              <w:rPr>
                <w:rFonts w:ascii="Times New Roman" w:eastAsia="GungsuhChe" w:hAnsi="Times New Roman" w:cs="Times New Roman"/>
                <w:sz w:val="26"/>
                <w:szCs w:val="26"/>
              </w:rPr>
            </w:pPr>
            <w:r w:rsidRPr="00000787">
              <w:rPr>
                <w:rFonts w:ascii="Times New Roman" w:eastAsia="GungsuhChe" w:hAnsi="Times New Roman" w:cs="Times New Roman"/>
                <w:sz w:val="26"/>
                <w:szCs w:val="26"/>
              </w:rPr>
              <w:t>Проблематика</w:t>
            </w:r>
          </w:p>
        </w:tc>
        <w:tc>
          <w:tcPr>
            <w:tcW w:w="3119" w:type="dxa"/>
          </w:tcPr>
          <w:p w:rsidR="00A55CFC" w:rsidRPr="00000787" w:rsidRDefault="00A55CFC" w:rsidP="003664A8">
            <w:pPr>
              <w:jc w:val="center"/>
              <w:rPr>
                <w:rFonts w:ascii="Times New Roman" w:eastAsia="GungsuhChe" w:hAnsi="Times New Roman" w:cs="Times New Roman"/>
                <w:sz w:val="26"/>
                <w:szCs w:val="26"/>
              </w:rPr>
            </w:pPr>
            <w:r w:rsidRPr="00000787">
              <w:rPr>
                <w:rFonts w:ascii="Times New Roman" w:eastAsia="GungsuhChe" w:hAnsi="Times New Roman" w:cs="Times New Roman"/>
                <w:sz w:val="26"/>
                <w:szCs w:val="26"/>
              </w:rPr>
              <w:t>Необходимые решения</w:t>
            </w:r>
          </w:p>
        </w:tc>
        <w:tc>
          <w:tcPr>
            <w:tcW w:w="2693" w:type="dxa"/>
          </w:tcPr>
          <w:p w:rsidR="00A55CFC" w:rsidRPr="00000787" w:rsidRDefault="00A55CFC" w:rsidP="003664A8">
            <w:pPr>
              <w:jc w:val="center"/>
              <w:rPr>
                <w:rFonts w:ascii="Times New Roman" w:eastAsia="GungsuhChe" w:hAnsi="Times New Roman" w:cs="Times New Roman"/>
                <w:sz w:val="26"/>
                <w:szCs w:val="26"/>
              </w:rPr>
            </w:pPr>
            <w:r w:rsidRPr="00000787">
              <w:rPr>
                <w:rFonts w:ascii="Times New Roman" w:eastAsia="GungsuhChe" w:hAnsi="Times New Roman" w:cs="Times New Roman"/>
                <w:sz w:val="26"/>
                <w:szCs w:val="26"/>
              </w:rPr>
              <w:t>Перечень поручений</w:t>
            </w:r>
          </w:p>
        </w:tc>
      </w:tr>
      <w:tr w:rsidR="00A55CFC" w:rsidTr="00137DCE">
        <w:tc>
          <w:tcPr>
            <w:tcW w:w="4077" w:type="dxa"/>
          </w:tcPr>
          <w:p w:rsidR="00A55CFC" w:rsidRPr="00000787" w:rsidRDefault="00A55CFC" w:rsidP="003664A8">
            <w:pPr>
              <w:rPr>
                <w:rFonts w:ascii="Times New Roman" w:hAnsi="Times New Roman" w:cs="Times New Roman"/>
                <w:sz w:val="26"/>
                <w:szCs w:val="26"/>
              </w:rPr>
            </w:pPr>
            <w:r w:rsidRPr="00000787">
              <w:rPr>
                <w:rFonts w:ascii="Times New Roman" w:eastAsia="GungsuhChe" w:hAnsi="Times New Roman" w:cs="Times New Roman"/>
                <w:sz w:val="26"/>
                <w:szCs w:val="26"/>
              </w:rPr>
              <w:t xml:space="preserve">1. </w:t>
            </w:r>
            <w:r w:rsidRPr="00000787">
              <w:rPr>
                <w:rFonts w:ascii="Times New Roman" w:hAnsi="Times New Roman" w:cs="Times New Roman"/>
                <w:sz w:val="26"/>
                <w:szCs w:val="26"/>
              </w:rPr>
              <w:t>Взимание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в размере 3.73 руб.</w:t>
            </w:r>
          </w:p>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t xml:space="preserve">Данная плата не является налогом или сбором и поэтому не должна превышать размер фактически причиненного дорогам материального вреда. В тоже время указанный размер платы не имеет финансового обоснования (установлен административно, не имеет расчета).  Предприниматели полагают, что данный размер платы является завышенным, постановление устанавливает избыточные обязанности.  Значительно увеличится финансовая нагрузка на предпринимателей – владельцев транспортных средств, имеющих разрешенную максимальную массу свыше 12 тонн. Кроме этого, применение коэффициентов свидетельствует не о расчете фактически </w:t>
            </w:r>
            <w:r w:rsidRPr="00000787">
              <w:rPr>
                <w:rFonts w:ascii="Times New Roman" w:hAnsi="Times New Roman" w:cs="Times New Roman"/>
                <w:sz w:val="26"/>
                <w:szCs w:val="26"/>
              </w:rPr>
              <w:lastRenderedPageBreak/>
              <w:t>причиненного вреда, а о новом завуалированном налоге, не предусмотренном Налоговым кодексом Российской Федерации</w:t>
            </w:r>
            <w:r>
              <w:rPr>
                <w:rFonts w:ascii="Times New Roman" w:hAnsi="Times New Roman" w:cs="Times New Roman"/>
                <w:sz w:val="26"/>
                <w:szCs w:val="26"/>
              </w:rPr>
              <w:t>.</w:t>
            </w:r>
          </w:p>
        </w:tc>
        <w:tc>
          <w:tcPr>
            <w:tcW w:w="3119"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lastRenderedPageBreak/>
              <w:t>Министерству транспорта произвести расчёт фактически   причиняемого вреда автомобильным дорогам общего пользования федерального значения транспортными средствами, имеющими разрешенную максимальную массу свыше 12 тонн. По результатам расчёта внести изменение в постановление Правительства РФ от 14 июня 2013 г. № 504, снизить взимаемую плату.</w:t>
            </w:r>
          </w:p>
        </w:tc>
        <w:tc>
          <w:tcPr>
            <w:tcW w:w="2693"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t>Министерство транспорта Российской Федерации, Правительство Российской  Федерации.</w:t>
            </w:r>
          </w:p>
        </w:tc>
      </w:tr>
      <w:tr w:rsidR="00A55CFC" w:rsidTr="00137DCE">
        <w:tc>
          <w:tcPr>
            <w:tcW w:w="4077"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t>2. Приказ Минтранса РФ от 13 февраля 2013 г. № 36</w:t>
            </w:r>
            <w:r w:rsidRPr="00000787">
              <w:rPr>
                <w:rFonts w:ascii="Times New Roman" w:hAnsi="Times New Roman" w:cs="Times New Roman"/>
                <w:sz w:val="26"/>
                <w:szCs w:val="26"/>
              </w:rPr>
              <w:br/>
              <w:t>«Об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Данным приказом утверждены категории и виды транспортных средств, оснащаемых тахографами. В их число включены транспортные средства, осуществляющие перевозку сельскохозяйственной  продукции, в т.ч. молоковозы. Дополнительная (более 40 тыс. руб. на один автомобиль) необоснованная (данный вид транспорта в силу своих особенностей и особенностей перевозимого груза не создает угрозы безопасности дорожного движения) финансовая нагрузка на  сельскохозяйственных товаропроизводителей.</w:t>
            </w:r>
          </w:p>
        </w:tc>
        <w:tc>
          <w:tcPr>
            <w:tcW w:w="3119" w:type="dxa"/>
          </w:tcPr>
          <w:p w:rsidR="00A55CFC" w:rsidRPr="00000787" w:rsidRDefault="00A55CFC" w:rsidP="003664A8">
            <w:pPr>
              <w:rPr>
                <w:rFonts w:ascii="Times New Roman" w:eastAsia="GungsuhChe" w:hAnsi="Times New Roman" w:cs="Times New Roman"/>
                <w:sz w:val="26"/>
                <w:szCs w:val="26"/>
              </w:rPr>
            </w:pPr>
          </w:p>
        </w:tc>
        <w:tc>
          <w:tcPr>
            <w:tcW w:w="2693"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t>Министерство транспорта Российской Федерации.</w:t>
            </w:r>
          </w:p>
        </w:tc>
      </w:tr>
      <w:tr w:rsidR="00A55CFC" w:rsidTr="00137DCE">
        <w:tc>
          <w:tcPr>
            <w:tcW w:w="4077" w:type="dxa"/>
          </w:tcPr>
          <w:p w:rsidR="00A55CFC" w:rsidRPr="00000787" w:rsidRDefault="00A55CFC" w:rsidP="003664A8">
            <w:pPr>
              <w:rPr>
                <w:rFonts w:ascii="Times New Roman" w:hAnsi="Times New Roman" w:cs="Times New Roman"/>
                <w:sz w:val="26"/>
                <w:szCs w:val="26"/>
              </w:rPr>
            </w:pPr>
            <w:r w:rsidRPr="00000787">
              <w:rPr>
                <w:rFonts w:ascii="Times New Roman" w:hAnsi="Times New Roman" w:cs="Times New Roman"/>
                <w:sz w:val="26"/>
                <w:szCs w:val="26"/>
              </w:rPr>
              <w:t>3. Федеральный закон от 12 марта 2014 г. № 35-ФЗ «О внесении изменений в части первую, вторую и четвертую Гражданского кодекса Российской Федерации и отдельные законодательные акты Российской Федерации».</w:t>
            </w:r>
          </w:p>
          <w:p w:rsidR="00A55CFC" w:rsidRPr="00000787" w:rsidRDefault="00A55CFC" w:rsidP="003664A8">
            <w:pPr>
              <w:rPr>
                <w:rFonts w:ascii="Times New Roman" w:hAnsi="Times New Roman" w:cs="Times New Roman"/>
                <w:sz w:val="26"/>
                <w:szCs w:val="26"/>
              </w:rPr>
            </w:pPr>
            <w:r w:rsidRPr="00000787">
              <w:rPr>
                <w:rFonts w:ascii="Times New Roman" w:hAnsi="Times New Roman" w:cs="Times New Roman"/>
                <w:sz w:val="26"/>
                <w:szCs w:val="26"/>
              </w:rPr>
              <w:t xml:space="preserve"> Данным законом наряду с иными изменениями внесены изменения в статьи 1250, 1252, 1301 Гражданского кодекса Российской Федерации. Указанными статьями урегулированы отношения, связанные с ответственностью </w:t>
            </w:r>
            <w:r w:rsidRPr="00000787">
              <w:rPr>
                <w:rFonts w:ascii="Times New Roman" w:hAnsi="Times New Roman" w:cs="Times New Roman"/>
                <w:sz w:val="26"/>
                <w:szCs w:val="26"/>
              </w:rPr>
              <w:lastRenderedPageBreak/>
              <w:t>лиц, нарушивших исключительные права на результаты интеллектуальной деятельности. Изменениями предусмотрена обязанность нарушителей (при осуществлении предпринимательской деятельности) выплатить денежную компенсацию независимо от наличия вины. Размер компенсации  составляет от 10 тыс.руб. до 5 млн.руб.</w:t>
            </w:r>
          </w:p>
          <w:p w:rsidR="00A55CFC" w:rsidRPr="00000787" w:rsidRDefault="00A55CFC" w:rsidP="003664A8">
            <w:pPr>
              <w:rPr>
                <w:rFonts w:ascii="Times New Roman" w:hAnsi="Times New Roman" w:cs="Times New Roman"/>
                <w:sz w:val="26"/>
                <w:szCs w:val="26"/>
              </w:rPr>
            </w:pPr>
            <w:r w:rsidRPr="00000787">
              <w:rPr>
                <w:rFonts w:ascii="Times New Roman" w:hAnsi="Times New Roman" w:cs="Times New Roman"/>
                <w:sz w:val="26"/>
                <w:szCs w:val="26"/>
              </w:rPr>
              <w:t xml:space="preserve">Ухудшается положение предпринимателей, гражданская ответственность предусмотрена независимо от наличия вины, определение размера компенсации  не отвечает требованиям разумности и справедливости. Созданы условия не для защиты интеллектуальных прав (которая должна предполагать возмещение реально понесенных убытков), а для неосновательного обогащения правообладателей, имеющих возможность не доказывать понесенные убытки. Законодателем и сложившейся судебной практикой в крайне невыгодное положение поставлены нарушители исключительных прав. В случае, если нарушены исключительные права на большое количество результатов интеллектуальной деятельности либо средств индивидуализации, и правообладатель заявляет требование о взыскании компенсации за каждый неправомерно используемый результат интеллектуальной деятельности или средство индивидуализации, то минимальный размер компенсации будет равен </w:t>
            </w:r>
            <w:r w:rsidRPr="00000787">
              <w:rPr>
                <w:rFonts w:ascii="Times New Roman" w:hAnsi="Times New Roman" w:cs="Times New Roman"/>
                <w:sz w:val="26"/>
                <w:szCs w:val="26"/>
              </w:rPr>
              <w:lastRenderedPageBreak/>
              <w:t>произведению количества неправомерно использованных объектов на сумму компенсации в 10 тысяч рублей. Ограничение возможности снижения общей суммы денежной компенсации только до 50 % не отвечает требованиям разумности и справедливости, следует исключить данный предел, оставив право определить в каждом конкретном случае размер снижения компенсации суду.</w:t>
            </w:r>
          </w:p>
        </w:tc>
        <w:tc>
          <w:tcPr>
            <w:tcW w:w="3119"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lastRenderedPageBreak/>
              <w:t>Внести изменения в статьи  1250 и 1301.  Исключить ответственность за  нарушение интеллектуальных прав допущенное нарушителем при осуществлении им предпринимательской деятельности  при отсутствии вины. Снизить нижний предел денежной компенсации до 5 тыс. руб.</w:t>
            </w:r>
          </w:p>
        </w:tc>
        <w:tc>
          <w:tcPr>
            <w:tcW w:w="2693" w:type="dxa"/>
          </w:tcPr>
          <w:p w:rsidR="00A55CFC" w:rsidRPr="00000787" w:rsidRDefault="00A55CFC" w:rsidP="003664A8">
            <w:pPr>
              <w:rPr>
                <w:rFonts w:ascii="Times New Roman" w:eastAsia="GungsuhChe" w:hAnsi="Times New Roman" w:cs="Times New Roman"/>
                <w:sz w:val="26"/>
                <w:szCs w:val="26"/>
              </w:rPr>
            </w:pPr>
            <w:r w:rsidRPr="00000787">
              <w:rPr>
                <w:rFonts w:ascii="Times New Roman" w:hAnsi="Times New Roman" w:cs="Times New Roman"/>
                <w:sz w:val="26"/>
                <w:szCs w:val="26"/>
              </w:rPr>
              <w:t>Государственная Дума Российской Федерации.</w:t>
            </w:r>
          </w:p>
        </w:tc>
      </w:tr>
      <w:tr w:rsidR="00A55CFC" w:rsidTr="00137DCE">
        <w:tc>
          <w:tcPr>
            <w:tcW w:w="4077" w:type="dxa"/>
          </w:tcPr>
          <w:p w:rsidR="00A55CFC" w:rsidRDefault="00A55CFC" w:rsidP="003664A8">
            <w:pPr>
              <w:rPr>
                <w:rFonts w:ascii="Times New Roman" w:eastAsia="GungsuhChe" w:hAnsi="Times New Roman" w:cs="Times New Roman"/>
                <w:sz w:val="26"/>
                <w:szCs w:val="26"/>
              </w:rPr>
            </w:pPr>
            <w:r>
              <w:rPr>
                <w:rFonts w:ascii="Times New Roman" w:eastAsia="GungsuhChe" w:hAnsi="Times New Roman" w:cs="Times New Roman"/>
                <w:sz w:val="26"/>
                <w:szCs w:val="26"/>
              </w:rPr>
              <w:lastRenderedPageBreak/>
              <w:t>4</w:t>
            </w:r>
            <w:r w:rsidRPr="00000787">
              <w:rPr>
                <w:rFonts w:ascii="Times New Roman" w:eastAsia="GungsuhChe" w:hAnsi="Times New Roman" w:cs="Times New Roman"/>
                <w:i/>
                <w:sz w:val="26"/>
                <w:szCs w:val="26"/>
              </w:rPr>
              <w:t xml:space="preserve">. </w:t>
            </w:r>
            <w:r w:rsidRPr="00AE160E">
              <w:rPr>
                <w:rStyle w:val="12pt"/>
                <w:rFonts w:eastAsia="Courier New"/>
                <w:i w:val="0"/>
                <w:sz w:val="26"/>
                <w:szCs w:val="26"/>
              </w:rPr>
              <w:t>В Государственной Думе Российской Федерации рассматривается законопроект № 957581-6,</w:t>
            </w:r>
            <w:r w:rsidRPr="00000787">
              <w:rPr>
                <w:rStyle w:val="12pt"/>
                <w:rFonts w:eastAsia="Courier New"/>
                <w:sz w:val="26"/>
                <w:szCs w:val="26"/>
              </w:rPr>
              <w:t xml:space="preserve"> </w:t>
            </w:r>
            <w:r w:rsidRPr="00AE160E">
              <w:rPr>
                <w:rStyle w:val="12pt"/>
                <w:rFonts w:eastAsia="Courier New"/>
                <w:i w:val="0"/>
                <w:sz w:val="26"/>
                <w:szCs w:val="26"/>
              </w:rPr>
              <w:t xml:space="preserve">содержащий новую редакцию Кодекса Российской Федерации об административных правонарушениях, которая  предусматривает существенное ужесточение административной ответственности субъектов предпринимательской деятельности за отдельные </w:t>
            </w:r>
            <w:r w:rsidRPr="00AE160E">
              <w:rPr>
                <w:rFonts w:ascii="Times New Roman" w:hAnsi="Times New Roman" w:cs="Times New Roman"/>
                <w:sz w:val="26"/>
                <w:szCs w:val="26"/>
              </w:rPr>
              <w:t xml:space="preserve">правонарушения </w:t>
            </w:r>
            <w:r w:rsidRPr="00000787">
              <w:rPr>
                <w:rFonts w:ascii="Times New Roman" w:hAnsi="Times New Roman" w:cs="Times New Roman"/>
                <w:sz w:val="26"/>
                <w:szCs w:val="26"/>
              </w:rPr>
              <w:t>(возможность установления штрафов до 60 млн. руб. для юридических лиц), вводит меру ответственности в форме ликвидации организации, увеличивает до двух количество возможных дополнительных административных</w:t>
            </w:r>
            <w:r w:rsidR="00AE160E">
              <w:rPr>
                <w:rFonts w:ascii="Times New Roman" w:hAnsi="Times New Roman" w:cs="Times New Roman"/>
                <w:sz w:val="26"/>
                <w:szCs w:val="26"/>
              </w:rPr>
              <w:t xml:space="preserve"> наказаний, допускает оговорки о</w:t>
            </w:r>
            <w:r w:rsidRPr="00000787">
              <w:rPr>
                <w:rFonts w:ascii="Times New Roman" w:hAnsi="Times New Roman" w:cs="Times New Roman"/>
                <w:sz w:val="26"/>
                <w:szCs w:val="26"/>
              </w:rPr>
              <w:t xml:space="preserve"> принципе презумпции невиновности. В законопроекте в достаточной мере не нашли отражения предложения о расширении практики </w:t>
            </w:r>
            <w:r w:rsidRPr="00000787">
              <w:rPr>
                <w:rStyle w:val="110"/>
                <w:rFonts w:eastAsia="Courier New"/>
                <w:sz w:val="26"/>
                <w:szCs w:val="26"/>
              </w:rPr>
              <w:t xml:space="preserve"> применения предупреждения в качестве меры административной ответственности за впервые совершённое правонарушение.</w:t>
            </w:r>
          </w:p>
        </w:tc>
        <w:tc>
          <w:tcPr>
            <w:tcW w:w="3119" w:type="dxa"/>
          </w:tcPr>
          <w:p w:rsidR="00A55CFC" w:rsidRPr="00000787" w:rsidRDefault="00A55CFC" w:rsidP="003664A8">
            <w:pPr>
              <w:pStyle w:val="7"/>
              <w:shd w:val="clear" w:color="auto" w:fill="auto"/>
              <w:spacing w:before="0" w:line="274" w:lineRule="exact"/>
              <w:jc w:val="left"/>
              <w:rPr>
                <w:sz w:val="26"/>
                <w:szCs w:val="26"/>
              </w:rPr>
            </w:pPr>
            <w:r w:rsidRPr="00000787">
              <w:rPr>
                <w:rStyle w:val="110"/>
                <w:sz w:val="26"/>
                <w:szCs w:val="26"/>
              </w:rPr>
              <w:t>Д</w:t>
            </w:r>
            <w:r>
              <w:rPr>
                <w:rStyle w:val="110"/>
                <w:sz w:val="26"/>
                <w:szCs w:val="26"/>
              </w:rPr>
              <w:t xml:space="preserve">оработать законопроект </w:t>
            </w:r>
            <w:r w:rsidRPr="00000787">
              <w:rPr>
                <w:rStyle w:val="110"/>
                <w:sz w:val="26"/>
                <w:szCs w:val="26"/>
              </w:rPr>
              <w:t>№ 957581-6:</w:t>
            </w:r>
          </w:p>
          <w:p w:rsidR="00A55CFC" w:rsidRPr="00000787" w:rsidRDefault="00A55CFC" w:rsidP="003664A8">
            <w:pPr>
              <w:pStyle w:val="7"/>
              <w:shd w:val="clear" w:color="auto" w:fill="auto"/>
              <w:tabs>
                <w:tab w:val="left" w:pos="379"/>
              </w:tabs>
              <w:spacing w:before="0" w:line="274" w:lineRule="exact"/>
              <w:jc w:val="left"/>
              <w:rPr>
                <w:sz w:val="26"/>
                <w:szCs w:val="26"/>
              </w:rPr>
            </w:pPr>
            <w:r w:rsidRPr="00000787">
              <w:rPr>
                <w:rStyle w:val="110"/>
                <w:sz w:val="26"/>
                <w:szCs w:val="26"/>
              </w:rPr>
              <w:t>- устранить случаи существенного повышения размера штрафов для субъектов предпринимательской деятельности;</w:t>
            </w:r>
          </w:p>
          <w:p w:rsidR="00A55CFC" w:rsidRDefault="00A55CFC" w:rsidP="003664A8">
            <w:pPr>
              <w:rPr>
                <w:rStyle w:val="110"/>
                <w:rFonts w:eastAsia="Courier New"/>
                <w:sz w:val="26"/>
                <w:szCs w:val="26"/>
              </w:rPr>
            </w:pPr>
            <w:r w:rsidRPr="00000787">
              <w:rPr>
                <w:rStyle w:val="110"/>
                <w:rFonts w:eastAsia="Courier New"/>
                <w:sz w:val="26"/>
                <w:szCs w:val="26"/>
              </w:rPr>
              <w:t>- расширить случаи применения предупреждения в качестве меры административной ответственности для впервые совершенных субъектами предпринимательс</w:t>
            </w:r>
            <w:r>
              <w:rPr>
                <w:rStyle w:val="110"/>
                <w:rFonts w:eastAsia="Courier New"/>
                <w:sz w:val="26"/>
                <w:szCs w:val="26"/>
              </w:rPr>
              <w:t>кой деятельности правонарушений;</w:t>
            </w:r>
          </w:p>
          <w:p w:rsidR="00A55CFC" w:rsidRDefault="00A55CFC" w:rsidP="003664A8">
            <w:pPr>
              <w:rPr>
                <w:rFonts w:ascii="Times New Roman" w:eastAsia="GungsuhChe" w:hAnsi="Times New Roman" w:cs="Times New Roman"/>
                <w:sz w:val="26"/>
                <w:szCs w:val="26"/>
              </w:rPr>
            </w:pPr>
            <w:r w:rsidRPr="00000787">
              <w:rPr>
                <w:rStyle w:val="110"/>
                <w:rFonts w:eastAsia="Courier New"/>
                <w:sz w:val="26"/>
                <w:szCs w:val="26"/>
              </w:rPr>
              <w:t xml:space="preserve"> - предусмотреть для отдельных нарушений предупреждение в качестве единственной меры ответственности за впервые совершенные правонарушение</w:t>
            </w:r>
            <w:r>
              <w:rPr>
                <w:rStyle w:val="110"/>
                <w:rFonts w:eastAsia="Courier New"/>
              </w:rPr>
              <w:t>.</w:t>
            </w:r>
          </w:p>
        </w:tc>
        <w:tc>
          <w:tcPr>
            <w:tcW w:w="2693" w:type="dxa"/>
          </w:tcPr>
          <w:p w:rsidR="00A55CFC" w:rsidRPr="00E036B4" w:rsidRDefault="00A55CFC" w:rsidP="003664A8">
            <w:pPr>
              <w:rPr>
                <w:rFonts w:ascii="Times New Roman" w:eastAsia="GungsuhChe" w:hAnsi="Times New Roman" w:cs="Times New Roman"/>
                <w:sz w:val="26"/>
                <w:szCs w:val="26"/>
              </w:rPr>
            </w:pPr>
            <w:r w:rsidRPr="00E036B4">
              <w:rPr>
                <w:rStyle w:val="110"/>
                <w:rFonts w:eastAsia="Courier New"/>
                <w:sz w:val="26"/>
                <w:szCs w:val="26"/>
              </w:rPr>
              <w:t>Государственной думе Российской Федерации внести предлагаемые изменения в процессе рассмотрения законопроекта № 957581-6.</w:t>
            </w:r>
          </w:p>
        </w:tc>
      </w:tr>
    </w:tbl>
    <w:p w:rsidR="00A55CFC" w:rsidRPr="00F40F33" w:rsidRDefault="00A55CFC" w:rsidP="00707B01">
      <w:pPr>
        <w:tabs>
          <w:tab w:val="left" w:pos="-284"/>
          <w:tab w:val="left" w:pos="993"/>
        </w:tabs>
        <w:spacing w:line="360" w:lineRule="auto"/>
        <w:ind w:right="140"/>
        <w:jc w:val="both"/>
        <w:rPr>
          <w:rFonts w:ascii="Times New Roman" w:hAnsi="Times New Roman" w:cs="Times New Roman"/>
          <w:sz w:val="28"/>
          <w:szCs w:val="28"/>
        </w:rPr>
      </w:pPr>
    </w:p>
    <w:sectPr w:rsidR="00A55CFC" w:rsidRPr="00F40F33" w:rsidSect="00824EBB">
      <w:footerReference w:type="even" r:id="rId43"/>
      <w:footerReference w:type="default" r:id="rId44"/>
      <w:pgSz w:w="11906" w:h="16838"/>
      <w:pgMar w:top="1134" w:right="991" w:bottom="28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A65" w:rsidRDefault="00183A65">
      <w:pPr>
        <w:spacing w:after="0" w:line="240" w:lineRule="auto"/>
      </w:pPr>
      <w:r>
        <w:separator/>
      </w:r>
    </w:p>
  </w:endnote>
  <w:endnote w:type="continuationSeparator" w:id="0">
    <w:p w:rsidR="00183A65" w:rsidRDefault="00183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BC3" w:rsidRDefault="00FE3BC3">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189FEAA5" wp14:editId="49F96BE5">
              <wp:simplePos x="0" y="0"/>
              <wp:positionH relativeFrom="page">
                <wp:posOffset>3718560</wp:posOffset>
              </wp:positionH>
              <wp:positionV relativeFrom="page">
                <wp:posOffset>10034905</wp:posOffset>
              </wp:positionV>
              <wp:extent cx="64135" cy="146050"/>
              <wp:effectExtent l="3810" t="0" r="4445" b="190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BC3" w:rsidRDefault="00FE3BC3">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9FEAA5" id="_x0000_t202" coordsize="21600,21600" o:spt="202" path="m,l,21600r21600,l21600,xe">
              <v:stroke joinstyle="miter"/>
              <v:path gradientshapeok="t" o:connecttype="rect"/>
            </v:shapetype>
            <v:shape id="Поле 1" o:spid="_x0000_s1039" type="#_x0000_t202" style="position:absolute;margin-left:292.8pt;margin-top:790.15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" filled="f" stroked="f">
              <v:textbox style="mso-fit-shape-to-text:t" inset="0,0,0,0">
                <w:txbxContent>
                  <w:p w:rsidR="00FE3BC3" w:rsidRDefault="00FE3BC3">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112153"/>
      <w:docPartObj>
        <w:docPartGallery w:val="Page Numbers (Bottom of Page)"/>
        <w:docPartUnique/>
      </w:docPartObj>
    </w:sdtPr>
    <w:sdtEndPr/>
    <w:sdtContent>
      <w:p w:rsidR="00FE3BC3" w:rsidRDefault="00FE3BC3">
        <w:pPr>
          <w:pStyle w:val="af2"/>
          <w:jc w:val="right"/>
        </w:pPr>
        <w:r>
          <w:fldChar w:fldCharType="begin"/>
        </w:r>
        <w:r>
          <w:instrText>PAGE   \* MERGEFORMAT</w:instrText>
        </w:r>
        <w:r>
          <w:fldChar w:fldCharType="separate"/>
        </w:r>
        <w:r w:rsidR="009E1D7F">
          <w:rPr>
            <w:noProof/>
          </w:rPr>
          <w:t>2</w:t>
        </w:r>
        <w:r>
          <w:fldChar w:fldCharType="end"/>
        </w:r>
      </w:p>
    </w:sdtContent>
  </w:sdt>
  <w:p w:rsidR="00FE3BC3" w:rsidRDefault="00FE3B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A65" w:rsidRDefault="00183A65">
      <w:pPr>
        <w:spacing w:after="0" w:line="240" w:lineRule="auto"/>
      </w:pPr>
      <w:r>
        <w:separator/>
      </w:r>
    </w:p>
  </w:footnote>
  <w:footnote w:type="continuationSeparator" w:id="0">
    <w:p w:rsidR="00183A65" w:rsidRDefault="00183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77525"/>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1" w15:restartNumberingAfterBreak="0">
    <w:nsid w:val="08E55864"/>
    <w:multiLevelType w:val="hybridMultilevel"/>
    <w:tmpl w:val="F3546462"/>
    <w:lvl w:ilvl="0" w:tplc="688AE6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865DB"/>
    <w:multiLevelType w:val="multilevel"/>
    <w:tmpl w:val="B9F0A626"/>
    <w:lvl w:ilvl="0">
      <w:start w:val="6"/>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FF0074"/>
    <w:multiLevelType w:val="hybridMultilevel"/>
    <w:tmpl w:val="16D66E7C"/>
    <w:lvl w:ilvl="0" w:tplc="0F407004">
      <w:start w:val="1"/>
      <w:numFmt w:val="russianLower"/>
      <w:lvlText w:val="%1)"/>
      <w:lvlJc w:val="left"/>
      <w:pPr>
        <w:ind w:left="6532" w:hanging="360"/>
      </w:pPr>
      <w:rPr>
        <w:rFonts w:hint="default"/>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4" w15:restartNumberingAfterBreak="0">
    <w:nsid w:val="22177AA2"/>
    <w:multiLevelType w:val="hybridMultilevel"/>
    <w:tmpl w:val="B67A0F0A"/>
    <w:lvl w:ilvl="0" w:tplc="04190001">
      <w:start w:val="1"/>
      <w:numFmt w:val="bullet"/>
      <w:lvlText w:val=""/>
      <w:lvlJc w:val="left"/>
      <w:pPr>
        <w:ind w:left="1690" w:hanging="360"/>
      </w:pPr>
      <w:rPr>
        <w:rFonts w:ascii="Symbol" w:hAnsi="Symbol" w:hint="default"/>
      </w:rPr>
    </w:lvl>
    <w:lvl w:ilvl="1" w:tplc="04190003" w:tentative="1">
      <w:start w:val="1"/>
      <w:numFmt w:val="bullet"/>
      <w:lvlText w:val="o"/>
      <w:lvlJc w:val="left"/>
      <w:pPr>
        <w:ind w:left="2410" w:hanging="360"/>
      </w:pPr>
      <w:rPr>
        <w:rFonts w:ascii="Courier New" w:hAnsi="Courier New" w:cs="Courier New" w:hint="default"/>
      </w:rPr>
    </w:lvl>
    <w:lvl w:ilvl="2" w:tplc="04190005" w:tentative="1">
      <w:start w:val="1"/>
      <w:numFmt w:val="bullet"/>
      <w:lvlText w:val=""/>
      <w:lvlJc w:val="left"/>
      <w:pPr>
        <w:ind w:left="3130" w:hanging="360"/>
      </w:pPr>
      <w:rPr>
        <w:rFonts w:ascii="Wingdings" w:hAnsi="Wingdings" w:hint="default"/>
      </w:rPr>
    </w:lvl>
    <w:lvl w:ilvl="3" w:tplc="04190001" w:tentative="1">
      <w:start w:val="1"/>
      <w:numFmt w:val="bullet"/>
      <w:lvlText w:val=""/>
      <w:lvlJc w:val="left"/>
      <w:pPr>
        <w:ind w:left="3850" w:hanging="360"/>
      </w:pPr>
      <w:rPr>
        <w:rFonts w:ascii="Symbol" w:hAnsi="Symbol" w:hint="default"/>
      </w:rPr>
    </w:lvl>
    <w:lvl w:ilvl="4" w:tplc="04190003" w:tentative="1">
      <w:start w:val="1"/>
      <w:numFmt w:val="bullet"/>
      <w:lvlText w:val="o"/>
      <w:lvlJc w:val="left"/>
      <w:pPr>
        <w:ind w:left="4570" w:hanging="360"/>
      </w:pPr>
      <w:rPr>
        <w:rFonts w:ascii="Courier New" w:hAnsi="Courier New" w:cs="Courier New" w:hint="default"/>
      </w:rPr>
    </w:lvl>
    <w:lvl w:ilvl="5" w:tplc="04190005" w:tentative="1">
      <w:start w:val="1"/>
      <w:numFmt w:val="bullet"/>
      <w:lvlText w:val=""/>
      <w:lvlJc w:val="left"/>
      <w:pPr>
        <w:ind w:left="5290" w:hanging="360"/>
      </w:pPr>
      <w:rPr>
        <w:rFonts w:ascii="Wingdings" w:hAnsi="Wingdings" w:hint="default"/>
      </w:rPr>
    </w:lvl>
    <w:lvl w:ilvl="6" w:tplc="04190001" w:tentative="1">
      <w:start w:val="1"/>
      <w:numFmt w:val="bullet"/>
      <w:lvlText w:val=""/>
      <w:lvlJc w:val="left"/>
      <w:pPr>
        <w:ind w:left="6010" w:hanging="360"/>
      </w:pPr>
      <w:rPr>
        <w:rFonts w:ascii="Symbol" w:hAnsi="Symbol" w:hint="default"/>
      </w:rPr>
    </w:lvl>
    <w:lvl w:ilvl="7" w:tplc="04190003" w:tentative="1">
      <w:start w:val="1"/>
      <w:numFmt w:val="bullet"/>
      <w:lvlText w:val="o"/>
      <w:lvlJc w:val="left"/>
      <w:pPr>
        <w:ind w:left="6730" w:hanging="360"/>
      </w:pPr>
      <w:rPr>
        <w:rFonts w:ascii="Courier New" w:hAnsi="Courier New" w:cs="Courier New" w:hint="default"/>
      </w:rPr>
    </w:lvl>
    <w:lvl w:ilvl="8" w:tplc="04190005" w:tentative="1">
      <w:start w:val="1"/>
      <w:numFmt w:val="bullet"/>
      <w:lvlText w:val=""/>
      <w:lvlJc w:val="left"/>
      <w:pPr>
        <w:ind w:left="7450" w:hanging="360"/>
      </w:pPr>
      <w:rPr>
        <w:rFonts w:ascii="Wingdings" w:hAnsi="Wingdings" w:hint="default"/>
      </w:rPr>
    </w:lvl>
  </w:abstractNum>
  <w:abstractNum w:abstractNumId="5" w15:restartNumberingAfterBreak="0">
    <w:nsid w:val="231042D2"/>
    <w:multiLevelType w:val="multilevel"/>
    <w:tmpl w:val="875AE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40586F"/>
    <w:multiLevelType w:val="hybridMultilevel"/>
    <w:tmpl w:val="E3386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FD695D"/>
    <w:multiLevelType w:val="multilevel"/>
    <w:tmpl w:val="BBAADEEE"/>
    <w:lvl w:ilvl="0">
      <w:start w:val="1"/>
      <w:numFmt w:val="decimal"/>
      <w:lvlText w:val="%1"/>
      <w:lvlJc w:val="left"/>
      <w:pPr>
        <w:ind w:left="375" w:hanging="375"/>
      </w:pPr>
      <w:rPr>
        <w:rFonts w:hint="default"/>
      </w:rPr>
    </w:lvl>
    <w:lvl w:ilvl="1">
      <w:start w:val="3"/>
      <w:numFmt w:val="decimal"/>
      <w:lvlText w:val="%1.%2"/>
      <w:lvlJc w:val="left"/>
      <w:pPr>
        <w:ind w:left="1093" w:hanging="375"/>
      </w:pPr>
      <w:rPr>
        <w:rFonts w:hint="default"/>
      </w:rPr>
    </w:lvl>
    <w:lvl w:ilvl="2">
      <w:start w:val="1"/>
      <w:numFmt w:val="decimal"/>
      <w:lvlText w:val="%1.%2.%3"/>
      <w:lvlJc w:val="left"/>
      <w:pPr>
        <w:ind w:left="2156" w:hanging="720"/>
      </w:pPr>
      <w:rPr>
        <w:rFonts w:hint="default"/>
      </w:rPr>
    </w:lvl>
    <w:lvl w:ilvl="3">
      <w:start w:val="1"/>
      <w:numFmt w:val="decimal"/>
      <w:lvlText w:val="%1.%2.%3.%4"/>
      <w:lvlJc w:val="left"/>
      <w:pPr>
        <w:ind w:left="3234" w:hanging="108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5030" w:hanging="144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826" w:hanging="1800"/>
      </w:pPr>
      <w:rPr>
        <w:rFonts w:hint="default"/>
      </w:rPr>
    </w:lvl>
    <w:lvl w:ilvl="8">
      <w:start w:val="1"/>
      <w:numFmt w:val="decimal"/>
      <w:lvlText w:val="%1.%2.%3.%4.%5.%6.%7.%8.%9"/>
      <w:lvlJc w:val="left"/>
      <w:pPr>
        <w:ind w:left="7904" w:hanging="2160"/>
      </w:pPr>
      <w:rPr>
        <w:rFonts w:hint="default"/>
      </w:rPr>
    </w:lvl>
  </w:abstractNum>
  <w:abstractNum w:abstractNumId="8" w15:restartNumberingAfterBreak="0">
    <w:nsid w:val="3409784A"/>
    <w:multiLevelType w:val="multilevel"/>
    <w:tmpl w:val="13BEC1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31327F"/>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10" w15:restartNumberingAfterBreak="0">
    <w:nsid w:val="3A4D5225"/>
    <w:multiLevelType w:val="multilevel"/>
    <w:tmpl w:val="4CC80C2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160A70"/>
    <w:multiLevelType w:val="multilevel"/>
    <w:tmpl w:val="2244F93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1E2758"/>
    <w:multiLevelType w:val="hybridMultilevel"/>
    <w:tmpl w:val="492A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E7063E"/>
    <w:multiLevelType w:val="multilevel"/>
    <w:tmpl w:val="6298E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3E1BFE"/>
    <w:multiLevelType w:val="hybridMultilevel"/>
    <w:tmpl w:val="3B246672"/>
    <w:lvl w:ilvl="0" w:tplc="0419000F">
      <w:start w:val="1"/>
      <w:numFmt w:val="decimal"/>
      <w:lvlText w:val="%1."/>
      <w:lvlJc w:val="left"/>
      <w:pPr>
        <w:ind w:left="1495"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5149194B"/>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16" w15:restartNumberingAfterBreak="0">
    <w:nsid w:val="54993BC4"/>
    <w:multiLevelType w:val="hybridMultilevel"/>
    <w:tmpl w:val="0660F3B2"/>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9963EC"/>
    <w:multiLevelType w:val="multilevel"/>
    <w:tmpl w:val="54D25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8307818"/>
    <w:multiLevelType w:val="multilevel"/>
    <w:tmpl w:val="E5AA65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3B222F"/>
    <w:multiLevelType w:val="hybridMultilevel"/>
    <w:tmpl w:val="6164A8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E87A6C"/>
    <w:multiLevelType w:val="hybridMultilevel"/>
    <w:tmpl w:val="C518E49A"/>
    <w:lvl w:ilvl="0" w:tplc="04190013">
      <w:start w:val="1"/>
      <w:numFmt w:val="upperRoman"/>
      <w:lvlText w:val="%1."/>
      <w:lvlJc w:val="right"/>
      <w:pPr>
        <w:ind w:left="360"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65C042AC"/>
    <w:multiLevelType w:val="multilevel"/>
    <w:tmpl w:val="2084D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87085A"/>
    <w:multiLevelType w:val="hybridMultilevel"/>
    <w:tmpl w:val="0310DCFA"/>
    <w:lvl w:ilvl="0" w:tplc="B6346C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FB24F2A"/>
    <w:multiLevelType w:val="hybridMultilevel"/>
    <w:tmpl w:val="FD846B10"/>
    <w:lvl w:ilvl="0" w:tplc="F63AB1F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92303B1"/>
    <w:multiLevelType w:val="hybridMultilevel"/>
    <w:tmpl w:val="3070A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657512"/>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26" w15:restartNumberingAfterBreak="0">
    <w:nsid w:val="7DE8123D"/>
    <w:multiLevelType w:val="hybridMultilevel"/>
    <w:tmpl w:val="FD4A8968"/>
    <w:lvl w:ilvl="0" w:tplc="BAE80376">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7EC22467"/>
    <w:multiLevelType w:val="hybridMultilevel"/>
    <w:tmpl w:val="F1889B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5"/>
  </w:num>
  <w:num w:numId="4">
    <w:abstractNumId w:val="21"/>
  </w:num>
  <w:num w:numId="5">
    <w:abstractNumId w:val="18"/>
  </w:num>
  <w:num w:numId="6">
    <w:abstractNumId w:val="7"/>
  </w:num>
  <w:num w:numId="7">
    <w:abstractNumId w:val="23"/>
  </w:num>
  <w:num w:numId="8">
    <w:abstractNumId w:val="13"/>
  </w:num>
  <w:num w:numId="9">
    <w:abstractNumId w:val="17"/>
  </w:num>
  <w:num w:numId="10">
    <w:abstractNumId w:val="14"/>
  </w:num>
  <w:num w:numId="11">
    <w:abstractNumId w:val="11"/>
  </w:num>
  <w:num w:numId="12">
    <w:abstractNumId w:val="15"/>
  </w:num>
  <w:num w:numId="13">
    <w:abstractNumId w:val="25"/>
  </w:num>
  <w:num w:numId="14">
    <w:abstractNumId w:val="9"/>
  </w:num>
  <w:num w:numId="15">
    <w:abstractNumId w:val="0"/>
  </w:num>
  <w:num w:numId="16">
    <w:abstractNumId w:val="1"/>
  </w:num>
  <w:num w:numId="17">
    <w:abstractNumId w:val="22"/>
  </w:num>
  <w:num w:numId="18">
    <w:abstractNumId w:val="24"/>
  </w:num>
  <w:num w:numId="19">
    <w:abstractNumId w:val="8"/>
  </w:num>
  <w:num w:numId="20">
    <w:abstractNumId w:val="2"/>
  </w:num>
  <w:num w:numId="21">
    <w:abstractNumId w:val="10"/>
  </w:num>
  <w:num w:numId="22">
    <w:abstractNumId w:val="26"/>
  </w:num>
  <w:num w:numId="23">
    <w:abstractNumId w:val="27"/>
  </w:num>
  <w:num w:numId="24">
    <w:abstractNumId w:val="12"/>
  </w:num>
  <w:num w:numId="25">
    <w:abstractNumId w:val="4"/>
  </w:num>
  <w:num w:numId="26">
    <w:abstractNumId w:val="16"/>
  </w:num>
  <w:num w:numId="27">
    <w:abstractNumId w:val="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43"/>
    <w:rsid w:val="00005A70"/>
    <w:rsid w:val="000111BA"/>
    <w:rsid w:val="00012FF5"/>
    <w:rsid w:val="00013CA4"/>
    <w:rsid w:val="00027BAB"/>
    <w:rsid w:val="00034FB5"/>
    <w:rsid w:val="00035BDB"/>
    <w:rsid w:val="0004634D"/>
    <w:rsid w:val="00047407"/>
    <w:rsid w:val="000538D5"/>
    <w:rsid w:val="00053AE1"/>
    <w:rsid w:val="00063FFF"/>
    <w:rsid w:val="00074086"/>
    <w:rsid w:val="00086F3B"/>
    <w:rsid w:val="000A0067"/>
    <w:rsid w:val="000A38E4"/>
    <w:rsid w:val="000A5783"/>
    <w:rsid w:val="000B07EA"/>
    <w:rsid w:val="000B33EF"/>
    <w:rsid w:val="000B43D7"/>
    <w:rsid w:val="000B4D12"/>
    <w:rsid w:val="000B7BB5"/>
    <w:rsid w:val="000C0A43"/>
    <w:rsid w:val="000C1F16"/>
    <w:rsid w:val="000C2562"/>
    <w:rsid w:val="000E0586"/>
    <w:rsid w:val="000E1158"/>
    <w:rsid w:val="001007A3"/>
    <w:rsid w:val="00100CC0"/>
    <w:rsid w:val="001059D8"/>
    <w:rsid w:val="001178B9"/>
    <w:rsid w:val="00125504"/>
    <w:rsid w:val="001266CF"/>
    <w:rsid w:val="0013515A"/>
    <w:rsid w:val="00137DCE"/>
    <w:rsid w:val="00140FA9"/>
    <w:rsid w:val="001426BD"/>
    <w:rsid w:val="0015043D"/>
    <w:rsid w:val="0015064F"/>
    <w:rsid w:val="00153050"/>
    <w:rsid w:val="0015771B"/>
    <w:rsid w:val="00172D37"/>
    <w:rsid w:val="001732B3"/>
    <w:rsid w:val="00173CB6"/>
    <w:rsid w:val="00182D4F"/>
    <w:rsid w:val="00183A65"/>
    <w:rsid w:val="00183F12"/>
    <w:rsid w:val="00184235"/>
    <w:rsid w:val="0018702E"/>
    <w:rsid w:val="0019044C"/>
    <w:rsid w:val="00196F8A"/>
    <w:rsid w:val="001A1303"/>
    <w:rsid w:val="001A3331"/>
    <w:rsid w:val="001B6749"/>
    <w:rsid w:val="001C0D91"/>
    <w:rsid w:val="001C5DF1"/>
    <w:rsid w:val="001D5D32"/>
    <w:rsid w:val="001E6574"/>
    <w:rsid w:val="001E76CF"/>
    <w:rsid w:val="002110F8"/>
    <w:rsid w:val="002118FC"/>
    <w:rsid w:val="00212E73"/>
    <w:rsid w:val="00227E10"/>
    <w:rsid w:val="00231E64"/>
    <w:rsid w:val="00242C5C"/>
    <w:rsid w:val="002524EA"/>
    <w:rsid w:val="00252ED3"/>
    <w:rsid w:val="00261DDA"/>
    <w:rsid w:val="00263D3C"/>
    <w:rsid w:val="002645E6"/>
    <w:rsid w:val="002673D5"/>
    <w:rsid w:val="00270FEA"/>
    <w:rsid w:val="002801F3"/>
    <w:rsid w:val="00282CBB"/>
    <w:rsid w:val="00293627"/>
    <w:rsid w:val="002A0B9E"/>
    <w:rsid w:val="002A561B"/>
    <w:rsid w:val="002B1F43"/>
    <w:rsid w:val="002C274C"/>
    <w:rsid w:val="002D1FF5"/>
    <w:rsid w:val="002D647D"/>
    <w:rsid w:val="002E09E2"/>
    <w:rsid w:val="00313D54"/>
    <w:rsid w:val="00316DAC"/>
    <w:rsid w:val="0032199C"/>
    <w:rsid w:val="003269AA"/>
    <w:rsid w:val="003274BA"/>
    <w:rsid w:val="0034024F"/>
    <w:rsid w:val="00344C6E"/>
    <w:rsid w:val="00346DBE"/>
    <w:rsid w:val="00364AFA"/>
    <w:rsid w:val="00365888"/>
    <w:rsid w:val="00365E3C"/>
    <w:rsid w:val="003664A8"/>
    <w:rsid w:val="003702D5"/>
    <w:rsid w:val="00372D54"/>
    <w:rsid w:val="00375C98"/>
    <w:rsid w:val="00376E1A"/>
    <w:rsid w:val="003A2AD3"/>
    <w:rsid w:val="003A4F37"/>
    <w:rsid w:val="003B0151"/>
    <w:rsid w:val="003B0AF3"/>
    <w:rsid w:val="003B105C"/>
    <w:rsid w:val="003B674C"/>
    <w:rsid w:val="003E05DA"/>
    <w:rsid w:val="003F7A8F"/>
    <w:rsid w:val="00402E18"/>
    <w:rsid w:val="00403031"/>
    <w:rsid w:val="004076BA"/>
    <w:rsid w:val="00414EAD"/>
    <w:rsid w:val="00416BBC"/>
    <w:rsid w:val="00427909"/>
    <w:rsid w:val="0043132F"/>
    <w:rsid w:val="00433A0D"/>
    <w:rsid w:val="004431C4"/>
    <w:rsid w:val="00447203"/>
    <w:rsid w:val="004512B1"/>
    <w:rsid w:val="00453161"/>
    <w:rsid w:val="0046427D"/>
    <w:rsid w:val="00472B00"/>
    <w:rsid w:val="00476C1B"/>
    <w:rsid w:val="00486585"/>
    <w:rsid w:val="00490372"/>
    <w:rsid w:val="004A22EA"/>
    <w:rsid w:val="004A42B0"/>
    <w:rsid w:val="004B07D1"/>
    <w:rsid w:val="004C038D"/>
    <w:rsid w:val="004C2627"/>
    <w:rsid w:val="004D29EF"/>
    <w:rsid w:val="004F5C26"/>
    <w:rsid w:val="00501803"/>
    <w:rsid w:val="00504072"/>
    <w:rsid w:val="00520AD5"/>
    <w:rsid w:val="005212EB"/>
    <w:rsid w:val="00527D54"/>
    <w:rsid w:val="0053205B"/>
    <w:rsid w:val="0053556C"/>
    <w:rsid w:val="0053606D"/>
    <w:rsid w:val="00545C3A"/>
    <w:rsid w:val="00554243"/>
    <w:rsid w:val="00555FDF"/>
    <w:rsid w:val="0055616C"/>
    <w:rsid w:val="005707BD"/>
    <w:rsid w:val="005728FF"/>
    <w:rsid w:val="00580463"/>
    <w:rsid w:val="005A518A"/>
    <w:rsid w:val="005C2869"/>
    <w:rsid w:val="005D3DE0"/>
    <w:rsid w:val="005E6353"/>
    <w:rsid w:val="005F1012"/>
    <w:rsid w:val="005F39D9"/>
    <w:rsid w:val="005F4200"/>
    <w:rsid w:val="005F7289"/>
    <w:rsid w:val="006005AE"/>
    <w:rsid w:val="00603518"/>
    <w:rsid w:val="006267FE"/>
    <w:rsid w:val="00627811"/>
    <w:rsid w:val="00627A5C"/>
    <w:rsid w:val="00632A82"/>
    <w:rsid w:val="00632F1A"/>
    <w:rsid w:val="00655520"/>
    <w:rsid w:val="00655EB1"/>
    <w:rsid w:val="0066033E"/>
    <w:rsid w:val="00687F6E"/>
    <w:rsid w:val="0069035B"/>
    <w:rsid w:val="00690C06"/>
    <w:rsid w:val="00694A87"/>
    <w:rsid w:val="00697AD3"/>
    <w:rsid w:val="006A7DA4"/>
    <w:rsid w:val="006D7585"/>
    <w:rsid w:val="006D7ECD"/>
    <w:rsid w:val="006F114C"/>
    <w:rsid w:val="006F34DB"/>
    <w:rsid w:val="006F6669"/>
    <w:rsid w:val="007063E7"/>
    <w:rsid w:val="00707B01"/>
    <w:rsid w:val="0071527D"/>
    <w:rsid w:val="00725B57"/>
    <w:rsid w:val="00736855"/>
    <w:rsid w:val="007369EC"/>
    <w:rsid w:val="00743C81"/>
    <w:rsid w:val="0075672D"/>
    <w:rsid w:val="00767EB0"/>
    <w:rsid w:val="00777DDE"/>
    <w:rsid w:val="0078146F"/>
    <w:rsid w:val="007827D7"/>
    <w:rsid w:val="007863E9"/>
    <w:rsid w:val="007A2A80"/>
    <w:rsid w:val="007A31B3"/>
    <w:rsid w:val="007A7981"/>
    <w:rsid w:val="007B5A2A"/>
    <w:rsid w:val="007C74DF"/>
    <w:rsid w:val="007C7702"/>
    <w:rsid w:val="007D4DBB"/>
    <w:rsid w:val="007D539A"/>
    <w:rsid w:val="007E7980"/>
    <w:rsid w:val="007F0520"/>
    <w:rsid w:val="007F0642"/>
    <w:rsid w:val="007F7AC6"/>
    <w:rsid w:val="0080414A"/>
    <w:rsid w:val="00806B6F"/>
    <w:rsid w:val="00810786"/>
    <w:rsid w:val="00816D45"/>
    <w:rsid w:val="00820B11"/>
    <w:rsid w:val="00824EBB"/>
    <w:rsid w:val="00847716"/>
    <w:rsid w:val="00861044"/>
    <w:rsid w:val="008936C8"/>
    <w:rsid w:val="008A6AA0"/>
    <w:rsid w:val="008B42E3"/>
    <w:rsid w:val="008B5FFC"/>
    <w:rsid w:val="008D0F04"/>
    <w:rsid w:val="008D5A14"/>
    <w:rsid w:val="008D7FB1"/>
    <w:rsid w:val="008E04FD"/>
    <w:rsid w:val="009024EA"/>
    <w:rsid w:val="0090349D"/>
    <w:rsid w:val="009035E8"/>
    <w:rsid w:val="0090378B"/>
    <w:rsid w:val="00912727"/>
    <w:rsid w:val="00921593"/>
    <w:rsid w:val="00923F8D"/>
    <w:rsid w:val="00947DE2"/>
    <w:rsid w:val="009547E7"/>
    <w:rsid w:val="00962A3A"/>
    <w:rsid w:val="00967EB2"/>
    <w:rsid w:val="00984588"/>
    <w:rsid w:val="009873FB"/>
    <w:rsid w:val="00997D0A"/>
    <w:rsid w:val="009A0A36"/>
    <w:rsid w:val="009D4497"/>
    <w:rsid w:val="009E0E7A"/>
    <w:rsid w:val="009E1D7F"/>
    <w:rsid w:val="009E667A"/>
    <w:rsid w:val="00A01E61"/>
    <w:rsid w:val="00A045D3"/>
    <w:rsid w:val="00A156ED"/>
    <w:rsid w:val="00A24A78"/>
    <w:rsid w:val="00A45148"/>
    <w:rsid w:val="00A536DE"/>
    <w:rsid w:val="00A5418E"/>
    <w:rsid w:val="00A55CFC"/>
    <w:rsid w:val="00A60F2B"/>
    <w:rsid w:val="00A619F2"/>
    <w:rsid w:val="00A713C9"/>
    <w:rsid w:val="00A829CD"/>
    <w:rsid w:val="00A8473F"/>
    <w:rsid w:val="00A86E33"/>
    <w:rsid w:val="00A93A62"/>
    <w:rsid w:val="00A94A12"/>
    <w:rsid w:val="00A968EB"/>
    <w:rsid w:val="00A96AF3"/>
    <w:rsid w:val="00AA7F44"/>
    <w:rsid w:val="00AB0D39"/>
    <w:rsid w:val="00AC7291"/>
    <w:rsid w:val="00AE160E"/>
    <w:rsid w:val="00AE2035"/>
    <w:rsid w:val="00AF1974"/>
    <w:rsid w:val="00B05F0E"/>
    <w:rsid w:val="00B06D99"/>
    <w:rsid w:val="00B211A9"/>
    <w:rsid w:val="00B35A5D"/>
    <w:rsid w:val="00B52D53"/>
    <w:rsid w:val="00B55CD4"/>
    <w:rsid w:val="00B65616"/>
    <w:rsid w:val="00B67930"/>
    <w:rsid w:val="00B7603B"/>
    <w:rsid w:val="00B82084"/>
    <w:rsid w:val="00B944E9"/>
    <w:rsid w:val="00BA30C9"/>
    <w:rsid w:val="00BB455D"/>
    <w:rsid w:val="00BB4735"/>
    <w:rsid w:val="00BC3EB9"/>
    <w:rsid w:val="00BF423F"/>
    <w:rsid w:val="00BF7E0D"/>
    <w:rsid w:val="00C0440E"/>
    <w:rsid w:val="00C1405E"/>
    <w:rsid w:val="00C225CF"/>
    <w:rsid w:val="00C2667A"/>
    <w:rsid w:val="00C271AE"/>
    <w:rsid w:val="00C31011"/>
    <w:rsid w:val="00C36BA3"/>
    <w:rsid w:val="00C440B9"/>
    <w:rsid w:val="00C60645"/>
    <w:rsid w:val="00C663C5"/>
    <w:rsid w:val="00C70C72"/>
    <w:rsid w:val="00C766ED"/>
    <w:rsid w:val="00C955B5"/>
    <w:rsid w:val="00CA377E"/>
    <w:rsid w:val="00CB336A"/>
    <w:rsid w:val="00CC7229"/>
    <w:rsid w:val="00CE0ECD"/>
    <w:rsid w:val="00CE444C"/>
    <w:rsid w:val="00CE5BE9"/>
    <w:rsid w:val="00CF7519"/>
    <w:rsid w:val="00CF7DFE"/>
    <w:rsid w:val="00D0078D"/>
    <w:rsid w:val="00D010F4"/>
    <w:rsid w:val="00D05BD0"/>
    <w:rsid w:val="00D131D7"/>
    <w:rsid w:val="00D52600"/>
    <w:rsid w:val="00D65F5D"/>
    <w:rsid w:val="00D77653"/>
    <w:rsid w:val="00D77FB5"/>
    <w:rsid w:val="00D97106"/>
    <w:rsid w:val="00DA34DF"/>
    <w:rsid w:val="00DA4C13"/>
    <w:rsid w:val="00DB6DBA"/>
    <w:rsid w:val="00DD401B"/>
    <w:rsid w:val="00DE50D0"/>
    <w:rsid w:val="00DE7AA2"/>
    <w:rsid w:val="00DF0532"/>
    <w:rsid w:val="00DF65F1"/>
    <w:rsid w:val="00E164C7"/>
    <w:rsid w:val="00E17A01"/>
    <w:rsid w:val="00E239FB"/>
    <w:rsid w:val="00E30F44"/>
    <w:rsid w:val="00E36673"/>
    <w:rsid w:val="00E40335"/>
    <w:rsid w:val="00E50B90"/>
    <w:rsid w:val="00E601FB"/>
    <w:rsid w:val="00E6025E"/>
    <w:rsid w:val="00E7286E"/>
    <w:rsid w:val="00E76AE0"/>
    <w:rsid w:val="00E85EB8"/>
    <w:rsid w:val="00E8649C"/>
    <w:rsid w:val="00E91F2E"/>
    <w:rsid w:val="00EA3BDD"/>
    <w:rsid w:val="00EB5C8B"/>
    <w:rsid w:val="00EC5219"/>
    <w:rsid w:val="00ED0547"/>
    <w:rsid w:val="00F120C8"/>
    <w:rsid w:val="00F27C74"/>
    <w:rsid w:val="00F30512"/>
    <w:rsid w:val="00F40F33"/>
    <w:rsid w:val="00F86BB3"/>
    <w:rsid w:val="00FA6BC0"/>
    <w:rsid w:val="00FB1BEF"/>
    <w:rsid w:val="00FB202B"/>
    <w:rsid w:val="00FB68F0"/>
    <w:rsid w:val="00FD7168"/>
    <w:rsid w:val="00FE0791"/>
    <w:rsid w:val="00FE3BC3"/>
    <w:rsid w:val="00FF2347"/>
    <w:rsid w:val="00FF7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F4159D-61E9-4266-9460-51B329A3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8473F"/>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F43"/>
    <w:pPr>
      <w:ind w:left="720"/>
      <w:contextualSpacing/>
    </w:pPr>
    <w:rPr>
      <w:rFonts w:ascii="Calibri" w:eastAsia="Calibri" w:hAnsi="Calibri" w:cs="Times New Roman"/>
    </w:rPr>
  </w:style>
  <w:style w:type="character" w:customStyle="1" w:styleId="a4">
    <w:name w:val="Основной текст_"/>
    <w:basedOn w:val="a0"/>
    <w:link w:val="3"/>
    <w:rsid w:val="002B1F43"/>
    <w:rPr>
      <w:rFonts w:ascii="Times New Roman" w:eastAsia="Times New Roman" w:hAnsi="Times New Roman" w:cs="Times New Roman"/>
      <w:sz w:val="28"/>
      <w:szCs w:val="28"/>
      <w:shd w:val="clear" w:color="auto" w:fill="FFFFFF"/>
    </w:rPr>
  </w:style>
  <w:style w:type="character" w:customStyle="1" w:styleId="a5">
    <w:name w:val="Колонтитул_"/>
    <w:basedOn w:val="a0"/>
    <w:link w:val="a6"/>
    <w:rsid w:val="002B1F43"/>
    <w:rPr>
      <w:rFonts w:ascii="Times New Roman" w:eastAsia="Times New Roman" w:hAnsi="Times New Roman" w:cs="Times New Roman"/>
      <w:b/>
      <w:bCs/>
      <w:sz w:val="28"/>
      <w:szCs w:val="28"/>
      <w:shd w:val="clear" w:color="auto" w:fill="FFFFFF"/>
    </w:rPr>
  </w:style>
  <w:style w:type="character" w:customStyle="1" w:styleId="10pt">
    <w:name w:val="Колонтитул + 10 pt"/>
    <w:basedOn w:val="a5"/>
    <w:rsid w:val="002B1F43"/>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3">
    <w:name w:val="Основной текст3"/>
    <w:basedOn w:val="a"/>
    <w:link w:val="a4"/>
    <w:rsid w:val="002B1F43"/>
    <w:pPr>
      <w:widowControl w:val="0"/>
      <w:shd w:val="clear" w:color="auto" w:fill="FFFFFF"/>
      <w:spacing w:after="360" w:line="0" w:lineRule="atLeast"/>
      <w:ind w:hanging="1920"/>
      <w:jc w:val="both"/>
    </w:pPr>
    <w:rPr>
      <w:rFonts w:ascii="Times New Roman" w:eastAsia="Times New Roman" w:hAnsi="Times New Roman" w:cs="Times New Roman"/>
      <w:sz w:val="28"/>
      <w:szCs w:val="28"/>
    </w:rPr>
  </w:style>
  <w:style w:type="paragraph" w:customStyle="1" w:styleId="a6">
    <w:name w:val="Колонтитул"/>
    <w:basedOn w:val="a"/>
    <w:link w:val="a5"/>
    <w:rsid w:val="002B1F43"/>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a7">
    <w:name w:val="Гипертекстовая ссылка"/>
    <w:basedOn w:val="a0"/>
    <w:uiPriority w:val="99"/>
    <w:rsid w:val="006005AE"/>
    <w:rPr>
      <w:rFonts w:cs="Times New Roman"/>
      <w:b w:val="0"/>
      <w:color w:val="106BBE"/>
    </w:rPr>
  </w:style>
  <w:style w:type="character" w:styleId="a8">
    <w:name w:val="Hyperlink"/>
    <w:basedOn w:val="a0"/>
    <w:rsid w:val="004A42B0"/>
    <w:rPr>
      <w:color w:val="0066CC"/>
      <w:u w:val="single"/>
    </w:rPr>
  </w:style>
  <w:style w:type="character" w:customStyle="1" w:styleId="30">
    <w:name w:val="Заголовок №3_"/>
    <w:basedOn w:val="a0"/>
    <w:link w:val="31"/>
    <w:rsid w:val="008D5A14"/>
    <w:rPr>
      <w:rFonts w:ascii="Times New Roman" w:eastAsia="Times New Roman" w:hAnsi="Times New Roman" w:cs="Times New Roman"/>
      <w:sz w:val="28"/>
      <w:szCs w:val="28"/>
      <w:shd w:val="clear" w:color="auto" w:fill="FFFFFF"/>
    </w:rPr>
  </w:style>
  <w:style w:type="character" w:customStyle="1" w:styleId="a9">
    <w:name w:val="Основной текст + Малые прописные"/>
    <w:basedOn w:val="a4"/>
    <w:rsid w:val="008D5A1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rPr>
  </w:style>
  <w:style w:type="character" w:customStyle="1" w:styleId="11">
    <w:name w:val="Основной текст1"/>
    <w:basedOn w:val="a4"/>
    <w:rsid w:val="008D5A1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paragraph" w:customStyle="1" w:styleId="31">
    <w:name w:val="Заголовок №3"/>
    <w:basedOn w:val="a"/>
    <w:link w:val="30"/>
    <w:rsid w:val="008D5A14"/>
    <w:pPr>
      <w:widowControl w:val="0"/>
      <w:shd w:val="clear" w:color="auto" w:fill="FFFFFF"/>
      <w:spacing w:after="240" w:line="331" w:lineRule="exact"/>
      <w:ind w:hanging="2260"/>
      <w:outlineLvl w:val="2"/>
    </w:pPr>
    <w:rPr>
      <w:rFonts w:ascii="Times New Roman" w:eastAsia="Times New Roman" w:hAnsi="Times New Roman" w:cs="Times New Roman"/>
      <w:sz w:val="28"/>
      <w:szCs w:val="28"/>
    </w:rPr>
  </w:style>
  <w:style w:type="paragraph" w:customStyle="1" w:styleId="6">
    <w:name w:val="Основной текст6"/>
    <w:basedOn w:val="a"/>
    <w:rsid w:val="00FE0791"/>
    <w:pPr>
      <w:widowControl w:val="0"/>
      <w:shd w:val="clear" w:color="auto" w:fill="FFFFFF"/>
      <w:spacing w:before="660" w:after="0" w:line="322" w:lineRule="exact"/>
      <w:jc w:val="both"/>
    </w:pPr>
    <w:rPr>
      <w:rFonts w:ascii="Times New Roman" w:eastAsia="Times New Roman" w:hAnsi="Times New Roman" w:cs="Times New Roman"/>
      <w:color w:val="000000"/>
      <w:sz w:val="27"/>
      <w:szCs w:val="27"/>
      <w:lang w:eastAsia="ru-RU"/>
    </w:rPr>
  </w:style>
  <w:style w:type="paragraph" w:customStyle="1" w:styleId="5">
    <w:name w:val="Основной текст5"/>
    <w:basedOn w:val="a"/>
    <w:rsid w:val="005728FF"/>
    <w:pPr>
      <w:widowControl w:val="0"/>
      <w:shd w:val="clear" w:color="auto" w:fill="FFFFFF"/>
      <w:spacing w:before="180" w:after="180" w:line="326" w:lineRule="exact"/>
      <w:jc w:val="both"/>
    </w:pPr>
    <w:rPr>
      <w:rFonts w:ascii="Times New Roman" w:eastAsia="Times New Roman" w:hAnsi="Times New Roman" w:cs="Times New Roman"/>
      <w:color w:val="000000"/>
      <w:sz w:val="27"/>
      <w:szCs w:val="27"/>
      <w:lang w:eastAsia="ru-RU"/>
    </w:rPr>
  </w:style>
  <w:style w:type="character" w:customStyle="1" w:styleId="aa">
    <w:name w:val="Сноска"/>
    <w:basedOn w:val="a0"/>
    <w:rsid w:val="0053205B"/>
    <w:rPr>
      <w:rFonts w:ascii="Times New Roman" w:eastAsia="Times New Roman" w:hAnsi="Times New Roman" w:cs="Times New Roman"/>
      <w:b/>
      <w:bCs/>
      <w:i w:val="0"/>
      <w:iCs w:val="0"/>
      <w:smallCaps w:val="0"/>
      <w:strike w:val="0"/>
      <w:color w:val="000000"/>
      <w:spacing w:val="0"/>
      <w:w w:val="100"/>
      <w:position w:val="0"/>
      <w:sz w:val="19"/>
      <w:szCs w:val="19"/>
      <w:u w:val="single"/>
      <w:lang w:val="en-US"/>
    </w:rPr>
  </w:style>
  <w:style w:type="character" w:customStyle="1" w:styleId="12">
    <w:name w:val="Заголовок №1_"/>
    <w:basedOn w:val="a0"/>
    <w:link w:val="13"/>
    <w:rsid w:val="003702D5"/>
    <w:rPr>
      <w:rFonts w:ascii="Times New Roman" w:eastAsia="Times New Roman" w:hAnsi="Times New Roman" w:cs="Times New Roman"/>
      <w:b/>
      <w:bCs/>
      <w:sz w:val="47"/>
      <w:szCs w:val="47"/>
      <w:shd w:val="clear" w:color="auto" w:fill="FFFFFF"/>
    </w:rPr>
  </w:style>
  <w:style w:type="paragraph" w:customStyle="1" w:styleId="13">
    <w:name w:val="Заголовок №1"/>
    <w:basedOn w:val="a"/>
    <w:link w:val="12"/>
    <w:rsid w:val="003702D5"/>
    <w:pPr>
      <w:widowControl w:val="0"/>
      <w:shd w:val="clear" w:color="auto" w:fill="FFFFFF"/>
      <w:spacing w:before="1560" w:after="960" w:line="0" w:lineRule="atLeast"/>
      <w:jc w:val="center"/>
      <w:outlineLvl w:val="0"/>
    </w:pPr>
    <w:rPr>
      <w:rFonts w:ascii="Times New Roman" w:eastAsia="Times New Roman" w:hAnsi="Times New Roman" w:cs="Times New Roman"/>
      <w:b/>
      <w:bCs/>
      <w:sz w:val="47"/>
      <w:szCs w:val="47"/>
    </w:rPr>
  </w:style>
  <w:style w:type="character" w:customStyle="1" w:styleId="ab">
    <w:name w:val="Основной текст + Полужирный"/>
    <w:basedOn w:val="a4"/>
    <w:rsid w:val="00140FA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
    <w:name w:val="Заголовок 1 Знак"/>
    <w:basedOn w:val="a0"/>
    <w:link w:val="1"/>
    <w:uiPriority w:val="9"/>
    <w:rsid w:val="00A8473F"/>
    <w:rPr>
      <w:rFonts w:ascii="Arial" w:eastAsiaTheme="minorEastAsia" w:hAnsi="Arial" w:cs="Arial"/>
      <w:b/>
      <w:bCs/>
      <w:color w:val="26282F"/>
      <w:sz w:val="24"/>
      <w:szCs w:val="24"/>
      <w:lang w:eastAsia="ru-RU"/>
    </w:rPr>
  </w:style>
  <w:style w:type="character" w:customStyle="1" w:styleId="ac">
    <w:name w:val="Основной текст + Курсив"/>
    <w:basedOn w:val="a4"/>
    <w:rsid w:val="000B0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0Exact">
    <w:name w:val="Основной текст (10) Exact"/>
    <w:basedOn w:val="a0"/>
    <w:rsid w:val="000B07EA"/>
    <w:rPr>
      <w:rFonts w:ascii="Times New Roman" w:eastAsia="Times New Roman" w:hAnsi="Times New Roman" w:cs="Times New Roman"/>
      <w:b/>
      <w:bCs/>
      <w:i w:val="0"/>
      <w:iCs w:val="0"/>
      <w:smallCaps w:val="0"/>
      <w:strike w:val="0"/>
      <w:spacing w:val="-2"/>
      <w:sz w:val="17"/>
      <w:szCs w:val="17"/>
      <w:u w:val="none"/>
    </w:rPr>
  </w:style>
  <w:style w:type="character" w:customStyle="1" w:styleId="100">
    <w:name w:val="Основной текст (10)_"/>
    <w:basedOn w:val="a0"/>
    <w:link w:val="101"/>
    <w:rsid w:val="000B07EA"/>
    <w:rPr>
      <w:rFonts w:ascii="Times New Roman" w:eastAsia="Times New Roman" w:hAnsi="Times New Roman" w:cs="Times New Roman"/>
      <w:b/>
      <w:bCs/>
      <w:sz w:val="19"/>
      <w:szCs w:val="19"/>
      <w:shd w:val="clear" w:color="auto" w:fill="FFFFFF"/>
    </w:rPr>
  </w:style>
  <w:style w:type="paragraph" w:customStyle="1" w:styleId="101">
    <w:name w:val="Основной текст (10)"/>
    <w:basedOn w:val="a"/>
    <w:link w:val="100"/>
    <w:rsid w:val="000B07EA"/>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2">
    <w:name w:val="Заголовок №2_"/>
    <w:basedOn w:val="a0"/>
    <w:rsid w:val="00BB455D"/>
    <w:rPr>
      <w:rFonts w:ascii="Times New Roman" w:eastAsia="Times New Roman" w:hAnsi="Times New Roman" w:cs="Times New Roman"/>
      <w:b/>
      <w:bCs/>
      <w:i w:val="0"/>
      <w:iCs w:val="0"/>
      <w:smallCaps w:val="0"/>
      <w:strike w:val="0"/>
      <w:sz w:val="27"/>
      <w:szCs w:val="27"/>
      <w:u w:val="none"/>
    </w:rPr>
  </w:style>
  <w:style w:type="character" w:customStyle="1" w:styleId="20">
    <w:name w:val="Заголовок №2"/>
    <w:basedOn w:val="2"/>
    <w:rsid w:val="00BB455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102">
    <w:name w:val="Основной текст10"/>
    <w:basedOn w:val="a"/>
    <w:rsid w:val="00BA30C9"/>
    <w:pPr>
      <w:widowControl w:val="0"/>
      <w:shd w:val="clear" w:color="auto" w:fill="FFFFFF"/>
      <w:spacing w:before="420" w:after="120" w:line="480" w:lineRule="exact"/>
      <w:jc w:val="both"/>
    </w:pPr>
    <w:rPr>
      <w:rFonts w:ascii="Times New Roman" w:eastAsia="Times New Roman" w:hAnsi="Times New Roman" w:cs="Times New Roman"/>
      <w:color w:val="000000"/>
      <w:sz w:val="27"/>
      <w:szCs w:val="27"/>
      <w:lang w:eastAsia="ru-RU"/>
    </w:rPr>
  </w:style>
  <w:style w:type="paragraph" w:styleId="ad">
    <w:name w:val="Normal (Web)"/>
    <w:basedOn w:val="a"/>
    <w:uiPriority w:val="99"/>
    <w:semiHidden/>
    <w:unhideWhenUsed/>
    <w:rsid w:val="00486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2alabel">
    <w:name w:val="a2a_label"/>
    <w:basedOn w:val="a0"/>
    <w:rsid w:val="00486585"/>
  </w:style>
  <w:style w:type="character" w:customStyle="1" w:styleId="MingLiU12pt">
    <w:name w:val="Основной текст + MingLiU;12 pt"/>
    <w:basedOn w:val="a4"/>
    <w:rsid w:val="003E05DA"/>
    <w:rPr>
      <w:rFonts w:ascii="MingLiU" w:eastAsia="MingLiU" w:hAnsi="MingLiU" w:cs="MingLiU"/>
      <w:b w:val="0"/>
      <w:bCs w:val="0"/>
      <w:i w:val="0"/>
      <w:iCs w:val="0"/>
      <w:smallCaps w:val="0"/>
      <w:strike w:val="0"/>
      <w:color w:val="000000"/>
      <w:spacing w:val="0"/>
      <w:w w:val="100"/>
      <w:position w:val="0"/>
      <w:sz w:val="24"/>
      <w:szCs w:val="24"/>
      <w:u w:val="none"/>
      <w:shd w:val="clear" w:color="auto" w:fill="FFFFFF"/>
      <w:lang w:val="ru-RU"/>
    </w:rPr>
  </w:style>
  <w:style w:type="character" w:customStyle="1" w:styleId="apple-converted-space">
    <w:name w:val="apple-converted-space"/>
    <w:basedOn w:val="a0"/>
    <w:rsid w:val="003E05DA"/>
  </w:style>
  <w:style w:type="paragraph" w:styleId="ae">
    <w:name w:val="Balloon Text"/>
    <w:basedOn w:val="a"/>
    <w:link w:val="af"/>
    <w:uiPriority w:val="99"/>
    <w:semiHidden/>
    <w:unhideWhenUsed/>
    <w:rsid w:val="0065552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55520"/>
    <w:rPr>
      <w:rFonts w:ascii="Tahoma" w:hAnsi="Tahoma" w:cs="Tahoma"/>
      <w:sz w:val="16"/>
      <w:szCs w:val="16"/>
    </w:rPr>
  </w:style>
  <w:style w:type="paragraph" w:styleId="af0">
    <w:name w:val="header"/>
    <w:basedOn w:val="a"/>
    <w:link w:val="af1"/>
    <w:uiPriority w:val="99"/>
    <w:unhideWhenUsed/>
    <w:rsid w:val="00632A8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32A82"/>
  </w:style>
  <w:style w:type="paragraph" w:styleId="af2">
    <w:name w:val="footer"/>
    <w:basedOn w:val="a"/>
    <w:link w:val="af3"/>
    <w:uiPriority w:val="99"/>
    <w:unhideWhenUsed/>
    <w:rsid w:val="00632A8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32A82"/>
  </w:style>
  <w:style w:type="table" w:styleId="af4">
    <w:name w:val="Table Grid"/>
    <w:basedOn w:val="a1"/>
    <w:uiPriority w:val="59"/>
    <w:rsid w:val="00A5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Основной текст + 12 pt"/>
    <w:aliases w:val="Курсив"/>
    <w:basedOn w:val="a0"/>
    <w:rsid w:val="00A55CFC"/>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rPr>
  </w:style>
  <w:style w:type="character" w:customStyle="1" w:styleId="110">
    <w:name w:val="Основной текст + 11"/>
    <w:aliases w:val="5 pt"/>
    <w:basedOn w:val="a0"/>
    <w:rsid w:val="00A55CF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paragraph" w:customStyle="1" w:styleId="7">
    <w:name w:val="Основной текст7"/>
    <w:basedOn w:val="a"/>
    <w:rsid w:val="00A55CFC"/>
    <w:pPr>
      <w:widowControl w:val="0"/>
      <w:shd w:val="clear" w:color="auto" w:fill="FFFFFF"/>
      <w:spacing w:before="5220" w:after="0" w:line="0" w:lineRule="atLeast"/>
      <w:jc w:val="center"/>
    </w:pPr>
    <w:rPr>
      <w:rFonts w:ascii="Times New Roman" w:eastAsia="Times New Roman" w:hAnsi="Times New Roman" w:cs="Times New Roman"/>
      <w:sz w:val="27"/>
      <w:szCs w:val="27"/>
    </w:rPr>
  </w:style>
  <w:style w:type="paragraph" w:customStyle="1" w:styleId="theme7">
    <w:name w:val="theme_7"/>
    <w:basedOn w:val="a"/>
    <w:rsid w:val="009037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3719">
      <w:bodyDiv w:val="1"/>
      <w:marLeft w:val="0"/>
      <w:marRight w:val="0"/>
      <w:marTop w:val="0"/>
      <w:marBottom w:val="0"/>
      <w:divBdr>
        <w:top w:val="none" w:sz="0" w:space="0" w:color="auto"/>
        <w:left w:val="none" w:sz="0" w:space="0" w:color="auto"/>
        <w:bottom w:val="none" w:sz="0" w:space="0" w:color="auto"/>
        <w:right w:val="none" w:sz="0" w:space="0" w:color="auto"/>
      </w:divBdr>
    </w:div>
    <w:div w:id="136071554">
      <w:bodyDiv w:val="1"/>
      <w:marLeft w:val="0"/>
      <w:marRight w:val="0"/>
      <w:marTop w:val="0"/>
      <w:marBottom w:val="0"/>
      <w:divBdr>
        <w:top w:val="none" w:sz="0" w:space="0" w:color="auto"/>
        <w:left w:val="none" w:sz="0" w:space="0" w:color="auto"/>
        <w:bottom w:val="none" w:sz="0" w:space="0" w:color="auto"/>
        <w:right w:val="none" w:sz="0" w:space="0" w:color="auto"/>
      </w:divBdr>
    </w:div>
    <w:div w:id="792334205">
      <w:bodyDiv w:val="1"/>
      <w:marLeft w:val="0"/>
      <w:marRight w:val="0"/>
      <w:marTop w:val="0"/>
      <w:marBottom w:val="0"/>
      <w:divBdr>
        <w:top w:val="none" w:sz="0" w:space="0" w:color="auto"/>
        <w:left w:val="none" w:sz="0" w:space="0" w:color="auto"/>
        <w:bottom w:val="none" w:sz="0" w:space="0" w:color="auto"/>
        <w:right w:val="none" w:sz="0" w:space="0" w:color="auto"/>
      </w:divBdr>
    </w:div>
    <w:div w:id="1445346236">
      <w:bodyDiv w:val="1"/>
      <w:marLeft w:val="0"/>
      <w:marRight w:val="0"/>
      <w:marTop w:val="0"/>
      <w:marBottom w:val="0"/>
      <w:divBdr>
        <w:top w:val="none" w:sz="0" w:space="0" w:color="auto"/>
        <w:left w:val="none" w:sz="0" w:space="0" w:color="auto"/>
        <w:bottom w:val="none" w:sz="0" w:space="0" w:color="auto"/>
        <w:right w:val="none" w:sz="0" w:space="0" w:color="auto"/>
      </w:divBdr>
    </w:div>
    <w:div w:id="1659117451">
      <w:bodyDiv w:val="1"/>
      <w:marLeft w:val="0"/>
      <w:marRight w:val="0"/>
      <w:marTop w:val="0"/>
      <w:marBottom w:val="0"/>
      <w:divBdr>
        <w:top w:val="none" w:sz="0" w:space="0" w:color="auto"/>
        <w:left w:val="none" w:sz="0" w:space="0" w:color="auto"/>
        <w:bottom w:val="none" w:sz="0" w:space="0" w:color="auto"/>
        <w:right w:val="none" w:sz="0" w:space="0" w:color="auto"/>
      </w:divBdr>
      <w:divsChild>
        <w:div w:id="549075925">
          <w:marLeft w:val="0"/>
          <w:marRight w:val="0"/>
          <w:marTop w:val="240"/>
          <w:marBottom w:val="240"/>
          <w:divBdr>
            <w:top w:val="none" w:sz="0" w:space="0" w:color="auto"/>
            <w:left w:val="none" w:sz="0" w:space="0" w:color="auto"/>
            <w:bottom w:val="none" w:sz="0" w:space="0" w:color="auto"/>
            <w:right w:val="none" w:sz="0" w:space="0" w:color="auto"/>
          </w:divBdr>
          <w:divsChild>
            <w:div w:id="1626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81740">
      <w:bodyDiv w:val="1"/>
      <w:marLeft w:val="0"/>
      <w:marRight w:val="0"/>
      <w:marTop w:val="0"/>
      <w:marBottom w:val="0"/>
      <w:divBdr>
        <w:top w:val="none" w:sz="0" w:space="0" w:color="auto"/>
        <w:left w:val="none" w:sz="0" w:space="0" w:color="auto"/>
        <w:bottom w:val="none" w:sz="0" w:space="0" w:color="auto"/>
        <w:right w:val="none" w:sz="0" w:space="0" w:color="auto"/>
      </w:divBdr>
    </w:div>
    <w:div w:id="21467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mbudsmenbiz40.ru"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4.xml"/><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garantF1://15800539.0" TargetMode="External"/><Relationship Id="rId17" Type="http://schemas.openxmlformats.org/officeDocument/2006/relationships/image" Target="media/image7.jpeg"/><Relationship Id="rId25" Type="http://schemas.openxmlformats.org/officeDocument/2006/relationships/hyperlink" Target="file:///C:\Users\&#1040;&#1083;&#1077;&#1082;&#1089;&#1072;&#1085;&#1076;&#1088;\Downloads\(http:\ombudsmanbiz.ru\kaluzhskaya-oblast\)" TargetMode="External"/><Relationship Id="rId33" Type="http://schemas.openxmlformats.org/officeDocument/2006/relationships/chart" Target="charts/chart3.xm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0.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1666826394074334"/>
          <c:y val="0.13902129683453998"/>
          <c:w val="0.3915352829191"/>
          <c:h val="0.71299227902597373"/>
        </c:manualLayout>
      </c:layout>
      <c:bar3DChart>
        <c:barDir val="bar"/>
        <c:grouping val="clustered"/>
        <c:varyColors val="0"/>
        <c:ser>
          <c:idx val="0"/>
          <c:order val="0"/>
          <c:tx>
            <c:strRef>
              <c:f>Sheet1!$B$1</c:f>
              <c:strCache>
                <c:ptCount val="1"/>
                <c:pt idx="0">
                  <c:v>Прирост 53%</c:v>
                </c:pt>
              </c:strCache>
            </c:strRef>
          </c:tx>
          <c:spPr>
            <a:ln>
              <a:noFill/>
            </a:ln>
          </c:spPr>
          <c:invertIfNegative val="0"/>
          <c:dPt>
            <c:idx val="1"/>
            <c:invertIfNegative val="0"/>
            <c:bubble3D val="0"/>
            <c:spPr>
              <a:solidFill>
                <a:srgbClr val="C0504D"/>
              </a:solidFill>
              <a:ln>
                <a:noFill/>
              </a:ln>
            </c:spPr>
          </c:dPt>
          <c:dLbls>
            <c:dLbl>
              <c:idx val="0"/>
              <c:layout>
                <c:manualLayout>
                  <c:x val="-7.7807608944267095E-2"/>
                  <c:y val="-9.9834268982097116E-3"/>
                </c:manualLayout>
              </c:layout>
              <c:tx>
                <c:rich>
                  <a:bodyPr/>
                  <a:lstStyle/>
                  <a:p>
                    <a:r>
                      <a:rPr lang="en-US" b="1" baseline="0" dirty="0">
                        <a:solidFill>
                          <a:schemeClr val="bg1"/>
                        </a:solidFill>
                        <a:latin typeface="Cambria" pitchFamily="18" charset="0"/>
                      </a:rPr>
                      <a:t>240</a:t>
                    </a:r>
                    <a:endParaRPr lang="en-US" b="1" dirty="0">
                      <a:solidFill>
                        <a:schemeClr val="bg1"/>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8110031123470109E-2"/>
                  <c:y val="-8.2972268225809959E-3"/>
                </c:manualLayout>
              </c:layout>
              <c:tx>
                <c:rich>
                  <a:bodyPr/>
                  <a:lstStyle/>
                  <a:p>
                    <a:pPr>
                      <a:defRPr baseline="0">
                        <a:solidFill>
                          <a:schemeClr val="bg1"/>
                        </a:solidFill>
                        <a:latin typeface="Cambria" panose="02040503050406030204" pitchFamily="18" charset="0"/>
                      </a:defRPr>
                    </a:pPr>
                    <a:r>
                      <a:rPr lang="en-US" b="1" baseline="0">
                        <a:solidFill>
                          <a:schemeClr val="bg1"/>
                        </a:solidFill>
                        <a:latin typeface="Cambria" panose="02040503050406030204" pitchFamily="18" charset="0"/>
                      </a:rPr>
                      <a:t>35</a:t>
                    </a:r>
                    <a:r>
                      <a:rPr lang="ru-RU" b="1" baseline="0">
                        <a:solidFill>
                          <a:schemeClr val="bg1"/>
                        </a:solidFill>
                        <a:latin typeface="Cambria" panose="02040503050406030204" pitchFamily="18" charset="0"/>
                      </a:rPr>
                      <a:t>9</a:t>
                    </a:r>
                    <a:endParaRPr lang="en-US" b="1" baseline="0">
                      <a:latin typeface="Cambria" panose="02040503050406030204" pitchFamily="18" charset="0"/>
                    </a:endParaRPr>
                  </a:p>
                </c:rich>
              </c:tx>
              <c:spPr>
                <a:noFill/>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Sheet1!$B$2:$B$3</c:f>
              <c:numCache>
                <c:formatCode>General</c:formatCode>
                <c:ptCount val="2"/>
                <c:pt idx="0">
                  <c:v>240</c:v>
                </c:pt>
                <c:pt idx="1">
                  <c:v>359</c:v>
                </c:pt>
              </c:numCache>
            </c:numRef>
          </c:val>
        </c:ser>
        <c:dLbls>
          <c:showLegendKey val="0"/>
          <c:showVal val="0"/>
          <c:showCatName val="0"/>
          <c:showSerName val="0"/>
          <c:showPercent val="0"/>
          <c:showBubbleSize val="0"/>
        </c:dLbls>
        <c:gapWidth val="150"/>
        <c:shape val="box"/>
        <c:axId val="303337144"/>
        <c:axId val="303341456"/>
        <c:axId val="0"/>
      </c:bar3DChart>
      <c:catAx>
        <c:axId val="303337144"/>
        <c:scaling>
          <c:orientation val="minMax"/>
        </c:scaling>
        <c:delete val="0"/>
        <c:axPos val="l"/>
        <c:numFmt formatCode="General" sourceLinked="1"/>
        <c:majorTickMark val="none"/>
        <c:minorTickMark val="none"/>
        <c:tickLblPos val="nextTo"/>
        <c:crossAx val="303341456"/>
        <c:crosses val="autoZero"/>
        <c:auto val="1"/>
        <c:lblAlgn val="ctr"/>
        <c:lblOffset val="100"/>
        <c:noMultiLvlLbl val="0"/>
      </c:catAx>
      <c:valAx>
        <c:axId val="303341456"/>
        <c:scaling>
          <c:orientation val="minMax"/>
        </c:scaling>
        <c:delete val="1"/>
        <c:axPos val="b"/>
        <c:numFmt formatCode="General" sourceLinked="1"/>
        <c:majorTickMark val="none"/>
        <c:minorTickMark val="none"/>
        <c:tickLblPos val="nextTo"/>
        <c:crossAx val="303337144"/>
        <c:crosses val="autoZero"/>
        <c:crossBetween val="between"/>
      </c:valAx>
      <c:spPr>
        <a:noFill/>
        <a:ln w="25400">
          <a:noFill/>
        </a:ln>
      </c:spPr>
    </c:plotArea>
    <c:plotVisOnly val="1"/>
    <c:dispBlanksAs val="gap"/>
    <c:showDLblsOverMax val="0"/>
  </c:chart>
  <c:spPr>
    <a:ln>
      <a:noFill/>
    </a:ln>
  </c:spPr>
  <c:txPr>
    <a:bodyPr/>
    <a:lstStyle/>
    <a:p>
      <a:pPr>
        <a:defRPr sz="1400"/>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40"/>
      <c:rAngAx val="0"/>
      <c:perspective val="0"/>
    </c:view3D>
    <c:floor>
      <c:thickness val="0"/>
    </c:floor>
    <c:sideWall>
      <c:thickness val="0"/>
    </c:sideWall>
    <c:backWall>
      <c:thickness val="0"/>
    </c:backWall>
    <c:plotArea>
      <c:layout>
        <c:manualLayout>
          <c:layoutTarget val="inner"/>
          <c:xMode val="edge"/>
          <c:yMode val="edge"/>
          <c:x val="0.15175718849840256"/>
          <c:y val="0.30650154798761609"/>
          <c:w val="0.51118210862619806"/>
          <c:h val="0.39318885448916407"/>
        </c:manualLayout>
      </c:layout>
      <c:pie3DChart>
        <c:varyColors val="1"/>
        <c:ser>
          <c:idx val="0"/>
          <c:order val="0"/>
          <c:tx>
            <c:strRef>
              <c:f>Sheet1!$A$2</c:f>
              <c:strCache>
                <c:ptCount val="1"/>
                <c:pt idx="0">
                  <c:v>Восток</c:v>
                </c:pt>
              </c:strCache>
            </c:strRef>
          </c:tx>
          <c:dPt>
            <c:idx val="0"/>
            <c:bubble3D val="0"/>
          </c:dPt>
          <c:dPt>
            <c:idx val="1"/>
            <c:bubble3D val="0"/>
          </c:dPt>
          <c:dLbls>
            <c:numFmt formatCode="0%" sourceLinked="0"/>
            <c:spPr>
              <a:noFill/>
              <a:ln w="19037">
                <a:noFill/>
              </a:ln>
            </c:spPr>
            <c:txPr>
              <a:bodyPr/>
              <a:lstStyle/>
              <a:p>
                <a:pPr>
                  <a:defRPr sz="1087"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ИП</c:v>
                </c:pt>
                <c:pt idx="1">
                  <c:v>Юр.лица</c:v>
                </c:pt>
              </c:strCache>
            </c:strRef>
          </c:cat>
          <c:val>
            <c:numRef>
              <c:f>Sheet1!$B$2:$C$2</c:f>
              <c:numCache>
                <c:formatCode>General</c:formatCode>
                <c:ptCount val="2"/>
                <c:pt idx="0">
                  <c:v>61.8</c:v>
                </c:pt>
                <c:pt idx="1">
                  <c:v>28.5</c:v>
                </c:pt>
              </c:numCache>
            </c:numRef>
          </c:val>
        </c:ser>
        <c:ser>
          <c:idx val="1"/>
          <c:order val="1"/>
          <c:tx>
            <c:strRef>
              <c:f>Sheet1!$A$3</c:f>
              <c:strCache>
                <c:ptCount val="1"/>
                <c:pt idx="0">
                  <c:v>Запад</c:v>
                </c:pt>
              </c:strCache>
            </c:strRef>
          </c:tx>
          <c:dPt>
            <c:idx val="0"/>
            <c:bubble3D val="0"/>
          </c:dPt>
          <c:dPt>
            <c:idx val="1"/>
            <c:bubble3D val="0"/>
          </c:dPt>
          <c:cat>
            <c:strRef>
              <c:f>Sheet1!$B$1:$C$1</c:f>
              <c:strCache>
                <c:ptCount val="2"/>
                <c:pt idx="0">
                  <c:v>ИП</c:v>
                </c:pt>
                <c:pt idx="1">
                  <c:v>Юр.лица</c:v>
                </c:pt>
              </c:strCache>
            </c:strRef>
          </c:cat>
          <c:val>
            <c:numRef>
              <c:f>Sheet1!$B$3:$C$3</c:f>
              <c:numCache>
                <c:formatCode>General</c:formatCode>
                <c:ptCount val="2"/>
              </c:numCache>
            </c:numRef>
          </c:val>
        </c:ser>
        <c:ser>
          <c:idx val="2"/>
          <c:order val="2"/>
          <c:tx>
            <c:strRef>
              <c:f>Sheet1!$A$4</c:f>
              <c:strCache>
                <c:ptCount val="1"/>
                <c:pt idx="0">
                  <c:v>Север</c:v>
                </c:pt>
              </c:strCache>
            </c:strRef>
          </c:tx>
          <c:dPt>
            <c:idx val="0"/>
            <c:bubble3D val="0"/>
          </c:dPt>
          <c:dPt>
            <c:idx val="1"/>
            <c:bubble3D val="0"/>
          </c:dPt>
          <c:cat>
            <c:strRef>
              <c:f>Sheet1!$B$1:$C$1</c:f>
              <c:strCache>
                <c:ptCount val="2"/>
                <c:pt idx="0">
                  <c:v>ИП</c:v>
                </c:pt>
                <c:pt idx="1">
                  <c:v>Юр.лица</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solidFill>
          <a:srgbClr val="FFFFFF"/>
        </a:solidFill>
        <a:ln w="19037">
          <a:noFill/>
        </a:ln>
      </c:spPr>
    </c:plotArea>
    <c:legend>
      <c:legendPos val="r"/>
      <c:layout>
        <c:manualLayout>
          <c:xMode val="edge"/>
          <c:yMode val="edge"/>
          <c:x val="0.75058458049307852"/>
          <c:y val="0.4148606811145511"/>
          <c:w val="0.24302559829940221"/>
          <c:h val="0.17027863777089783"/>
        </c:manualLayout>
      </c:layout>
      <c:overlay val="0"/>
      <c:spPr>
        <a:noFill/>
        <a:ln w="2380">
          <a:solidFill>
            <a:srgbClr val="000000"/>
          </a:solidFill>
          <a:prstDash val="solid"/>
        </a:ln>
      </c:spPr>
      <c:txPr>
        <a:bodyPr/>
        <a:lstStyle/>
        <a:p>
          <a:pPr>
            <a:defRPr sz="99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w="2380">
      <a:solidFill>
        <a:srgbClr val="FFFFFF"/>
      </a:solidFill>
      <a:prstDash val="sysDash"/>
    </a:ln>
  </c:spPr>
  <c:txPr>
    <a:bodyPr/>
    <a:lstStyle/>
    <a:p>
      <a:pPr>
        <a:defRPr sz="148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60"/>
      <c:rAngAx val="0"/>
      <c:perspective val="0"/>
    </c:view3D>
    <c:floor>
      <c:thickness val="0"/>
    </c:floor>
    <c:sideWall>
      <c:thickness val="0"/>
    </c:sideWall>
    <c:backWall>
      <c:thickness val="0"/>
    </c:backWall>
    <c:plotArea>
      <c:layout>
        <c:manualLayout>
          <c:layoutTarget val="inner"/>
          <c:xMode val="edge"/>
          <c:yMode val="edge"/>
          <c:x val="1.6394073426006935E-3"/>
          <c:y val="0.20779982801935626"/>
          <c:w val="0.61147540983606552"/>
          <c:h val="0.54654654654654655"/>
        </c:manualLayout>
      </c:layout>
      <c:pie3DChart>
        <c:varyColors val="1"/>
        <c:ser>
          <c:idx val="0"/>
          <c:order val="0"/>
          <c:tx>
            <c:strRef>
              <c:f>Sheet1!$A$2</c:f>
              <c:strCache>
                <c:ptCount val="1"/>
                <c:pt idx="0">
                  <c:v>Восток</c:v>
                </c:pt>
              </c:strCache>
            </c:strRef>
          </c:tx>
          <c:spPr>
            <a:solidFill>
              <a:srgbClr val="9999FF"/>
            </a:solidFill>
            <a:ln w="25361">
              <a:noFill/>
            </a:ln>
          </c:spPr>
          <c:explosion val="34"/>
          <c:dPt>
            <c:idx val="0"/>
            <c:bubble3D val="0"/>
          </c:dPt>
          <c:dPt>
            <c:idx val="1"/>
            <c:bubble3D val="0"/>
            <c:spPr>
              <a:solidFill>
                <a:srgbClr val="993366"/>
              </a:solidFill>
              <a:ln w="25361">
                <a:noFill/>
              </a:ln>
            </c:spPr>
          </c:dPt>
          <c:dPt>
            <c:idx val="2"/>
            <c:bubble3D val="0"/>
            <c:spPr>
              <a:solidFill>
                <a:srgbClr val="FFFF00"/>
              </a:solidFill>
              <a:ln w="25361">
                <a:noFill/>
              </a:ln>
            </c:spPr>
          </c:dPt>
          <c:dPt>
            <c:idx val="3"/>
            <c:bubble3D val="0"/>
            <c:spPr>
              <a:solidFill>
                <a:srgbClr val="008080"/>
              </a:solidFill>
              <a:ln w="25361">
                <a:noFill/>
              </a:ln>
            </c:spPr>
          </c:dPt>
          <c:dPt>
            <c:idx val="4"/>
            <c:bubble3D val="0"/>
            <c:spPr>
              <a:solidFill>
                <a:srgbClr val="660066"/>
              </a:solidFill>
              <a:ln w="25361">
                <a:noFill/>
              </a:ln>
            </c:spPr>
          </c:dPt>
          <c:dPt>
            <c:idx val="5"/>
            <c:bubble3D val="0"/>
            <c:spPr>
              <a:solidFill>
                <a:srgbClr val="FF6600"/>
              </a:solidFill>
              <a:ln w="25361">
                <a:noFill/>
              </a:ln>
            </c:spPr>
          </c:dPt>
          <c:dPt>
            <c:idx val="6"/>
            <c:bubble3D val="0"/>
            <c:spPr>
              <a:solidFill>
                <a:srgbClr val="0066CC"/>
              </a:solidFill>
              <a:ln w="25361">
                <a:noFill/>
              </a:ln>
            </c:spPr>
          </c:dPt>
          <c:dLbls>
            <c:dLbl>
              <c:idx val="0"/>
              <c:tx>
                <c:rich>
                  <a:bodyPr/>
                  <a:lstStyle/>
                  <a:p>
                    <a:r>
                      <a:rPr lang="ru-RU"/>
                      <a:t>1,7</a:t>
                    </a:r>
                    <a:r>
                      <a:rPr lang="en-US"/>
                      <a:t>%</a:t>
                    </a:r>
                  </a:p>
                </c:rich>
              </c:tx>
              <c:dLblPos val="outEnd"/>
              <c:showLegendKey val="1"/>
              <c:showVal val="0"/>
              <c:showCatName val="0"/>
              <c:showSerName val="0"/>
              <c:showPercent val="1"/>
              <c:showBubbleSize val="0"/>
              <c:extLst>
                <c:ext xmlns:c15="http://schemas.microsoft.com/office/drawing/2012/chart" uri="{CE6537A1-D6FC-4f65-9D91-7224C49458BB}"/>
              </c:extLst>
            </c:dLbl>
            <c:dLbl>
              <c:idx val="1"/>
              <c:tx>
                <c:rich>
                  <a:bodyPr/>
                  <a:lstStyle/>
                  <a:p>
                    <a:r>
                      <a:rPr lang="ru-RU"/>
                      <a:t>58</a:t>
                    </a:r>
                    <a:r>
                      <a:rPr lang="en-US"/>
                      <a:t>%</a:t>
                    </a:r>
                  </a:p>
                </c:rich>
              </c:tx>
              <c:dLblPos val="outEnd"/>
              <c:showLegendKey val="1"/>
              <c:showVal val="0"/>
              <c:showCatName val="0"/>
              <c:showSerName val="0"/>
              <c:showPercent val="1"/>
              <c:showBubbleSize val="0"/>
              <c:extLst>
                <c:ext xmlns:c15="http://schemas.microsoft.com/office/drawing/2012/chart" uri="{CE6537A1-D6FC-4f65-9D91-7224C49458BB}"/>
              </c:extLst>
            </c:dLbl>
            <c:dLbl>
              <c:idx val="2"/>
              <c:layout>
                <c:manualLayout>
                  <c:x val="0"/>
                  <c:y val="9.3423025158931014E-2"/>
                </c:manualLayout>
              </c:layout>
              <c:tx>
                <c:rich>
                  <a:bodyPr/>
                  <a:lstStyle/>
                  <a:p>
                    <a:r>
                      <a:rPr lang="ru-RU"/>
                      <a:t>3,2%</a:t>
                    </a:r>
                    <a:endParaRPr lang="en-US"/>
                  </a:p>
                </c:rich>
              </c:tx>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0"/>
                  <c:y val="-4.6711512579465507E-2"/>
                </c:manualLayout>
              </c:layout>
              <c:tx>
                <c:rich>
                  <a:bodyPr/>
                  <a:lstStyle/>
                  <a:p>
                    <a:r>
                      <a:rPr lang="ru-RU"/>
                      <a:t>10,7</a:t>
                    </a:r>
                    <a:r>
                      <a:rPr lang="en-US"/>
                      <a:t>%</a:t>
                    </a:r>
                  </a:p>
                </c:rich>
              </c:tx>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4.9776007964161276E-2"/>
                  <c:y val="-7.786645902277612E-3"/>
                </c:manualLayout>
              </c:layout>
              <c:tx>
                <c:rich>
                  <a:bodyPr/>
                  <a:lstStyle/>
                  <a:p>
                    <a:r>
                      <a:rPr lang="ru-RU"/>
                      <a:t>14,7</a:t>
                    </a:r>
                    <a:r>
                      <a:rPr lang="en-US"/>
                      <a:t>%</a:t>
                    </a:r>
                  </a:p>
                </c:rich>
              </c:tx>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0"/>
                  <c:y val="-7.7852520965775848E-3"/>
                </c:manualLayout>
              </c:layout>
              <c:tx>
                <c:rich>
                  <a:bodyPr/>
                  <a:lstStyle/>
                  <a:p>
                    <a:r>
                      <a:rPr lang="ru-RU"/>
                      <a:t>6,4</a:t>
                    </a:r>
                    <a:r>
                      <a:rPr lang="en-US"/>
                      <a:t>%</a:t>
                    </a:r>
                  </a:p>
                </c:rich>
              </c:tx>
              <c:dLblPos val="bestFit"/>
              <c:showLegendKey val="1"/>
              <c:showVal val="0"/>
              <c:showCatName val="0"/>
              <c:showSerName val="0"/>
              <c:showPercent val="1"/>
              <c:showBubbleSize val="0"/>
              <c:extLst>
                <c:ext xmlns:c15="http://schemas.microsoft.com/office/drawing/2012/chart" uri="{CE6537A1-D6FC-4f65-9D91-7224C49458BB}"/>
              </c:extLst>
            </c:dLbl>
            <c:dLbl>
              <c:idx val="6"/>
              <c:layout>
                <c:manualLayout>
                  <c:x val="-1.7156372820464338E-2"/>
                  <c:y val="-1.9475198459838229E-2"/>
                </c:manualLayout>
              </c:layout>
              <c:tx>
                <c:rich>
                  <a:bodyPr/>
                  <a:lstStyle/>
                  <a:p>
                    <a:r>
                      <a:rPr lang="ru-RU"/>
                      <a:t>5,3</a:t>
                    </a:r>
                    <a:r>
                      <a:rPr lang="en-US"/>
                      <a:t>%</a:t>
                    </a:r>
                  </a:p>
                </c:rich>
              </c:tx>
              <c:dLblPos val="bestFit"/>
              <c:showLegendKey val="1"/>
              <c:showVal val="0"/>
              <c:showCatName val="0"/>
              <c:showSerName val="0"/>
              <c:showPercent val="1"/>
              <c:showBubbleSize val="0"/>
              <c:extLst>
                <c:ext xmlns:c15="http://schemas.microsoft.com/office/drawing/2012/chart" uri="{CE6537A1-D6FC-4f65-9D91-7224C49458BB}"/>
              </c:extLst>
            </c:dLbl>
            <c:numFmt formatCode="0%" sourceLinked="0"/>
            <c:spPr>
              <a:noFill/>
              <a:ln w="25361">
                <a:noFill/>
              </a:ln>
            </c:spPr>
            <c:txPr>
              <a:bodyPr/>
              <a:lstStyle/>
              <a:p>
                <a:pPr>
                  <a:defRPr sz="1198" b="1" i="0" u="none" strike="noStrike" baseline="0">
                    <a:solidFill>
                      <a:srgbClr val="000000"/>
                    </a:solidFill>
                    <a:latin typeface="Arial"/>
                    <a:ea typeface="Arial"/>
                    <a:cs typeface="Arial"/>
                  </a:defRPr>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Уголовное преследование</c:v>
                </c:pt>
                <c:pt idx="1">
                  <c:v>Требования, нарушающие права предпринимателей</c:v>
                </c:pt>
                <c:pt idx="2">
                  <c:v>Противозаконные акты</c:v>
                </c:pt>
                <c:pt idx="3">
                  <c:v>Нарушения ОИВ при распоряжении имуществом </c:v>
                </c:pt>
                <c:pt idx="4">
                  <c:v>Нарушения при размещении гос. и муниц.заказов</c:v>
                </c:pt>
                <c:pt idx="5">
                  <c:v>Нарушения при проведении проверок</c:v>
                </c:pt>
                <c:pt idx="6">
                  <c:v>Иное</c:v>
                </c:pt>
              </c:strCache>
            </c:strRef>
          </c:cat>
          <c:val>
            <c:numRef>
              <c:f>Sheet1!$B$2:$H$2</c:f>
              <c:numCache>
                <c:formatCode>General</c:formatCode>
                <c:ptCount val="7"/>
                <c:pt idx="0">
                  <c:v>1.7</c:v>
                </c:pt>
                <c:pt idx="1">
                  <c:v>58</c:v>
                </c:pt>
                <c:pt idx="2">
                  <c:v>3.2</c:v>
                </c:pt>
                <c:pt idx="3">
                  <c:v>10.7</c:v>
                </c:pt>
                <c:pt idx="4">
                  <c:v>14.7</c:v>
                </c:pt>
                <c:pt idx="5">
                  <c:v>6.4</c:v>
                </c:pt>
                <c:pt idx="6">
                  <c:v>5.3</c:v>
                </c:pt>
              </c:numCache>
            </c:numRef>
          </c:val>
        </c:ser>
        <c:ser>
          <c:idx val="1"/>
          <c:order val="1"/>
          <c:tx>
            <c:strRef>
              <c:f>Sheet1!$A$3</c:f>
              <c:strCache>
                <c:ptCount val="1"/>
              </c:strCache>
            </c:strRef>
          </c:tx>
          <c:spPr>
            <a:solidFill>
              <a:srgbClr val="993366"/>
            </a:solidFill>
            <a:ln w="12680">
              <a:solidFill>
                <a:srgbClr val="000000"/>
              </a:solidFill>
              <a:prstDash val="solid"/>
            </a:ln>
          </c:spPr>
          <c:explosion val="34"/>
          <c:dPt>
            <c:idx val="0"/>
            <c:bubble3D val="0"/>
            <c:spPr>
              <a:solidFill>
                <a:srgbClr val="9999FF"/>
              </a:solidFill>
              <a:ln w="12680">
                <a:solidFill>
                  <a:srgbClr val="000000"/>
                </a:solidFill>
                <a:prstDash val="solid"/>
              </a:ln>
            </c:spPr>
          </c:dPt>
          <c:dPt>
            <c:idx val="1"/>
            <c:bubble3D val="0"/>
          </c:dPt>
          <c:dPt>
            <c:idx val="2"/>
            <c:bubble3D val="0"/>
            <c:spPr>
              <a:solidFill>
                <a:srgbClr val="FFFFCC"/>
              </a:solidFill>
              <a:ln w="12680">
                <a:solidFill>
                  <a:srgbClr val="000000"/>
                </a:solidFill>
                <a:prstDash val="solid"/>
              </a:ln>
            </c:spPr>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dPt>
            <c:idx val="6"/>
            <c:bubble3D val="0"/>
            <c:spPr>
              <a:solidFill>
                <a:srgbClr val="0066CC"/>
              </a:solidFill>
              <a:ln w="12680">
                <a:solidFill>
                  <a:srgbClr val="000000"/>
                </a:solidFill>
                <a:prstDash val="solid"/>
              </a:ln>
            </c:spPr>
          </c:dPt>
          <c:dLbls>
            <c:numFmt formatCode="0%" sourceLinked="0"/>
            <c:spPr>
              <a:noFill/>
              <a:ln w="25361">
                <a:noFill/>
              </a:ln>
            </c:spPr>
            <c:txPr>
              <a:bodyPr/>
              <a:lstStyle/>
              <a:p>
                <a:pPr>
                  <a:defRPr sz="1573" b="1" i="0" u="none" strike="noStrike" baseline="0">
                    <a:solidFill>
                      <a:srgbClr val="000000"/>
                    </a:solidFill>
                    <a:latin typeface="Arial"/>
                    <a:ea typeface="Arial"/>
                    <a:cs typeface="Arial"/>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Уголовное преследование</c:v>
                </c:pt>
                <c:pt idx="1">
                  <c:v>Требования, нарушающие права предпринимателей</c:v>
                </c:pt>
                <c:pt idx="2">
                  <c:v>Противозаконные акты</c:v>
                </c:pt>
                <c:pt idx="3">
                  <c:v>Нарушения ОИВ при распоряжении имуществом </c:v>
                </c:pt>
                <c:pt idx="4">
                  <c:v>Нарушения при размещении гос. и муниц.заказов</c:v>
                </c:pt>
                <c:pt idx="5">
                  <c:v>Нарушения при проведении проверок</c:v>
                </c:pt>
                <c:pt idx="6">
                  <c:v>Иное</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80">
              <a:solidFill>
                <a:srgbClr val="000000"/>
              </a:solidFill>
              <a:prstDash val="solid"/>
            </a:ln>
          </c:spPr>
          <c:explosion val="34"/>
          <c:dPt>
            <c:idx val="0"/>
            <c:bubble3D val="0"/>
            <c:spPr>
              <a:solidFill>
                <a:srgbClr val="9999FF"/>
              </a:solidFill>
              <a:ln w="12680">
                <a:solidFill>
                  <a:srgbClr val="000000"/>
                </a:solidFill>
                <a:prstDash val="solid"/>
              </a:ln>
            </c:spPr>
          </c:dPt>
          <c:dPt>
            <c:idx val="1"/>
            <c:bubble3D val="0"/>
            <c:spPr>
              <a:solidFill>
                <a:srgbClr val="993366"/>
              </a:solidFill>
              <a:ln w="12680">
                <a:solidFill>
                  <a:srgbClr val="000000"/>
                </a:solidFill>
                <a:prstDash val="solid"/>
              </a:ln>
            </c:spPr>
          </c:dPt>
          <c:dPt>
            <c:idx val="2"/>
            <c:bubble3D val="0"/>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dPt>
            <c:idx val="6"/>
            <c:bubble3D val="0"/>
            <c:spPr>
              <a:solidFill>
                <a:srgbClr val="0066CC"/>
              </a:solidFill>
              <a:ln w="12680">
                <a:solidFill>
                  <a:srgbClr val="000000"/>
                </a:solidFill>
                <a:prstDash val="solid"/>
              </a:ln>
            </c:spPr>
          </c:dPt>
          <c:dLbls>
            <c:numFmt formatCode="0%" sourceLinked="0"/>
            <c:spPr>
              <a:noFill/>
              <a:ln w="25361">
                <a:noFill/>
              </a:ln>
            </c:spPr>
            <c:txPr>
              <a:bodyPr/>
              <a:lstStyle/>
              <a:p>
                <a:pPr>
                  <a:defRPr sz="1573" b="1" i="0" u="none" strike="noStrike" baseline="0">
                    <a:solidFill>
                      <a:srgbClr val="000000"/>
                    </a:solidFill>
                    <a:latin typeface="Arial"/>
                    <a:ea typeface="Arial"/>
                    <a:cs typeface="Arial"/>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Уголовное преследование</c:v>
                </c:pt>
                <c:pt idx="1">
                  <c:v>Требования, нарушающие права предпринимателей</c:v>
                </c:pt>
                <c:pt idx="2">
                  <c:v>Противозаконные акты</c:v>
                </c:pt>
                <c:pt idx="3">
                  <c:v>Нарушения ОИВ при распоряжении имуществом </c:v>
                </c:pt>
                <c:pt idx="4">
                  <c:v>Нарушения при размещении гос. и муниц.заказов</c:v>
                </c:pt>
                <c:pt idx="5">
                  <c:v>Нарушения при проведении проверок</c:v>
                </c:pt>
                <c:pt idx="6">
                  <c:v>Иное</c:v>
                </c:pt>
              </c:strCache>
            </c:strRef>
          </c:cat>
          <c:val>
            <c:numRef>
              <c:f>Sheet1!$B$4:$H$4</c:f>
              <c:numCache>
                <c:formatCode>General</c:formatCode>
                <c:ptCount val="7"/>
              </c:numCache>
            </c:numRef>
          </c:val>
        </c:ser>
        <c:dLbls>
          <c:showLegendKey val="1"/>
          <c:showVal val="0"/>
          <c:showCatName val="0"/>
          <c:showSerName val="0"/>
          <c:showPercent val="1"/>
          <c:showBubbleSize val="0"/>
          <c:showLeaderLines val="1"/>
        </c:dLbls>
      </c:pie3DChart>
      <c:spPr>
        <a:noFill/>
        <a:ln w="25361">
          <a:noFill/>
        </a:ln>
      </c:spPr>
    </c:plotArea>
    <c:legend>
      <c:legendPos val="r"/>
      <c:layout>
        <c:manualLayout>
          <c:xMode val="edge"/>
          <c:yMode val="edge"/>
          <c:x val="0.67213114754098358"/>
          <c:y val="0.1111111111111111"/>
          <c:w val="0.32295081967213113"/>
          <c:h val="0.78078078078078073"/>
        </c:manualLayout>
      </c:layout>
      <c:overlay val="0"/>
      <c:spPr>
        <a:solidFill>
          <a:srgbClr val="FFFFFF"/>
        </a:solidFill>
        <a:ln w="3170">
          <a:solidFill>
            <a:srgbClr val="000000"/>
          </a:solidFill>
          <a:prstDash val="solid"/>
        </a:ln>
      </c:spPr>
      <c:txPr>
        <a:bodyPr/>
        <a:lstStyle/>
        <a:p>
          <a:pPr>
            <a:defRPr sz="894" b="0" i="1"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1173"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38"/>
      <c:rAngAx val="0"/>
      <c:perspective val="0"/>
    </c:view3D>
    <c:floor>
      <c:thickness val="0"/>
    </c:floor>
    <c:sideWall>
      <c:thickness val="0"/>
    </c:sideWall>
    <c:backWall>
      <c:thickness val="0"/>
    </c:backWall>
    <c:plotArea>
      <c:layout>
        <c:manualLayout>
          <c:layoutTarget val="inner"/>
          <c:xMode val="edge"/>
          <c:yMode val="edge"/>
          <c:x val="5.8029689608636977E-2"/>
          <c:y val="0.26238532110091745"/>
          <c:w val="0.58434547908232115"/>
          <c:h val="0.38715596330275232"/>
        </c:manualLayout>
      </c:layout>
      <c:pie3DChart>
        <c:varyColors val="1"/>
        <c:ser>
          <c:idx val="0"/>
          <c:order val="0"/>
          <c:tx>
            <c:strRef>
              <c:f>Sheet1!$A$2</c:f>
              <c:strCache>
                <c:ptCount val="1"/>
                <c:pt idx="0">
                  <c:v>Восток</c:v>
                </c:pt>
              </c:strCache>
            </c:strRef>
          </c:tx>
          <c:spPr>
            <a:solidFill>
              <a:srgbClr val="9999FF"/>
            </a:solidFill>
            <a:ln w="25379">
              <a:noFill/>
            </a:ln>
          </c:spPr>
          <c:explosion val="11"/>
          <c:dPt>
            <c:idx val="0"/>
            <c:bubble3D val="0"/>
            <c:explosion val="17"/>
          </c:dPt>
          <c:dPt>
            <c:idx val="1"/>
            <c:bubble3D val="0"/>
            <c:spPr>
              <a:solidFill>
                <a:srgbClr val="993366"/>
              </a:solidFill>
              <a:ln w="25379">
                <a:noFill/>
              </a:ln>
            </c:spPr>
          </c:dPt>
          <c:dPt>
            <c:idx val="2"/>
            <c:bubble3D val="0"/>
            <c:spPr>
              <a:solidFill>
                <a:srgbClr val="99CC00"/>
              </a:solidFill>
              <a:ln w="25379">
                <a:noFill/>
              </a:ln>
            </c:spPr>
          </c:dPt>
          <c:dPt>
            <c:idx val="3"/>
            <c:bubble3D val="0"/>
            <c:spPr>
              <a:solidFill>
                <a:srgbClr val="008080"/>
              </a:solidFill>
              <a:ln w="25379">
                <a:noFill/>
              </a:ln>
            </c:spPr>
          </c:dPt>
          <c:dPt>
            <c:idx val="4"/>
            <c:bubble3D val="0"/>
            <c:spPr>
              <a:solidFill>
                <a:srgbClr val="660066"/>
              </a:solidFill>
              <a:ln w="25379">
                <a:noFill/>
              </a:ln>
            </c:spPr>
          </c:dPt>
          <c:dPt>
            <c:idx val="5"/>
            <c:bubble3D val="0"/>
            <c:spPr>
              <a:solidFill>
                <a:srgbClr val="FF6600"/>
              </a:solidFill>
              <a:ln w="25379">
                <a:noFill/>
              </a:ln>
            </c:spPr>
          </c:dPt>
          <c:dPt>
            <c:idx val="6"/>
            <c:bubble3D val="0"/>
            <c:spPr>
              <a:solidFill>
                <a:srgbClr val="0066CC"/>
              </a:solidFill>
              <a:ln w="25379">
                <a:noFill/>
              </a:ln>
            </c:spPr>
          </c:dPt>
          <c:dPt>
            <c:idx val="7"/>
            <c:bubble3D val="0"/>
            <c:spPr>
              <a:solidFill>
                <a:srgbClr val="CCCCFF"/>
              </a:solidFill>
              <a:ln w="25379">
                <a:noFill/>
              </a:ln>
            </c:spPr>
          </c:dPt>
          <c:dPt>
            <c:idx val="8"/>
            <c:bubble3D val="0"/>
            <c:spPr>
              <a:solidFill>
                <a:srgbClr val="000080"/>
              </a:solidFill>
              <a:ln w="25379">
                <a:noFill/>
              </a:ln>
            </c:spPr>
          </c:dPt>
          <c:dPt>
            <c:idx val="9"/>
            <c:bubble3D val="0"/>
            <c:spPr>
              <a:solidFill>
                <a:srgbClr val="FF00FF"/>
              </a:solidFill>
              <a:ln w="25379">
                <a:noFill/>
              </a:ln>
            </c:spPr>
          </c:dPt>
          <c:dPt>
            <c:idx val="10"/>
            <c:bubble3D val="0"/>
            <c:spPr>
              <a:solidFill>
                <a:srgbClr val="FFFF00"/>
              </a:solidFill>
              <a:ln w="25379">
                <a:noFill/>
              </a:ln>
            </c:spPr>
          </c:dPt>
          <c:dPt>
            <c:idx val="11"/>
            <c:bubble3D val="0"/>
            <c:spPr>
              <a:solidFill>
                <a:srgbClr val="00FFFF"/>
              </a:solidFill>
              <a:ln w="25379">
                <a:noFill/>
              </a:ln>
            </c:spPr>
          </c:dPt>
          <c:dLbls>
            <c:dLbl>
              <c:idx val="0"/>
              <c:tx>
                <c:rich>
                  <a:bodyPr/>
                  <a:lstStyle/>
                  <a:p>
                    <a:r>
                      <a:rPr lang="en-US"/>
                      <a:t>3,</a:t>
                    </a:r>
                    <a:r>
                      <a:rPr lang="ru-RU"/>
                      <a:t>2</a:t>
                    </a:r>
                    <a:r>
                      <a:rPr lang="en-US"/>
                      <a:t>%</a:t>
                    </a:r>
                  </a:p>
                </c:rich>
              </c:tx>
              <c:dLblPos val="outEnd"/>
              <c:showLegendKey val="1"/>
              <c:showVal val="1"/>
              <c:showCatName val="0"/>
              <c:showSerName val="0"/>
              <c:showPercent val="0"/>
              <c:showBubbleSize val="0"/>
              <c:extLst>
                <c:ext xmlns:c15="http://schemas.microsoft.com/office/drawing/2012/chart" uri="{CE6537A1-D6FC-4f65-9D91-7224C49458BB}"/>
              </c:extLst>
            </c:dLbl>
            <c:dLbl>
              <c:idx val="2"/>
              <c:layout>
                <c:manualLayout>
                  <c:x val="-1.0806618571825664E-2"/>
                  <c:y val="2.444105819867373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3"/>
              <c:layout>
                <c:manualLayout>
                  <c:x val="8.8577097505668934E-3"/>
                  <c:y val="4.809172417162005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4"/>
              <c:layout>
                <c:manualLayout>
                  <c:x val="4.7084806032233702E-2"/>
                  <c:y val="1.1705832260657051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5"/>
              <c:layout>
                <c:manualLayout>
                  <c:x val="3.1339649991229811E-2"/>
                  <c:y val="4.7695365569016043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6"/>
              <c:layout>
                <c:manualLayout>
                  <c:x val="2.8086731051443086E-2"/>
                  <c:y val="4.6902946503263095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7"/>
              <c:layout>
                <c:manualLayout>
                  <c:x val="3.3352993123588665E-2"/>
                  <c:y val="-3.839401817493867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8"/>
              <c:layout>
                <c:manualLayout>
                  <c:x val="3.369149905048327E-2"/>
                  <c:y val="-4.9479247352109158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9"/>
              <c:layout>
                <c:manualLayout>
                  <c:x val="-4.7396358649310209E-2"/>
                  <c:y val="-7.1543048353524055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10"/>
              <c:layout>
                <c:manualLayout>
                  <c:x val="-1.9486966554259848E-2"/>
                  <c:y val="-2.5036311383137434E-3"/>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11"/>
              <c:layout>
                <c:manualLayout>
                  <c:x val="1.7715926766060338E-3"/>
                  <c:y val="-2.5036311383137434E-3"/>
                </c:manualLayout>
              </c:layout>
              <c:dLblPos val="bestFit"/>
              <c:showLegendKey val="1"/>
              <c:showVal val="1"/>
              <c:showCatName val="0"/>
              <c:showSerName val="0"/>
              <c:showPercent val="0"/>
              <c:showBubbleSize val="0"/>
              <c:extLst>
                <c:ext xmlns:c15="http://schemas.microsoft.com/office/drawing/2012/chart" uri="{CE6537A1-D6FC-4f65-9D91-7224C49458BB}"/>
              </c:extLst>
            </c:dLbl>
            <c:spPr>
              <a:noFill/>
              <a:ln w="25379">
                <a:noFill/>
              </a:ln>
            </c:spPr>
            <c:txPr>
              <a:bodyPr/>
              <a:lstStyle/>
              <a:p>
                <a:pPr>
                  <a:defRPr sz="799" b="0" i="0" u="none" strike="noStrike" baseline="0">
                    <a:solidFill>
                      <a:srgbClr val="000000"/>
                    </a:solidFill>
                    <a:latin typeface="Arial"/>
                    <a:ea typeface="Arial"/>
                    <a:cs typeface="Arial"/>
                  </a:defRPr>
                </a:pPr>
                <a:endParaRPr lang="ru-RU"/>
              </a:p>
            </c:txPr>
            <c:dLblPos val="outEnd"/>
            <c:showLegendKey val="1"/>
            <c:showVal val="1"/>
            <c:showCatName val="0"/>
            <c:showSerName val="0"/>
            <c:showPercent val="0"/>
            <c:showBubbleSize val="0"/>
            <c:showLeaderLines val="0"/>
            <c:extLst>
              <c:ext xmlns:c15="http://schemas.microsoft.com/office/drawing/2012/chart" uri="{CE6537A1-D6FC-4f65-9D91-7224C49458BB}"/>
            </c:extLst>
          </c:dLbls>
          <c:cat>
            <c:strRef>
              <c:f>Sheet1!$B$1:$M$1</c:f>
              <c:strCache>
                <c:ptCount val="12"/>
                <c:pt idx="0">
                  <c:v>Строительство и ЖКХ</c:v>
                </c:pt>
                <c:pt idx="1">
                  <c:v>Малый и средний бизнес</c:v>
                </c:pt>
                <c:pt idx="2">
                  <c:v>Антимонопольное регулирование</c:v>
                </c:pt>
                <c:pt idx="3">
                  <c:v>Земельные отношения </c:v>
                </c:pt>
                <c:pt idx="4">
                  <c:v>Природопользование/экология</c:v>
                </c:pt>
                <c:pt idx="5">
                  <c:v>Услуги</c:v>
                </c:pt>
                <c:pt idx="6">
                  <c:v>Транспортные перевозки</c:v>
                </c:pt>
                <c:pt idx="7">
                  <c:v>Торговля</c:v>
                </c:pt>
                <c:pt idx="8">
                  <c:v>Производство</c:v>
                </c:pt>
                <c:pt idx="9">
                  <c:v>Иное</c:v>
                </c:pt>
                <c:pt idx="10">
                  <c:v>Проведение проверок</c:v>
                </c:pt>
                <c:pt idx="11">
                  <c:v>Аренда</c:v>
                </c:pt>
              </c:strCache>
            </c:strRef>
          </c:cat>
          <c:val>
            <c:numRef>
              <c:f>Sheet1!$B$2:$M$2</c:f>
              <c:numCache>
                <c:formatCode>0%</c:formatCode>
                <c:ptCount val="12"/>
                <c:pt idx="0" formatCode="0.00%">
                  <c:v>3.1E-2</c:v>
                </c:pt>
                <c:pt idx="1">
                  <c:v>0.28999999999999998</c:v>
                </c:pt>
                <c:pt idx="2" formatCode="0.00%">
                  <c:v>6.5000000000000002E-2</c:v>
                </c:pt>
                <c:pt idx="3" formatCode="0.00%">
                  <c:v>9.8000000000000004E-2</c:v>
                </c:pt>
                <c:pt idx="4" formatCode="0.00%">
                  <c:v>3.1E-2</c:v>
                </c:pt>
                <c:pt idx="5" formatCode="0.00%">
                  <c:v>4.2000000000000003E-2</c:v>
                </c:pt>
                <c:pt idx="6" formatCode="0.00%">
                  <c:v>1.4E-2</c:v>
                </c:pt>
                <c:pt idx="7" formatCode="0.00%">
                  <c:v>0.24299999999999999</c:v>
                </c:pt>
                <c:pt idx="8" formatCode="0.00%">
                  <c:v>5.1999999999999998E-2</c:v>
                </c:pt>
                <c:pt idx="9" formatCode="0.00%">
                  <c:v>8.2000000000000003E-2</c:v>
                </c:pt>
                <c:pt idx="10" formatCode="0.00%">
                  <c:v>1.0999999999999999E-2</c:v>
                </c:pt>
                <c:pt idx="11" formatCode="0.00%">
                  <c:v>4.1000000000000002E-2</c:v>
                </c:pt>
              </c:numCache>
            </c:numRef>
          </c:val>
        </c:ser>
        <c:ser>
          <c:idx val="1"/>
          <c:order val="1"/>
          <c:tx>
            <c:strRef>
              <c:f>Sheet1!$A$3</c:f>
              <c:strCache>
                <c:ptCount val="1"/>
              </c:strCache>
            </c:strRef>
          </c:tx>
          <c:spPr>
            <a:solidFill>
              <a:srgbClr val="993366"/>
            </a:solidFill>
            <a:ln w="12690">
              <a:solidFill>
                <a:srgbClr val="000000"/>
              </a:solidFill>
              <a:prstDash val="solid"/>
            </a:ln>
          </c:spPr>
          <c:explosion val="11"/>
          <c:dPt>
            <c:idx val="0"/>
            <c:bubble3D val="0"/>
            <c:spPr>
              <a:solidFill>
                <a:srgbClr val="9999FF"/>
              </a:solidFill>
              <a:ln w="12690">
                <a:solidFill>
                  <a:srgbClr val="000000"/>
                </a:solidFill>
                <a:prstDash val="solid"/>
              </a:ln>
            </c:spPr>
          </c:dPt>
          <c:dPt>
            <c:idx val="1"/>
            <c:bubble3D val="0"/>
          </c:dPt>
          <c:dPt>
            <c:idx val="2"/>
            <c:bubble3D val="0"/>
            <c:spPr>
              <a:solidFill>
                <a:srgbClr val="FFFFCC"/>
              </a:solidFill>
              <a:ln w="12690">
                <a:solidFill>
                  <a:srgbClr val="000000"/>
                </a:solidFill>
                <a:prstDash val="solid"/>
              </a:ln>
            </c:spPr>
          </c:dPt>
          <c:dPt>
            <c:idx val="3"/>
            <c:bubble3D val="0"/>
            <c:spPr>
              <a:solidFill>
                <a:srgbClr val="CCFFFF"/>
              </a:solidFill>
              <a:ln w="12690">
                <a:solidFill>
                  <a:srgbClr val="000000"/>
                </a:solidFill>
                <a:prstDash val="solid"/>
              </a:ln>
            </c:spPr>
          </c:dPt>
          <c:dPt>
            <c:idx val="4"/>
            <c:bubble3D val="0"/>
            <c:spPr>
              <a:solidFill>
                <a:srgbClr val="660066"/>
              </a:solidFill>
              <a:ln w="12690">
                <a:solidFill>
                  <a:srgbClr val="000000"/>
                </a:solidFill>
                <a:prstDash val="solid"/>
              </a:ln>
            </c:spPr>
          </c:dPt>
          <c:dPt>
            <c:idx val="5"/>
            <c:bubble3D val="0"/>
            <c:spPr>
              <a:solidFill>
                <a:srgbClr val="FF8080"/>
              </a:solidFill>
              <a:ln w="12690">
                <a:solidFill>
                  <a:srgbClr val="000000"/>
                </a:solidFill>
                <a:prstDash val="solid"/>
              </a:ln>
            </c:spPr>
          </c:dPt>
          <c:dPt>
            <c:idx val="6"/>
            <c:bubble3D val="0"/>
            <c:spPr>
              <a:solidFill>
                <a:srgbClr val="0066CC"/>
              </a:solidFill>
              <a:ln w="12690">
                <a:solidFill>
                  <a:srgbClr val="000000"/>
                </a:solidFill>
                <a:prstDash val="solid"/>
              </a:ln>
            </c:spPr>
          </c:dPt>
          <c:dPt>
            <c:idx val="7"/>
            <c:bubble3D val="0"/>
            <c:spPr>
              <a:solidFill>
                <a:srgbClr val="CCCCFF"/>
              </a:solidFill>
              <a:ln w="12690">
                <a:solidFill>
                  <a:srgbClr val="000000"/>
                </a:solidFill>
                <a:prstDash val="solid"/>
              </a:ln>
            </c:spPr>
          </c:dPt>
          <c:dPt>
            <c:idx val="8"/>
            <c:bubble3D val="0"/>
            <c:spPr>
              <a:solidFill>
                <a:srgbClr val="000080"/>
              </a:solidFill>
              <a:ln w="12690">
                <a:solidFill>
                  <a:srgbClr val="000000"/>
                </a:solidFill>
                <a:prstDash val="solid"/>
              </a:ln>
            </c:spPr>
          </c:dPt>
          <c:dPt>
            <c:idx val="9"/>
            <c:bubble3D val="0"/>
            <c:spPr>
              <a:solidFill>
                <a:srgbClr val="FF00FF"/>
              </a:solidFill>
              <a:ln w="12690">
                <a:solidFill>
                  <a:srgbClr val="000000"/>
                </a:solidFill>
                <a:prstDash val="solid"/>
              </a:ln>
            </c:spPr>
          </c:dPt>
          <c:dPt>
            <c:idx val="10"/>
            <c:bubble3D val="0"/>
            <c:spPr>
              <a:solidFill>
                <a:srgbClr val="FFFF00"/>
              </a:solidFill>
              <a:ln w="12690">
                <a:solidFill>
                  <a:srgbClr val="000000"/>
                </a:solidFill>
                <a:prstDash val="solid"/>
              </a:ln>
            </c:spPr>
          </c:dPt>
          <c:dPt>
            <c:idx val="11"/>
            <c:bubble3D val="0"/>
            <c:spPr>
              <a:solidFill>
                <a:srgbClr val="00FFFF"/>
              </a:solidFill>
              <a:ln w="12690">
                <a:solidFill>
                  <a:srgbClr val="000000"/>
                </a:solidFill>
                <a:prstDash val="solid"/>
              </a:ln>
            </c:spPr>
          </c:dPt>
          <c:dLbls>
            <c:numFmt formatCode="0%" sourceLinked="0"/>
            <c:spPr>
              <a:noFill/>
              <a:ln w="25379">
                <a:noFill/>
              </a:ln>
            </c:spPr>
            <c:txPr>
              <a:bodyPr/>
              <a:lstStyle/>
              <a:p>
                <a:pPr>
                  <a:defRPr sz="1424" b="1" i="0" u="none" strike="noStrike" baseline="0">
                    <a:solidFill>
                      <a:srgbClr val="000000"/>
                    </a:solidFill>
                    <a:latin typeface="Arial"/>
                    <a:ea typeface="Arial"/>
                    <a:cs typeface="Arial"/>
                  </a:defRPr>
                </a:pPr>
                <a:endParaRPr lang="ru-RU"/>
              </a:p>
            </c:txPr>
            <c:showLegendKey val="1"/>
            <c:showVal val="0"/>
            <c:showCatName val="0"/>
            <c:showSerName val="0"/>
            <c:showPercent val="1"/>
            <c:showBubbleSize val="0"/>
            <c:showLeaderLines val="0"/>
            <c:extLst>
              <c:ext xmlns:c15="http://schemas.microsoft.com/office/drawing/2012/chart" uri="{CE6537A1-D6FC-4f65-9D91-7224C49458BB}"/>
            </c:extLst>
          </c:dLbls>
          <c:cat>
            <c:strRef>
              <c:f>Sheet1!$B$1:$M$1</c:f>
              <c:strCache>
                <c:ptCount val="12"/>
                <c:pt idx="0">
                  <c:v>Строительство и ЖКХ</c:v>
                </c:pt>
                <c:pt idx="1">
                  <c:v>Малый и средний бизнес</c:v>
                </c:pt>
                <c:pt idx="2">
                  <c:v>Антимонопольное регулирование</c:v>
                </c:pt>
                <c:pt idx="3">
                  <c:v>Земельные отношения </c:v>
                </c:pt>
                <c:pt idx="4">
                  <c:v>Природопользование/экология</c:v>
                </c:pt>
                <c:pt idx="5">
                  <c:v>Услуги</c:v>
                </c:pt>
                <c:pt idx="6">
                  <c:v>Транспортные перевозки</c:v>
                </c:pt>
                <c:pt idx="7">
                  <c:v>Торговля</c:v>
                </c:pt>
                <c:pt idx="8">
                  <c:v>Производство</c:v>
                </c:pt>
                <c:pt idx="9">
                  <c:v>Иное</c:v>
                </c:pt>
                <c:pt idx="10">
                  <c:v>Проведение проверок</c:v>
                </c:pt>
                <c:pt idx="11">
                  <c:v>Аренда</c:v>
                </c:pt>
              </c:strCache>
            </c:strRef>
          </c:cat>
          <c:val>
            <c:numRef>
              <c:f>Sheet1!$B$3:$M$3</c:f>
              <c:numCache>
                <c:formatCode>General</c:formatCode>
                <c:ptCount val="12"/>
              </c:numCache>
            </c:numRef>
          </c:val>
        </c:ser>
        <c:dLbls>
          <c:showLegendKey val="1"/>
          <c:showVal val="0"/>
          <c:showCatName val="0"/>
          <c:showSerName val="0"/>
          <c:showPercent val="1"/>
          <c:showBubbleSize val="0"/>
          <c:showLeaderLines val="0"/>
        </c:dLbls>
      </c:pie3DChart>
      <c:spPr>
        <a:noFill/>
        <a:ln w="25379">
          <a:noFill/>
        </a:ln>
      </c:spPr>
    </c:plotArea>
    <c:legend>
      <c:legendPos val="r"/>
      <c:legendEntry>
        <c:idx val="0"/>
        <c:txPr>
          <a:bodyPr/>
          <a:lstStyle/>
          <a:p>
            <a:pPr>
              <a:defRPr sz="804" b="0" i="1" u="none" strike="noStrike" baseline="0">
                <a:solidFill>
                  <a:srgbClr val="000000"/>
                </a:solidFill>
                <a:latin typeface="Arial"/>
                <a:ea typeface="Arial"/>
                <a:cs typeface="Arial"/>
              </a:defRPr>
            </a:pPr>
            <a:endParaRPr lang="ru-RU"/>
          </a:p>
        </c:txPr>
      </c:legendEntry>
      <c:legendEntry>
        <c:idx val="1"/>
        <c:txPr>
          <a:bodyPr/>
          <a:lstStyle/>
          <a:p>
            <a:pPr>
              <a:defRPr sz="804" b="0" i="1" u="none" strike="noStrike" baseline="0">
                <a:solidFill>
                  <a:srgbClr val="000000"/>
                </a:solidFill>
                <a:latin typeface="Arial"/>
                <a:ea typeface="Arial"/>
                <a:cs typeface="Arial"/>
              </a:defRPr>
            </a:pPr>
            <a:endParaRPr lang="ru-RU"/>
          </a:p>
        </c:txPr>
      </c:legendEntry>
      <c:legendEntry>
        <c:idx val="2"/>
        <c:txPr>
          <a:bodyPr/>
          <a:lstStyle/>
          <a:p>
            <a:pPr>
              <a:defRPr sz="804" b="0" i="1" u="none" strike="noStrike" baseline="0">
                <a:solidFill>
                  <a:srgbClr val="000000"/>
                </a:solidFill>
                <a:latin typeface="Arial"/>
                <a:ea typeface="Arial"/>
                <a:cs typeface="Arial"/>
              </a:defRPr>
            </a:pPr>
            <a:endParaRPr lang="ru-RU"/>
          </a:p>
        </c:txPr>
      </c:legendEntry>
      <c:legendEntry>
        <c:idx val="3"/>
        <c:txPr>
          <a:bodyPr/>
          <a:lstStyle/>
          <a:p>
            <a:pPr>
              <a:defRPr sz="804" b="0" i="1" u="none" strike="noStrike" baseline="0">
                <a:solidFill>
                  <a:srgbClr val="000000"/>
                </a:solidFill>
                <a:latin typeface="Arial"/>
                <a:ea typeface="Arial"/>
                <a:cs typeface="Arial"/>
              </a:defRPr>
            </a:pPr>
            <a:endParaRPr lang="ru-RU"/>
          </a:p>
        </c:txPr>
      </c:legendEntry>
      <c:legendEntry>
        <c:idx val="4"/>
        <c:txPr>
          <a:bodyPr/>
          <a:lstStyle/>
          <a:p>
            <a:pPr>
              <a:defRPr sz="804" b="0" i="1" u="none" strike="noStrike" baseline="0">
                <a:solidFill>
                  <a:srgbClr val="000000"/>
                </a:solidFill>
                <a:latin typeface="Arial"/>
                <a:ea typeface="Arial"/>
                <a:cs typeface="Arial"/>
              </a:defRPr>
            </a:pPr>
            <a:endParaRPr lang="ru-RU"/>
          </a:p>
        </c:txPr>
      </c:legendEntry>
      <c:legendEntry>
        <c:idx val="5"/>
        <c:txPr>
          <a:bodyPr/>
          <a:lstStyle/>
          <a:p>
            <a:pPr>
              <a:defRPr sz="804" b="0" i="1" u="none" strike="noStrike" baseline="0">
                <a:solidFill>
                  <a:srgbClr val="000000"/>
                </a:solidFill>
                <a:latin typeface="Arial"/>
                <a:ea typeface="Arial"/>
                <a:cs typeface="Arial"/>
              </a:defRPr>
            </a:pPr>
            <a:endParaRPr lang="ru-RU"/>
          </a:p>
        </c:txPr>
      </c:legendEntry>
      <c:legendEntry>
        <c:idx val="6"/>
        <c:txPr>
          <a:bodyPr/>
          <a:lstStyle/>
          <a:p>
            <a:pPr>
              <a:defRPr sz="804" b="0" i="1" u="none" strike="noStrike" baseline="0">
                <a:solidFill>
                  <a:srgbClr val="000000"/>
                </a:solidFill>
                <a:latin typeface="Arial"/>
                <a:ea typeface="Arial"/>
                <a:cs typeface="Arial"/>
              </a:defRPr>
            </a:pPr>
            <a:endParaRPr lang="ru-RU"/>
          </a:p>
        </c:txPr>
      </c:legendEntry>
      <c:legendEntry>
        <c:idx val="7"/>
        <c:txPr>
          <a:bodyPr/>
          <a:lstStyle/>
          <a:p>
            <a:pPr>
              <a:defRPr sz="804" b="0" i="1" u="none" strike="noStrike" baseline="0">
                <a:solidFill>
                  <a:srgbClr val="000000"/>
                </a:solidFill>
                <a:latin typeface="Arial"/>
                <a:ea typeface="Arial"/>
                <a:cs typeface="Arial"/>
              </a:defRPr>
            </a:pPr>
            <a:endParaRPr lang="ru-RU"/>
          </a:p>
        </c:txPr>
      </c:legendEntry>
      <c:legendEntry>
        <c:idx val="8"/>
        <c:txPr>
          <a:bodyPr/>
          <a:lstStyle/>
          <a:p>
            <a:pPr>
              <a:defRPr sz="804" b="0" i="1" u="none" strike="noStrike" baseline="0">
                <a:solidFill>
                  <a:srgbClr val="000000"/>
                </a:solidFill>
                <a:latin typeface="Arial"/>
                <a:ea typeface="Arial"/>
                <a:cs typeface="Arial"/>
              </a:defRPr>
            </a:pPr>
            <a:endParaRPr lang="ru-RU"/>
          </a:p>
        </c:txPr>
      </c:legendEntry>
      <c:legendEntry>
        <c:idx val="9"/>
        <c:txPr>
          <a:bodyPr/>
          <a:lstStyle/>
          <a:p>
            <a:pPr>
              <a:defRPr sz="804" b="0" i="1" u="none" strike="noStrike" baseline="0">
                <a:solidFill>
                  <a:srgbClr val="000000"/>
                </a:solidFill>
                <a:latin typeface="Arial"/>
                <a:ea typeface="Arial"/>
                <a:cs typeface="Arial"/>
              </a:defRPr>
            </a:pPr>
            <a:endParaRPr lang="ru-RU"/>
          </a:p>
        </c:txPr>
      </c:legendEntry>
      <c:layout>
        <c:manualLayout>
          <c:xMode val="edge"/>
          <c:yMode val="edge"/>
          <c:x val="0.708502024291498"/>
          <c:y val="9.9082568807339455E-2"/>
          <c:w val="0.19433198380566802"/>
          <c:h val="0.726605504587156"/>
        </c:manualLayout>
      </c:layout>
      <c:overlay val="0"/>
      <c:spPr>
        <a:solidFill>
          <a:srgbClr val="FFFFFF"/>
        </a:solidFill>
        <a:ln w="3172">
          <a:solidFill>
            <a:srgbClr val="000000"/>
          </a:solidFill>
          <a:prstDash val="solid"/>
        </a:ln>
      </c:spPr>
      <c:txPr>
        <a:bodyPr/>
        <a:lstStyle/>
        <a:p>
          <a:pPr>
            <a:defRPr sz="804" b="0" i="1"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1424" b="1"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0.10414</cdr:x>
      <cdr:y>0.83192</cdr:y>
    </cdr:from>
    <cdr:to>
      <cdr:x>0.79246</cdr:x>
      <cdr:y>0.98113</cdr:y>
    </cdr:to>
    <cdr:sp macro="" textlink="">
      <cdr:nvSpPr>
        <cdr:cNvPr id="2" name="TextBox 1"/>
        <cdr:cNvSpPr txBox="1"/>
      </cdr:nvSpPr>
      <cdr:spPr>
        <a:xfrm xmlns:a="http://schemas.openxmlformats.org/drawingml/2006/main">
          <a:off x="609600" y="2203938"/>
          <a:ext cx="4029009" cy="3952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dirty="0" smtClean="0">
              <a:solidFill>
                <a:schemeClr val="accent1">
                  <a:lumMod val="75000"/>
                </a:schemeClr>
              </a:solidFill>
              <a:latin typeface="Cambria" pitchFamily="18" charset="0"/>
            </a:rPr>
            <a:t>Рост обращений 49%</a:t>
          </a:r>
          <a:endParaRPr lang="ru-RU" sz="1400" b="1" dirty="0">
            <a:solidFill>
              <a:schemeClr val="accent1">
                <a:lumMod val="75000"/>
              </a:schemeClr>
            </a:solidFill>
            <a:latin typeface="Cambr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0.5025</cdr:x>
      <cdr:y>0.49025</cdr:y>
    </cdr:from>
    <cdr:to>
      <cdr:x>0.508</cdr:x>
      <cdr:y>0.525</cdr:y>
    </cdr:to>
    <cdr:sp macro="" textlink="">
      <cdr:nvSpPr>
        <cdr:cNvPr id="1025" name="Text Box 1"/>
        <cdr:cNvSpPr txBox="1">
          <a:spLocks xmlns:a="http://schemas.openxmlformats.org/drawingml/2006/main" noChangeArrowheads="1"/>
        </cdr:cNvSpPr>
      </cdr:nvSpPr>
      <cdr:spPr bwMode="auto">
        <a:xfrm xmlns:a="http://schemas.openxmlformats.org/drawingml/2006/main">
          <a:off x="3546658" y="2544949"/>
          <a:ext cx="38819" cy="1803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25" b="1" i="0" u="none" strike="noStrike" baseline="0">
              <a:solidFill>
                <a:srgbClr val="000000"/>
              </a:solidFill>
              <a:latin typeface="Calibri"/>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4194-7B4F-444D-91EC-AACCADEF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13507</Words>
  <Characters>76992</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Александр</cp:lastModifiedBy>
  <cp:revision>3</cp:revision>
  <cp:lastPrinted>2016-03-17T16:40:00Z</cp:lastPrinted>
  <dcterms:created xsi:type="dcterms:W3CDTF">2021-01-13T07:28:00Z</dcterms:created>
  <dcterms:modified xsi:type="dcterms:W3CDTF">2021-01-13T07:28:00Z</dcterms:modified>
</cp:coreProperties>
</file>