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53" w:rsidRPr="00942472" w:rsidRDefault="008D7553" w:rsidP="00D9688A">
      <w:pPr>
        <w:ind w:left="10490"/>
        <w:jc w:val="right"/>
        <w:rPr>
          <w:rFonts w:eastAsia="Calibri"/>
          <w:b/>
          <w:color w:val="000000"/>
          <w:sz w:val="26"/>
          <w:szCs w:val="26"/>
          <w:lang w:bidi="ru-RU"/>
        </w:rPr>
      </w:pPr>
      <w:r>
        <w:rPr>
          <w:rStyle w:val="14"/>
          <w:rFonts w:eastAsia="Calibri"/>
          <w:sz w:val="20"/>
          <w:szCs w:val="20"/>
        </w:rPr>
        <w:t xml:space="preserve">Приложение № 1 </w:t>
      </w:r>
      <w:r w:rsidR="00D9688A">
        <w:rPr>
          <w:rStyle w:val="14"/>
          <w:rFonts w:eastAsia="Calibri"/>
          <w:sz w:val="20"/>
          <w:szCs w:val="20"/>
        </w:rPr>
        <w:br/>
      </w:r>
      <w:r>
        <w:rPr>
          <w:rStyle w:val="14"/>
          <w:rFonts w:eastAsia="Calibri"/>
          <w:sz w:val="20"/>
          <w:szCs w:val="20"/>
        </w:rPr>
        <w:t xml:space="preserve">к </w:t>
      </w:r>
      <w:r w:rsidR="00D9688A">
        <w:rPr>
          <w:rStyle w:val="14"/>
          <w:rFonts w:eastAsia="Calibri"/>
          <w:sz w:val="20"/>
          <w:szCs w:val="20"/>
        </w:rPr>
        <w:t>Порядку</w:t>
      </w:r>
    </w:p>
    <w:p w:rsidR="00F946E6" w:rsidRDefault="00F946E6" w:rsidP="008D7553">
      <w:pPr>
        <w:spacing w:before="240" w:line="276" w:lineRule="auto"/>
        <w:ind w:right="220"/>
        <w:jc w:val="center"/>
        <w:rPr>
          <w:rFonts w:eastAsia="Calibri"/>
          <w:b/>
          <w:bCs/>
          <w:color w:val="000000"/>
          <w:sz w:val="26"/>
          <w:szCs w:val="26"/>
          <w:lang w:bidi="ru-RU"/>
        </w:rPr>
      </w:pPr>
    </w:p>
    <w:p w:rsidR="008D7553" w:rsidRPr="00942472" w:rsidRDefault="008D7553" w:rsidP="008D7553">
      <w:pPr>
        <w:spacing w:before="240" w:line="276" w:lineRule="auto"/>
        <w:ind w:right="220"/>
        <w:jc w:val="center"/>
        <w:rPr>
          <w:rFonts w:eastAsia="Calibri"/>
          <w:b/>
          <w:color w:val="000000"/>
          <w:sz w:val="26"/>
          <w:szCs w:val="26"/>
          <w:lang w:bidi="ru-RU"/>
        </w:rPr>
      </w:pP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t>Нормативы,</w:t>
      </w: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br/>
        <w:t xml:space="preserve">применяемые при расчете нормативных затрат на приобретение услуг связи. </w:t>
      </w:r>
    </w:p>
    <w:p w:rsidR="008D7553" w:rsidRPr="00942472" w:rsidRDefault="008D7553" w:rsidP="008D7553">
      <w:pPr>
        <w:spacing w:line="276" w:lineRule="auto"/>
        <w:ind w:right="220"/>
        <w:jc w:val="center"/>
        <w:rPr>
          <w:rFonts w:eastAsia="Calibri"/>
          <w:b/>
          <w:color w:val="000000"/>
          <w:sz w:val="26"/>
          <w:szCs w:val="26"/>
          <w:lang w:bidi="ru-RU"/>
        </w:rPr>
      </w:pP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t>Абонентская плата</w:t>
      </w:r>
    </w:p>
    <w:p w:rsidR="008D7553" w:rsidRPr="00942472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tbl>
      <w:tblPr>
        <w:tblW w:w="14175" w:type="dxa"/>
        <w:tblInd w:w="-34" w:type="dxa"/>
        <w:tblLook w:val="04A0" w:firstRow="1" w:lastRow="0" w:firstColumn="1" w:lastColumn="0" w:noHBand="0" w:noVBand="1"/>
      </w:tblPr>
      <w:tblGrid>
        <w:gridCol w:w="2836"/>
        <w:gridCol w:w="4252"/>
        <w:gridCol w:w="4394"/>
        <w:gridCol w:w="2693"/>
      </w:tblGrid>
      <w:tr w:rsidR="008D7553" w:rsidRPr="00942472" w:rsidTr="00272C43">
        <w:trPr>
          <w:trHeight w:val="19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3" w:rsidRPr="00AA1DFA" w:rsidRDefault="008D7553" w:rsidP="00272C43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  <w:r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Ежемесячная абонентская плата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Количество месяцев предоставления услуги связи </w:t>
            </w:r>
          </w:p>
        </w:tc>
      </w:tr>
      <w:tr w:rsidR="008D7553" w:rsidRPr="00942472" w:rsidTr="00272C4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 xml:space="preserve">сотрудники </w:t>
            </w:r>
            <w:r>
              <w:rPr>
                <w:rFonts w:eastAsia="Calibri"/>
                <w:color w:val="000000"/>
                <w:sz w:val="21"/>
                <w:szCs w:val="21"/>
                <w:lang w:bidi="ru-RU"/>
              </w:rPr>
              <w:t>аппарата</w:t>
            </w: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lang w:bidi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</w:t>
            </w: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bidi="ru-RU"/>
              </w:rPr>
              <w:t>1500</w:t>
            </w:r>
            <w:r w:rsidRPr="00942472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руб. в расчете на 1 абонентский номер для передачи голосовой информации</w:t>
            </w:r>
          </w:p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>12</w:t>
            </w:r>
          </w:p>
        </w:tc>
      </w:tr>
    </w:tbl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9D4E08" w:rsidRDefault="009D4E08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spacing w:before="240" w:line="276" w:lineRule="auto"/>
        <w:rPr>
          <w:rFonts w:eastAsia="Calibri"/>
          <w:color w:val="000000"/>
          <w:sz w:val="21"/>
          <w:szCs w:val="21"/>
          <w:lang w:bidi="ru-RU"/>
        </w:rPr>
      </w:pPr>
      <w:r w:rsidRPr="00942472">
        <w:rPr>
          <w:rFonts w:eastAsia="Calibri"/>
          <w:color w:val="000000"/>
          <w:sz w:val="21"/>
          <w:szCs w:val="21"/>
          <w:lang w:bidi="ru-RU"/>
        </w:rPr>
        <w:t>*В случае производственной необходимости количество абонентск</w:t>
      </w:r>
      <w:r w:rsidR="00AA1DFA">
        <w:rPr>
          <w:rFonts w:eastAsia="Calibri"/>
          <w:color w:val="000000"/>
          <w:sz w:val="21"/>
          <w:szCs w:val="21"/>
          <w:lang w:bidi="ru-RU"/>
        </w:rPr>
        <w:t>их номеров может быть увеличено</w:t>
      </w:r>
    </w:p>
    <w:p w:rsidR="008D7553" w:rsidRPr="00942472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both"/>
        <w:rPr>
          <w:rStyle w:val="14"/>
          <w:rFonts w:eastAsia="Calibri"/>
          <w:sz w:val="20"/>
          <w:szCs w:val="20"/>
        </w:rPr>
      </w:pPr>
    </w:p>
    <w:p w:rsidR="00F946E6" w:rsidRDefault="00F946E6" w:rsidP="00F946E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</w:t>
      </w:r>
    </w:p>
    <w:p w:rsidR="008D7553" w:rsidRPr="00942472" w:rsidRDefault="00F946E6" w:rsidP="00F946E6">
      <w:pPr>
        <w:ind w:left="10490"/>
        <w:jc w:val="right"/>
        <w:rPr>
          <w:rFonts w:eastAsia="Calibri"/>
          <w:b/>
          <w:color w:val="000000"/>
          <w:sz w:val="26"/>
          <w:szCs w:val="26"/>
          <w:lang w:bidi="ru-RU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942472" w:rsidRDefault="008D7553" w:rsidP="008D7553">
      <w:pPr>
        <w:spacing w:before="240" w:line="276" w:lineRule="auto"/>
        <w:ind w:right="220"/>
        <w:jc w:val="center"/>
        <w:rPr>
          <w:rFonts w:eastAsia="Calibri"/>
          <w:b/>
          <w:color w:val="000000"/>
          <w:sz w:val="26"/>
          <w:szCs w:val="26"/>
          <w:lang w:bidi="ru-RU"/>
        </w:rPr>
      </w:pP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t>Нормативы,</w:t>
      </w: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br/>
        <w:t xml:space="preserve">применяемые при расчете нормативных затрат на повременную оплату </w:t>
      </w:r>
    </w:p>
    <w:p w:rsidR="008D7553" w:rsidRPr="00942472" w:rsidRDefault="008D7553" w:rsidP="008D7553">
      <w:pPr>
        <w:spacing w:line="276" w:lineRule="auto"/>
        <w:ind w:right="220"/>
        <w:jc w:val="center"/>
        <w:rPr>
          <w:bCs/>
          <w:color w:val="000000"/>
          <w:sz w:val="28"/>
          <w:szCs w:val="28"/>
        </w:rPr>
      </w:pPr>
      <w:r w:rsidRPr="00942472">
        <w:rPr>
          <w:rFonts w:eastAsia="Calibri"/>
          <w:b/>
          <w:bCs/>
          <w:color w:val="000000"/>
          <w:sz w:val="26"/>
          <w:szCs w:val="26"/>
          <w:lang w:bidi="ru-RU"/>
        </w:rPr>
        <w:t>местных, междугородних и международных телефонных соединений</w:t>
      </w:r>
    </w:p>
    <w:p w:rsidR="008D7553" w:rsidRPr="00942472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tbl>
      <w:tblPr>
        <w:tblW w:w="13974" w:type="dxa"/>
        <w:tblInd w:w="103" w:type="dxa"/>
        <w:tblLook w:val="04A0" w:firstRow="1" w:lastRow="0" w:firstColumn="1" w:lastColumn="0" w:noHBand="0" w:noVBand="1"/>
      </w:tblPr>
      <w:tblGrid>
        <w:gridCol w:w="3310"/>
        <w:gridCol w:w="3132"/>
        <w:gridCol w:w="3248"/>
        <w:gridCol w:w="2308"/>
        <w:gridCol w:w="1976"/>
      </w:tblGrid>
      <w:tr w:rsidR="008D7553" w:rsidRPr="00942472" w:rsidTr="00272C43">
        <w:trPr>
          <w:trHeight w:val="141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color w:val="000000"/>
                <w:sz w:val="28"/>
                <w:szCs w:val="28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абонентских номеров для передачи голосовой информации, используемых для местных</w:t>
            </w:r>
            <w:r w:rsidRPr="00942472">
              <w:rPr>
                <w:rFonts w:eastAsia="Calibri"/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, междугородних и международных</w:t>
            </w: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телефонных соединений</w:t>
            </w:r>
            <w:r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*</w:t>
            </w:r>
          </w:p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Продолжительность местных, </w:t>
            </w:r>
            <w:r w:rsidRPr="00942472">
              <w:rPr>
                <w:rFonts w:eastAsia="Calibri"/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междугородних и международных</w:t>
            </w: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телефонных соединений в месяц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Цена минуты разговора при местных,</w:t>
            </w:r>
            <w:r w:rsidRPr="00942472">
              <w:rPr>
                <w:rFonts w:eastAsia="Calibri"/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междугородних и международных</w:t>
            </w: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телефонных соединениях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53" w:rsidRPr="00942472" w:rsidRDefault="008D7553" w:rsidP="00272C43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месяцев предоставления услуги связи</w:t>
            </w:r>
          </w:p>
        </w:tc>
      </w:tr>
      <w:tr w:rsidR="008D7553" w:rsidRPr="00942472" w:rsidTr="00272C43">
        <w:trPr>
          <w:trHeight w:val="37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>сотрудники а</w:t>
            </w:r>
            <w:r>
              <w:rPr>
                <w:rFonts w:eastAsia="Calibri"/>
                <w:color w:val="000000"/>
                <w:sz w:val="21"/>
                <w:szCs w:val="21"/>
                <w:lang w:bidi="ru-RU"/>
              </w:rPr>
              <w:t>ппарата</w:t>
            </w: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 xml:space="preserve">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lang w:bidi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942472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  <w:p w:rsidR="008D7553" w:rsidRPr="00942472" w:rsidRDefault="00F946E6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8</w:t>
            </w:r>
            <w:r w:rsidR="008D7553" w:rsidRPr="00942472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минут в расчете на 1 абонентский номер для передачи голосовой информации  </w:t>
            </w:r>
          </w:p>
          <w:p w:rsidR="008D7553" w:rsidRPr="00942472" w:rsidRDefault="008D7553" w:rsidP="00272C43">
            <w:pPr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>в соответствии с действующим тарифом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</w:p>
          <w:p w:rsidR="008D7553" w:rsidRPr="00942472" w:rsidRDefault="008D7553" w:rsidP="00272C43">
            <w:pPr>
              <w:jc w:val="center"/>
              <w:rPr>
                <w:rFonts w:eastAsia="Calibri"/>
                <w:color w:val="000000"/>
                <w:sz w:val="21"/>
                <w:szCs w:val="21"/>
                <w:lang w:bidi="ru-RU"/>
              </w:rPr>
            </w:pPr>
            <w:r w:rsidRPr="00942472">
              <w:rPr>
                <w:rFonts w:eastAsia="Calibri"/>
                <w:color w:val="000000"/>
                <w:sz w:val="21"/>
                <w:szCs w:val="21"/>
                <w:lang w:bidi="ru-RU"/>
              </w:rPr>
              <w:t>12</w:t>
            </w:r>
          </w:p>
        </w:tc>
      </w:tr>
    </w:tbl>
    <w:p w:rsidR="008D7553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8D7553" w:rsidRPr="00942472" w:rsidRDefault="008D7553" w:rsidP="008D7553">
      <w:pPr>
        <w:spacing w:before="240" w:line="276" w:lineRule="auto"/>
        <w:rPr>
          <w:rFonts w:eastAsia="Calibri"/>
          <w:color w:val="000000"/>
          <w:sz w:val="21"/>
          <w:szCs w:val="21"/>
          <w:lang w:bidi="ru-RU"/>
        </w:rPr>
      </w:pPr>
      <w:r w:rsidRPr="00942472">
        <w:rPr>
          <w:rFonts w:eastAsia="Calibri"/>
          <w:color w:val="000000"/>
          <w:sz w:val="21"/>
          <w:szCs w:val="21"/>
          <w:lang w:bidi="ru-RU"/>
        </w:rPr>
        <w:t xml:space="preserve">*В случае производственной необходимости количество абонентских номеров может быть увеличено. </w:t>
      </w:r>
    </w:p>
    <w:p w:rsidR="008D7553" w:rsidRPr="00942472" w:rsidRDefault="008D7553" w:rsidP="008D7553">
      <w:pPr>
        <w:spacing w:before="240" w:line="276" w:lineRule="auto"/>
        <w:ind w:left="10490"/>
        <w:rPr>
          <w:rFonts w:eastAsia="Calibri"/>
          <w:color w:val="000000"/>
          <w:sz w:val="21"/>
          <w:szCs w:val="21"/>
          <w:lang w:bidi="ru-RU"/>
        </w:rPr>
      </w:pPr>
    </w:p>
    <w:p w:rsidR="008D7553" w:rsidRPr="00942472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8D7553" w:rsidRPr="00942472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8D7553" w:rsidRDefault="008D7553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F946E6" w:rsidRDefault="00F946E6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F946E6" w:rsidRDefault="00F946E6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F946E6" w:rsidRPr="00942472" w:rsidRDefault="00F946E6" w:rsidP="008D7553">
      <w:pPr>
        <w:spacing w:before="240" w:line="276" w:lineRule="auto"/>
        <w:ind w:left="10490"/>
        <w:jc w:val="right"/>
        <w:rPr>
          <w:rFonts w:eastAsia="Calibri"/>
          <w:color w:val="000000"/>
          <w:sz w:val="21"/>
          <w:szCs w:val="21"/>
          <w:lang w:bidi="ru-RU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946E6" w:rsidRDefault="00F946E6" w:rsidP="00F946E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</w:t>
      </w:r>
    </w:p>
    <w:p w:rsidR="008D7553" w:rsidRPr="000464DE" w:rsidRDefault="00F946E6" w:rsidP="00F946E6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spacing w:before="240" w:line="276" w:lineRule="auto"/>
        <w:ind w:right="220"/>
        <w:jc w:val="center"/>
        <w:rPr>
          <w:rStyle w:val="14"/>
          <w:rFonts w:eastAsia="Calibri"/>
          <w:sz w:val="26"/>
          <w:szCs w:val="26"/>
        </w:rPr>
      </w:pPr>
      <w:r w:rsidRPr="00B11BEB">
        <w:rPr>
          <w:rStyle w:val="17"/>
          <w:rFonts w:eastAsia="Calibri"/>
          <w:sz w:val="26"/>
          <w:szCs w:val="26"/>
        </w:rPr>
        <w:t>Нормативы</w:t>
      </w:r>
      <w:r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</w:r>
      <w:r w:rsidRPr="00B73072">
        <w:rPr>
          <w:rStyle w:val="17"/>
          <w:rFonts w:eastAsia="Calibri"/>
          <w:sz w:val="26"/>
          <w:szCs w:val="26"/>
        </w:rPr>
        <w:t>применяемые при расчете норматива</w:t>
      </w:r>
      <w:r w:rsidRPr="00B73072">
        <w:rPr>
          <w:rStyle w:val="17"/>
          <w:rFonts w:eastAsia="Calibri"/>
          <w:b w:val="0"/>
          <w:sz w:val="26"/>
          <w:szCs w:val="26"/>
        </w:rPr>
        <w:t xml:space="preserve"> </w:t>
      </w:r>
      <w:r w:rsidRPr="00B73072">
        <w:rPr>
          <w:b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</w:t>
      </w:r>
    </w:p>
    <w:tbl>
      <w:tblPr>
        <w:tblW w:w="14459" w:type="dxa"/>
        <w:tblInd w:w="-34" w:type="dxa"/>
        <w:tblLook w:val="04A0" w:firstRow="1" w:lastRow="0" w:firstColumn="1" w:lastColumn="0" w:noHBand="0" w:noVBand="1"/>
      </w:tblPr>
      <w:tblGrid>
        <w:gridCol w:w="6096"/>
        <w:gridCol w:w="8363"/>
      </w:tblGrid>
      <w:tr w:rsidR="008D7553" w:rsidRPr="001C2DD3" w:rsidTr="00272C43">
        <w:trPr>
          <w:trHeight w:val="10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3" w:rsidRPr="00AA1DFA" w:rsidRDefault="008D7553" w:rsidP="00272C43">
            <w:pPr>
              <w:jc w:val="center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9B7D1C">
              <w:rPr>
                <w:rStyle w:val="2105pt"/>
                <w:rFonts w:eastAsia="Calibri"/>
                <w:b/>
              </w:rPr>
              <w:t>Категория должностей</w:t>
            </w:r>
            <w:r w:rsidR="00AA1DFA">
              <w:rPr>
                <w:rStyle w:val="2105pt"/>
                <w:rFonts w:eastAsia="Calibri"/>
                <w:b/>
                <w:vertAlign w:val="superscript"/>
              </w:rPr>
              <w:t>**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  <w:r w:rsidRPr="009B7D1C"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1"/>
            </w:r>
          </w:p>
        </w:tc>
      </w:tr>
      <w:tr w:rsidR="008D7553" w:rsidRPr="001C2DD3" w:rsidTr="00272C43">
        <w:trPr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A044E7" w:rsidRDefault="008D7553" w:rsidP="00272C43">
            <w:pPr>
              <w:tabs>
                <w:tab w:val="left" w:pos="2431"/>
              </w:tabs>
              <w:rPr>
                <w:rFonts w:eastAsia="Calibri"/>
                <w:sz w:val="21"/>
                <w:szCs w:val="21"/>
                <w:lang w:bidi="ru-RU"/>
              </w:rPr>
            </w:pPr>
            <w:r>
              <w:rPr>
                <w:rStyle w:val="2105pt"/>
                <w:rFonts w:eastAsia="Calibri"/>
              </w:rPr>
              <w:t>государственные должности Калужской области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>не более</w:t>
            </w:r>
            <w:r>
              <w:rPr>
                <w:rStyle w:val="14"/>
                <w:rFonts w:eastAsia="Calibri"/>
              </w:rPr>
              <w:t xml:space="preserve"> 1</w:t>
            </w:r>
            <w:r w:rsidRPr="00A631EE">
              <w:rPr>
                <w:rStyle w:val="14"/>
                <w:rFonts w:eastAsia="Calibri"/>
              </w:rPr>
              <w:t xml:space="preserve"> </w:t>
            </w:r>
            <w:r w:rsidRPr="007373E1">
              <w:rPr>
                <w:rStyle w:val="14"/>
                <w:rFonts w:eastAsia="Calibri"/>
              </w:rPr>
              <w:t>единицы в расчете</w:t>
            </w:r>
            <w:r w:rsidRPr="00A631EE">
              <w:rPr>
                <w:rStyle w:val="14"/>
                <w:rFonts w:eastAsia="Calibri"/>
              </w:rPr>
              <w:t xml:space="preserve"> на </w:t>
            </w:r>
            <w:r>
              <w:rPr>
                <w:rStyle w:val="14"/>
                <w:rFonts w:eastAsia="Calibri"/>
              </w:rPr>
              <w:t>лицо, замещающее государственную должность</w:t>
            </w:r>
            <w:r w:rsidRPr="00A631EE">
              <w:rPr>
                <w:rStyle w:val="14"/>
                <w:rFonts w:eastAsia="Calibri"/>
              </w:rPr>
              <w:t xml:space="preserve"> </w:t>
            </w:r>
          </w:p>
        </w:tc>
      </w:tr>
      <w:tr w:rsidR="008D7553" w:rsidRPr="001C2DD3" w:rsidTr="00272C43">
        <w:trPr>
          <w:trHeight w:val="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Pr="00BF1F7F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  <w:r w:rsidRPr="00C232F3">
              <w:rPr>
                <w:rStyle w:val="14"/>
                <w:rFonts w:eastAsia="Calibri"/>
              </w:rPr>
              <w:t>гражданск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служащ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>, замещающ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должность, относящуюся к </w:t>
            </w:r>
            <w:r>
              <w:rPr>
                <w:rStyle w:val="14"/>
                <w:rFonts w:eastAsia="Calibri"/>
              </w:rPr>
              <w:t>главной (ведущей)</w:t>
            </w:r>
            <w:r w:rsidRPr="00C232F3">
              <w:rPr>
                <w:rStyle w:val="14"/>
                <w:rFonts w:eastAsia="Calibri"/>
              </w:rPr>
              <w:t xml:space="preserve"> группе должностей категории </w:t>
            </w:r>
            <w:r>
              <w:rPr>
                <w:rStyle w:val="14"/>
                <w:rFonts w:eastAsia="Calibri"/>
              </w:rPr>
              <w:t>«специалисты»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 xml:space="preserve">не более 1 единицы в расчете на гражданского служащего данной категории </w:t>
            </w:r>
          </w:p>
        </w:tc>
      </w:tr>
      <w:tr w:rsidR="008D7553" w:rsidRPr="001C2DD3" w:rsidTr="00272C43">
        <w:trPr>
          <w:trHeight w:val="2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  <w:r>
              <w:rPr>
                <w:rStyle w:val="14"/>
                <w:rFonts w:eastAsia="Calibri"/>
              </w:rPr>
              <w:t>иная категория сотрудников</w:t>
            </w:r>
          </w:p>
          <w:p w:rsidR="008D7553" w:rsidRPr="00C232F3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 xml:space="preserve">не более 1 единицы в расчете на </w:t>
            </w:r>
            <w:r>
              <w:rPr>
                <w:rStyle w:val="14"/>
                <w:rFonts w:eastAsia="Calibri"/>
              </w:rPr>
              <w:t xml:space="preserve">1 единицу </w:t>
            </w:r>
            <w:r w:rsidRPr="00A631EE">
              <w:rPr>
                <w:rStyle w:val="14"/>
                <w:rFonts w:eastAsia="Calibri"/>
              </w:rPr>
              <w:t>данной категории</w:t>
            </w:r>
          </w:p>
        </w:tc>
      </w:tr>
    </w:tbl>
    <w:p w:rsidR="008D7553" w:rsidRDefault="008D7553" w:rsidP="008D7553">
      <w:pPr>
        <w:spacing w:before="240" w:line="276" w:lineRule="auto"/>
        <w:ind w:left="10490"/>
        <w:jc w:val="right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AA1DFA" w:rsidRDefault="00AA1DFA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946E6" w:rsidRDefault="008D7553" w:rsidP="00F946E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4</w:t>
      </w:r>
    </w:p>
    <w:p w:rsidR="008D7553" w:rsidRDefault="00F946E6" w:rsidP="00F946E6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8803BD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8"/>
          <w:szCs w:val="28"/>
        </w:rPr>
      </w:pPr>
      <w:r w:rsidRPr="00475E2A">
        <w:rPr>
          <w:rStyle w:val="17"/>
          <w:rFonts w:eastAsia="Calibri"/>
          <w:sz w:val="26"/>
          <w:szCs w:val="26"/>
        </w:rPr>
        <w:t>Нормативы</w:t>
      </w:r>
      <w:r w:rsidRPr="00B11BEB"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  <w:t xml:space="preserve">применяемые при расчете нормативных затрат </w:t>
      </w:r>
      <w:r w:rsidRPr="006401B3">
        <w:rPr>
          <w:rStyle w:val="17"/>
          <w:rFonts w:eastAsia="Calibri"/>
          <w:sz w:val="26"/>
          <w:szCs w:val="26"/>
        </w:rPr>
        <w:t>на  </w:t>
      </w:r>
      <w:r>
        <w:rPr>
          <w:rStyle w:val="17"/>
          <w:rFonts w:eastAsia="Calibri"/>
          <w:sz w:val="26"/>
          <w:szCs w:val="26"/>
        </w:rPr>
        <w:t>услуги подвижной связи</w:t>
      </w: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19"/>
        <w:gridCol w:w="2552"/>
        <w:gridCol w:w="2410"/>
      </w:tblGrid>
      <w:tr w:rsidR="008D7553" w:rsidRPr="006401B3" w:rsidTr="00272C43">
        <w:trPr>
          <w:trHeight w:val="1125"/>
        </w:trPr>
        <w:tc>
          <w:tcPr>
            <w:tcW w:w="4825" w:type="dxa"/>
            <w:shd w:val="clear" w:color="auto" w:fill="auto"/>
            <w:vAlign w:val="center"/>
            <w:hideMark/>
          </w:tcPr>
          <w:p w:rsidR="008D7553" w:rsidRPr="00AA1DFA" w:rsidRDefault="008D7553" w:rsidP="00272C43">
            <w:pPr>
              <w:jc w:val="center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9B7D1C">
              <w:rPr>
                <w:rStyle w:val="2105pt"/>
                <w:rFonts w:eastAsia="Calibri"/>
                <w:b/>
              </w:rPr>
              <w:t>Категория должностей</w:t>
            </w:r>
            <w:r w:rsidR="00AA1DFA">
              <w:rPr>
                <w:rStyle w:val="2105pt"/>
                <w:rFonts w:eastAsia="Calibri"/>
                <w:b/>
                <w:vertAlign w:val="superscript"/>
              </w:rPr>
              <w:t>**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Количество абонентских номеров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Расходы на услуги связи (месяц)</w:t>
            </w:r>
            <w:r w:rsidRPr="009B7D1C"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2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 xml:space="preserve">Количество месяцев предоставления </w:t>
            </w:r>
          </w:p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услуги связи</w:t>
            </w:r>
          </w:p>
        </w:tc>
      </w:tr>
      <w:tr w:rsidR="008D7553" w:rsidRPr="006401B3" w:rsidTr="00272C43">
        <w:trPr>
          <w:trHeight w:val="643"/>
        </w:trPr>
        <w:tc>
          <w:tcPr>
            <w:tcW w:w="4825" w:type="dxa"/>
            <w:shd w:val="clear" w:color="auto" w:fill="auto"/>
            <w:hideMark/>
          </w:tcPr>
          <w:p w:rsidR="008D7553" w:rsidRPr="00A044E7" w:rsidRDefault="008D7553" w:rsidP="00272C43">
            <w:pPr>
              <w:tabs>
                <w:tab w:val="left" w:pos="2431"/>
              </w:tabs>
              <w:rPr>
                <w:rFonts w:eastAsia="Calibri"/>
                <w:sz w:val="21"/>
                <w:szCs w:val="21"/>
                <w:lang w:bidi="ru-RU"/>
              </w:rPr>
            </w:pPr>
            <w:r>
              <w:rPr>
                <w:rStyle w:val="2105pt"/>
                <w:rFonts w:eastAsia="Calibri"/>
              </w:rPr>
              <w:t>государственные должности Калужской области</w:t>
            </w:r>
          </w:p>
        </w:tc>
        <w:tc>
          <w:tcPr>
            <w:tcW w:w="4819" w:type="dxa"/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 xml:space="preserve">не более 1 единицы в </w:t>
            </w:r>
            <w:r w:rsidRPr="007373E1">
              <w:rPr>
                <w:rStyle w:val="14"/>
                <w:rFonts w:eastAsia="Calibri"/>
              </w:rPr>
              <w:t>расчете</w:t>
            </w:r>
            <w:r w:rsidRPr="00A631EE">
              <w:rPr>
                <w:rStyle w:val="14"/>
                <w:rFonts w:eastAsia="Calibri"/>
              </w:rPr>
              <w:t xml:space="preserve"> на </w:t>
            </w:r>
            <w:r>
              <w:rPr>
                <w:rStyle w:val="14"/>
                <w:rFonts w:eastAsia="Calibri"/>
              </w:rPr>
              <w:t>лицо, замещающее государственную должность</w:t>
            </w:r>
          </w:p>
        </w:tc>
        <w:tc>
          <w:tcPr>
            <w:tcW w:w="2552" w:type="dxa"/>
            <w:shd w:val="clear" w:color="auto" w:fill="auto"/>
            <w:hideMark/>
          </w:tcPr>
          <w:p w:rsidR="008D7553" w:rsidRPr="003C22D6" w:rsidRDefault="008D7553" w:rsidP="00272C43">
            <w:pPr>
              <w:jc w:val="center"/>
              <w:rPr>
                <w:rStyle w:val="2105pt"/>
                <w:rFonts w:eastAsia="Calibri"/>
              </w:rPr>
            </w:pPr>
            <w:r w:rsidRPr="003C22D6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>2</w:t>
            </w:r>
            <w:r w:rsidRPr="003C22D6">
              <w:rPr>
                <w:rStyle w:val="2105pt"/>
                <w:rFonts w:eastAsia="Calibri"/>
              </w:rPr>
              <w:t>000,0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8D7553" w:rsidRPr="006401B3" w:rsidRDefault="008D7553" w:rsidP="00272C43">
            <w:pPr>
              <w:jc w:val="center"/>
              <w:rPr>
                <w:rStyle w:val="2105pt"/>
                <w:rFonts w:eastAsia="Calibri"/>
              </w:rPr>
            </w:pPr>
            <w:r w:rsidRPr="006401B3">
              <w:rPr>
                <w:rStyle w:val="2105pt"/>
                <w:rFonts w:eastAsia="Calibri"/>
              </w:rPr>
              <w:t xml:space="preserve">12 </w:t>
            </w:r>
          </w:p>
        </w:tc>
      </w:tr>
      <w:tr w:rsidR="008D7553" w:rsidRPr="006401B3" w:rsidTr="00272C43">
        <w:trPr>
          <w:trHeight w:val="375"/>
        </w:trPr>
        <w:tc>
          <w:tcPr>
            <w:tcW w:w="4825" w:type="dxa"/>
            <w:shd w:val="clear" w:color="auto" w:fill="auto"/>
            <w:hideMark/>
          </w:tcPr>
          <w:p w:rsidR="008D7553" w:rsidRPr="00BF1F7F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  <w:r w:rsidRPr="00C232F3">
              <w:rPr>
                <w:rStyle w:val="14"/>
                <w:rFonts w:eastAsia="Calibri"/>
              </w:rPr>
              <w:t>гражданск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служащ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>, замещающ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должность, относящуюся к </w:t>
            </w:r>
            <w:r>
              <w:rPr>
                <w:rStyle w:val="14"/>
                <w:rFonts w:eastAsia="Calibri"/>
              </w:rPr>
              <w:t>главной (ведущей)</w:t>
            </w:r>
            <w:r w:rsidRPr="00C232F3">
              <w:rPr>
                <w:rStyle w:val="14"/>
                <w:rFonts w:eastAsia="Calibri"/>
              </w:rPr>
              <w:t xml:space="preserve"> группе должностей категории </w:t>
            </w:r>
            <w:r>
              <w:rPr>
                <w:rStyle w:val="14"/>
                <w:rFonts w:eastAsia="Calibri"/>
              </w:rPr>
              <w:t>«специалисты»</w:t>
            </w:r>
          </w:p>
        </w:tc>
        <w:tc>
          <w:tcPr>
            <w:tcW w:w="4819" w:type="dxa"/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 xml:space="preserve">не более 1 единицы в расчете на гражданского служащего данной категории </w:t>
            </w:r>
          </w:p>
        </w:tc>
        <w:tc>
          <w:tcPr>
            <w:tcW w:w="2552" w:type="dxa"/>
            <w:shd w:val="clear" w:color="auto" w:fill="auto"/>
            <w:hideMark/>
          </w:tcPr>
          <w:p w:rsidR="008D7553" w:rsidRPr="00172134" w:rsidRDefault="008D7553" w:rsidP="00272C43">
            <w:pPr>
              <w:jc w:val="center"/>
            </w:pPr>
            <w:r w:rsidRPr="00172134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>5</w:t>
            </w:r>
            <w:r w:rsidRPr="00172134">
              <w:rPr>
                <w:rStyle w:val="2105pt"/>
                <w:rFonts w:eastAsia="Calibri"/>
              </w:rPr>
              <w:t>00,0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8D7553" w:rsidRDefault="008D7553" w:rsidP="00272C43">
            <w:pPr>
              <w:jc w:val="center"/>
            </w:pPr>
            <w:r w:rsidRPr="007D1A7A">
              <w:rPr>
                <w:rStyle w:val="2105pt"/>
                <w:rFonts w:eastAsia="Calibri"/>
              </w:rPr>
              <w:t>12</w:t>
            </w:r>
          </w:p>
        </w:tc>
      </w:tr>
      <w:tr w:rsidR="008D7553" w:rsidRPr="006401B3" w:rsidTr="00272C43">
        <w:trPr>
          <w:trHeight w:val="375"/>
        </w:trPr>
        <w:tc>
          <w:tcPr>
            <w:tcW w:w="4825" w:type="dxa"/>
            <w:shd w:val="clear" w:color="auto" w:fill="auto"/>
          </w:tcPr>
          <w:p w:rsidR="008D7553" w:rsidRPr="00C232F3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  <w:r>
              <w:rPr>
                <w:rStyle w:val="14"/>
                <w:rFonts w:eastAsia="Calibri"/>
              </w:rPr>
              <w:t>иная категория сотрудников</w:t>
            </w:r>
          </w:p>
        </w:tc>
        <w:tc>
          <w:tcPr>
            <w:tcW w:w="4819" w:type="dxa"/>
            <w:shd w:val="clear" w:color="auto" w:fill="auto"/>
          </w:tcPr>
          <w:p w:rsidR="008D7553" w:rsidRPr="00A631EE" w:rsidRDefault="008D7553" w:rsidP="00272C43">
            <w:pPr>
              <w:spacing w:line="276" w:lineRule="auto"/>
              <w:rPr>
                <w:rStyle w:val="14"/>
                <w:rFonts w:eastAsia="Calibri"/>
              </w:rPr>
            </w:pPr>
            <w:r w:rsidRPr="00A631EE">
              <w:rPr>
                <w:rStyle w:val="14"/>
                <w:rFonts w:eastAsia="Calibri"/>
              </w:rPr>
              <w:t xml:space="preserve">не более 1 единицы в расчете на </w:t>
            </w:r>
            <w:r>
              <w:rPr>
                <w:rStyle w:val="14"/>
                <w:rFonts w:eastAsia="Calibri"/>
              </w:rPr>
              <w:t xml:space="preserve">сотрудников </w:t>
            </w:r>
            <w:r w:rsidRPr="00A631EE">
              <w:rPr>
                <w:rStyle w:val="14"/>
                <w:rFonts w:eastAsia="Calibri"/>
              </w:rPr>
              <w:t>данной категории</w:t>
            </w:r>
          </w:p>
        </w:tc>
        <w:tc>
          <w:tcPr>
            <w:tcW w:w="2552" w:type="dxa"/>
            <w:shd w:val="clear" w:color="auto" w:fill="auto"/>
          </w:tcPr>
          <w:p w:rsidR="008D7553" w:rsidRPr="00172134" w:rsidRDefault="008D7553" w:rsidP="00272C43">
            <w:pPr>
              <w:jc w:val="center"/>
              <w:rPr>
                <w:rStyle w:val="2105pt"/>
                <w:rFonts w:eastAsia="Calibri"/>
              </w:rPr>
            </w:pPr>
            <w:r w:rsidRPr="00172134">
              <w:rPr>
                <w:rStyle w:val="2105pt"/>
                <w:rFonts w:eastAsia="Calibri"/>
              </w:rPr>
              <w:t xml:space="preserve">не более </w:t>
            </w:r>
            <w:r w:rsidR="00F946E6">
              <w:rPr>
                <w:rStyle w:val="2105pt"/>
                <w:rFonts w:eastAsia="Calibri"/>
              </w:rPr>
              <w:t>4</w:t>
            </w:r>
            <w:r w:rsidRPr="00172134">
              <w:rPr>
                <w:rStyle w:val="2105pt"/>
                <w:rFonts w:eastAsia="Calibri"/>
              </w:rPr>
              <w:t>00,0 руб.</w:t>
            </w:r>
          </w:p>
        </w:tc>
        <w:tc>
          <w:tcPr>
            <w:tcW w:w="2410" w:type="dxa"/>
            <w:shd w:val="clear" w:color="auto" w:fill="auto"/>
          </w:tcPr>
          <w:p w:rsidR="008D7553" w:rsidRPr="007D1A7A" w:rsidRDefault="008D7553" w:rsidP="00272C43">
            <w:pPr>
              <w:jc w:val="center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12</w:t>
            </w:r>
          </w:p>
        </w:tc>
      </w:tr>
    </w:tbl>
    <w:p w:rsidR="008D7553" w:rsidRDefault="008D7553" w:rsidP="008D7553"/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p w:rsidR="00F946E6" w:rsidRDefault="00F946E6" w:rsidP="008D7553">
      <w:pPr>
        <w:spacing w:before="240" w:line="276" w:lineRule="auto"/>
        <w:rPr>
          <w:rStyle w:val="14"/>
          <w:rFonts w:eastAsia="Calibri"/>
        </w:rPr>
      </w:pPr>
    </w:p>
    <w:p w:rsidR="00F946E6" w:rsidRDefault="00F946E6" w:rsidP="008D7553">
      <w:pPr>
        <w:spacing w:before="240" w:line="276" w:lineRule="auto"/>
        <w:rPr>
          <w:rStyle w:val="14"/>
          <w:rFonts w:eastAsia="Calibri"/>
        </w:rPr>
      </w:pPr>
    </w:p>
    <w:p w:rsidR="00F946E6" w:rsidRDefault="00F946E6" w:rsidP="008D7553">
      <w:pPr>
        <w:spacing w:before="240" w:line="276" w:lineRule="auto"/>
        <w:rPr>
          <w:rStyle w:val="14"/>
          <w:rFonts w:eastAsia="Calibri"/>
        </w:rPr>
      </w:pPr>
    </w:p>
    <w:p w:rsidR="00F946E6" w:rsidRDefault="00F946E6" w:rsidP="008D7553">
      <w:pPr>
        <w:spacing w:before="240" w:line="276" w:lineRule="auto"/>
        <w:rPr>
          <w:rStyle w:val="14"/>
          <w:rFonts w:eastAsia="Calibri"/>
        </w:rPr>
      </w:pPr>
    </w:p>
    <w:p w:rsidR="00FB4076" w:rsidRDefault="008D7553" w:rsidP="00FB407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5</w:t>
      </w:r>
    </w:p>
    <w:p w:rsidR="00FB4076" w:rsidRDefault="00FB4076" w:rsidP="00FB4076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FB4076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FB4076" w:rsidRDefault="00FB4076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  <w:r w:rsidRPr="00475E2A">
        <w:rPr>
          <w:rStyle w:val="17"/>
          <w:rFonts w:eastAsia="Calibri"/>
          <w:sz w:val="26"/>
          <w:szCs w:val="26"/>
        </w:rPr>
        <w:t>Нормативы</w:t>
      </w:r>
      <w:r w:rsidRPr="00B11BEB"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  <w:t xml:space="preserve">применяемые при расчете нормативных затрат </w:t>
      </w:r>
      <w:r w:rsidRPr="006401B3">
        <w:rPr>
          <w:rStyle w:val="17"/>
          <w:rFonts w:eastAsia="Calibri"/>
          <w:sz w:val="26"/>
          <w:szCs w:val="26"/>
        </w:rPr>
        <w:t>на  </w:t>
      </w:r>
      <w:r>
        <w:rPr>
          <w:rStyle w:val="17"/>
          <w:rFonts w:eastAsia="Calibri"/>
          <w:sz w:val="26"/>
          <w:szCs w:val="26"/>
        </w:rPr>
        <w:t>цену и количество средств подвижной связи</w:t>
      </w:r>
    </w:p>
    <w:p w:rsidR="008D7553" w:rsidRPr="008803BD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5812"/>
        <w:gridCol w:w="3119"/>
      </w:tblGrid>
      <w:tr w:rsidR="008D7553" w:rsidRPr="006401B3" w:rsidTr="00272C43">
        <w:trPr>
          <w:trHeight w:val="788"/>
        </w:trPr>
        <w:tc>
          <w:tcPr>
            <w:tcW w:w="5675" w:type="dxa"/>
            <w:shd w:val="clear" w:color="auto" w:fill="auto"/>
            <w:vAlign w:val="center"/>
            <w:hideMark/>
          </w:tcPr>
          <w:p w:rsidR="008D7553" w:rsidRPr="00AA1DFA" w:rsidRDefault="008D7553" w:rsidP="00272C43">
            <w:pPr>
              <w:jc w:val="center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9B7D1C">
              <w:rPr>
                <w:rStyle w:val="2105pt"/>
                <w:rFonts w:eastAsia="Calibri"/>
                <w:b/>
              </w:rPr>
              <w:t>Категория должностей</w:t>
            </w:r>
            <w:proofErr w:type="gramStart"/>
            <w:r w:rsidR="00AA1DFA">
              <w:rPr>
                <w:rStyle w:val="2105pt"/>
                <w:rFonts w:eastAsia="Calibri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Количество средств подвижной связи</w:t>
            </w:r>
            <w:r w:rsidRPr="009B7D1C"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3"/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D7553" w:rsidRPr="00AA1DFA" w:rsidRDefault="008D7553" w:rsidP="00272C43">
            <w:pPr>
              <w:jc w:val="center"/>
              <w:rPr>
                <w:rStyle w:val="2105pt"/>
                <w:rFonts w:eastAsia="Calibri"/>
                <w:b/>
                <w:vertAlign w:val="superscript"/>
              </w:rPr>
            </w:pPr>
            <w:r w:rsidRPr="009B7D1C">
              <w:rPr>
                <w:rStyle w:val="2105pt"/>
                <w:rFonts w:eastAsia="Calibri"/>
                <w:b/>
              </w:rPr>
              <w:t>Цена приобретения средств подвижной связи</w:t>
            </w:r>
            <w:proofErr w:type="gramStart"/>
            <w:r w:rsidR="00AA1DFA">
              <w:rPr>
                <w:rStyle w:val="2105pt"/>
                <w:rFonts w:eastAsia="Calibri"/>
                <w:b/>
                <w:vertAlign w:val="superscript"/>
              </w:rPr>
              <w:t>1</w:t>
            </w:r>
            <w:proofErr w:type="gramEnd"/>
          </w:p>
        </w:tc>
      </w:tr>
      <w:tr w:rsidR="008D7553" w:rsidRPr="006401B3" w:rsidTr="00272C43">
        <w:trPr>
          <w:trHeight w:val="788"/>
        </w:trPr>
        <w:tc>
          <w:tcPr>
            <w:tcW w:w="5675" w:type="dxa"/>
            <w:shd w:val="clear" w:color="auto" w:fill="auto"/>
            <w:hideMark/>
          </w:tcPr>
          <w:p w:rsidR="008D7553" w:rsidRPr="00A044E7" w:rsidRDefault="008D7553" w:rsidP="00272C43">
            <w:pPr>
              <w:tabs>
                <w:tab w:val="left" w:pos="2431"/>
              </w:tabs>
              <w:rPr>
                <w:rFonts w:eastAsia="Calibri"/>
                <w:sz w:val="21"/>
                <w:szCs w:val="21"/>
                <w:lang w:bidi="ru-RU"/>
              </w:rPr>
            </w:pPr>
            <w:r>
              <w:rPr>
                <w:rStyle w:val="2105pt"/>
                <w:rFonts w:eastAsia="Calibri"/>
              </w:rPr>
              <w:t>государственные должности Калужской области</w:t>
            </w:r>
          </w:p>
        </w:tc>
        <w:tc>
          <w:tcPr>
            <w:tcW w:w="5812" w:type="dxa"/>
            <w:shd w:val="clear" w:color="auto" w:fill="auto"/>
            <w:hideMark/>
          </w:tcPr>
          <w:p w:rsidR="008D7553" w:rsidRPr="000B5DBA" w:rsidRDefault="008D7553" w:rsidP="00272C43">
            <w:pPr>
              <w:spacing w:line="276" w:lineRule="auto"/>
            </w:pPr>
            <w:r w:rsidRPr="000B5DBA">
              <w:rPr>
                <w:rStyle w:val="14"/>
                <w:rFonts w:eastAsia="Calibri"/>
              </w:rPr>
              <w:t xml:space="preserve">не более </w:t>
            </w:r>
            <w:r>
              <w:rPr>
                <w:rStyle w:val="14"/>
                <w:rFonts w:eastAsia="Calibri"/>
              </w:rPr>
              <w:t>1</w:t>
            </w:r>
            <w:r w:rsidRPr="000B5DBA">
              <w:rPr>
                <w:rStyle w:val="14"/>
                <w:rFonts w:eastAsia="Calibri"/>
              </w:rPr>
              <w:t xml:space="preserve"> единиц</w:t>
            </w:r>
            <w:r>
              <w:rPr>
                <w:rStyle w:val="14"/>
                <w:rFonts w:eastAsia="Calibri"/>
              </w:rPr>
              <w:t>ы</w:t>
            </w:r>
            <w:r w:rsidRPr="000B5DBA">
              <w:rPr>
                <w:rStyle w:val="14"/>
                <w:rFonts w:eastAsia="Calibri"/>
              </w:rPr>
              <w:t xml:space="preserve"> в </w:t>
            </w:r>
            <w:r w:rsidRPr="007373E1">
              <w:rPr>
                <w:rStyle w:val="14"/>
                <w:rFonts w:eastAsia="Calibri"/>
              </w:rPr>
              <w:t>расчете</w:t>
            </w:r>
            <w:r w:rsidRPr="00A631EE">
              <w:rPr>
                <w:rStyle w:val="14"/>
                <w:rFonts w:eastAsia="Calibri"/>
              </w:rPr>
              <w:t xml:space="preserve"> на </w:t>
            </w:r>
            <w:r>
              <w:rPr>
                <w:rStyle w:val="14"/>
                <w:rFonts w:eastAsia="Calibri"/>
              </w:rPr>
              <w:t>лицо, замещающее государственную должность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D7553" w:rsidRPr="00BD5B49" w:rsidRDefault="008D7553" w:rsidP="00272C43">
            <w:pPr>
              <w:jc w:val="center"/>
              <w:rPr>
                <w:rFonts w:eastAsia="Calibri"/>
              </w:rPr>
            </w:pPr>
            <w:r>
              <w:rPr>
                <w:rStyle w:val="2105pt"/>
                <w:rFonts w:eastAsia="Calibri"/>
              </w:rPr>
              <w:t>не более</w:t>
            </w:r>
            <w:r>
              <w:rPr>
                <w:rFonts w:eastAsia="Calibri"/>
              </w:rPr>
              <w:t xml:space="preserve"> </w:t>
            </w:r>
            <w:r w:rsidRPr="00BD5B49">
              <w:rPr>
                <w:rFonts w:eastAsia="Calibri"/>
                <w:sz w:val="21"/>
                <w:szCs w:val="21"/>
              </w:rPr>
              <w:t>1</w:t>
            </w:r>
            <w:r>
              <w:rPr>
                <w:rFonts w:eastAsia="Calibri"/>
                <w:sz w:val="21"/>
                <w:szCs w:val="21"/>
              </w:rPr>
              <w:t>0</w:t>
            </w:r>
            <w:r w:rsidRPr="00BD5B49">
              <w:rPr>
                <w:rFonts w:eastAsia="Calibri"/>
                <w:sz w:val="21"/>
                <w:szCs w:val="21"/>
              </w:rPr>
              <w:t>000</w:t>
            </w:r>
            <w:r>
              <w:rPr>
                <w:rFonts w:eastAsia="Calibri"/>
                <w:sz w:val="21"/>
                <w:szCs w:val="21"/>
              </w:rPr>
              <w:t>,0</w:t>
            </w:r>
            <w:r w:rsidRPr="00BD5B49">
              <w:rPr>
                <w:rFonts w:eastAsia="Calibri"/>
                <w:sz w:val="21"/>
                <w:szCs w:val="21"/>
              </w:rPr>
              <w:t xml:space="preserve"> руб.</w:t>
            </w:r>
          </w:p>
        </w:tc>
      </w:tr>
      <w:tr w:rsidR="008D7553" w:rsidRPr="006401B3" w:rsidTr="00272C43">
        <w:trPr>
          <w:trHeight w:val="375"/>
        </w:trPr>
        <w:tc>
          <w:tcPr>
            <w:tcW w:w="5675" w:type="dxa"/>
            <w:shd w:val="clear" w:color="auto" w:fill="auto"/>
            <w:hideMark/>
          </w:tcPr>
          <w:p w:rsidR="008D7553" w:rsidRPr="00BF1F7F" w:rsidRDefault="008D7553" w:rsidP="00272C43">
            <w:pPr>
              <w:pStyle w:val="ConsPlusNormal"/>
              <w:rPr>
                <w:rStyle w:val="14"/>
                <w:rFonts w:eastAsia="Calibri"/>
              </w:rPr>
            </w:pPr>
            <w:r w:rsidRPr="00C232F3">
              <w:rPr>
                <w:rStyle w:val="14"/>
                <w:rFonts w:eastAsia="Calibri"/>
              </w:rPr>
              <w:t>гражданск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служащ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>, замещающ</w:t>
            </w:r>
            <w:r>
              <w:rPr>
                <w:rStyle w:val="14"/>
                <w:rFonts w:eastAsia="Calibri"/>
              </w:rPr>
              <w:t>ий</w:t>
            </w:r>
            <w:r w:rsidRPr="00C232F3">
              <w:rPr>
                <w:rStyle w:val="14"/>
                <w:rFonts w:eastAsia="Calibri"/>
              </w:rPr>
              <w:t xml:space="preserve"> должность, относящуюся к </w:t>
            </w:r>
            <w:r>
              <w:rPr>
                <w:rStyle w:val="14"/>
                <w:rFonts w:eastAsia="Calibri"/>
              </w:rPr>
              <w:t>главной (ведущей)</w:t>
            </w:r>
            <w:r w:rsidRPr="00C232F3">
              <w:rPr>
                <w:rStyle w:val="14"/>
                <w:rFonts w:eastAsia="Calibri"/>
              </w:rPr>
              <w:t xml:space="preserve"> группе должностей категории </w:t>
            </w:r>
            <w:r>
              <w:rPr>
                <w:rStyle w:val="14"/>
                <w:rFonts w:eastAsia="Calibri"/>
              </w:rPr>
              <w:t>«специалисты»</w:t>
            </w:r>
          </w:p>
        </w:tc>
        <w:tc>
          <w:tcPr>
            <w:tcW w:w="5812" w:type="dxa"/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>не более 1 единицы в расчете на гражданс</w:t>
            </w:r>
            <w:r w:rsidR="00AA1DFA">
              <w:rPr>
                <w:rStyle w:val="14"/>
                <w:rFonts w:eastAsia="Calibri"/>
              </w:rPr>
              <w:t>кого служащего данной категории</w:t>
            </w:r>
          </w:p>
        </w:tc>
        <w:tc>
          <w:tcPr>
            <w:tcW w:w="3119" w:type="dxa"/>
            <w:shd w:val="clear" w:color="auto" w:fill="auto"/>
            <w:hideMark/>
          </w:tcPr>
          <w:p w:rsidR="008D7553" w:rsidRPr="00172134" w:rsidRDefault="008D7553" w:rsidP="00272C43">
            <w:pPr>
              <w:jc w:val="center"/>
            </w:pPr>
            <w:r w:rsidRPr="00172134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>30</w:t>
            </w:r>
            <w:r w:rsidRPr="00172134">
              <w:rPr>
                <w:rStyle w:val="2105pt"/>
                <w:rFonts w:eastAsia="Calibri"/>
              </w:rPr>
              <w:t>00,0 руб.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B4076" w:rsidRDefault="008D7553" w:rsidP="00FB407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6</w:t>
      </w:r>
    </w:p>
    <w:p w:rsidR="00FB4076" w:rsidRDefault="00FB4076" w:rsidP="00FB4076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FB4076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B4076" w:rsidRDefault="00FB4076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B4076" w:rsidRDefault="00FB4076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B4076" w:rsidRDefault="00FB4076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B4076" w:rsidRDefault="00FB4076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Нормативы, применяемые при расчете нормативных затрат</w:t>
      </w:r>
    </w:p>
    <w:p w:rsidR="008D7553" w:rsidRDefault="00D97181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проведение технического обслуживания и </w:t>
      </w:r>
      <w:proofErr w:type="spellStart"/>
      <w:r>
        <w:rPr>
          <w:b/>
          <w:bCs/>
          <w:sz w:val="26"/>
          <w:szCs w:val="26"/>
        </w:rPr>
        <w:t>регламентно</w:t>
      </w:r>
      <w:proofErr w:type="spellEnd"/>
      <w:r>
        <w:rPr>
          <w:b/>
          <w:bCs/>
          <w:sz w:val="26"/>
          <w:szCs w:val="26"/>
        </w:rPr>
        <w:t>-профилактического</w:t>
      </w:r>
      <w:r w:rsidR="008D7553">
        <w:rPr>
          <w:b/>
          <w:bCs/>
          <w:sz w:val="26"/>
          <w:szCs w:val="26"/>
        </w:rPr>
        <w:t xml:space="preserve"> ремонт</w:t>
      </w:r>
      <w:r>
        <w:rPr>
          <w:b/>
          <w:bCs/>
          <w:sz w:val="26"/>
          <w:szCs w:val="26"/>
        </w:rPr>
        <w:t>а</w:t>
      </w:r>
      <w:r w:rsidR="008D7553">
        <w:rPr>
          <w:b/>
          <w:bCs/>
          <w:sz w:val="26"/>
          <w:szCs w:val="26"/>
        </w:rPr>
        <w:t xml:space="preserve"> </w:t>
      </w:r>
    </w:p>
    <w:p w:rsidR="008D7553" w:rsidRDefault="008D7553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 телефонной связи</w:t>
      </w:r>
    </w:p>
    <w:p w:rsidR="008D7553" w:rsidRPr="006956B8" w:rsidRDefault="008D7553" w:rsidP="008D7553">
      <w:pPr>
        <w:tabs>
          <w:tab w:val="left" w:pos="2910"/>
        </w:tabs>
        <w:ind w:firstLine="709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691"/>
        <w:gridCol w:w="4187"/>
        <w:gridCol w:w="5921"/>
      </w:tblGrid>
      <w:tr w:rsidR="008D7553" w:rsidRPr="00601AD9" w:rsidTr="00272C43">
        <w:tc>
          <w:tcPr>
            <w:tcW w:w="768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601AD9">
              <w:rPr>
                <w:rFonts w:eastAsia="Calibri"/>
                <w:b/>
                <w:bCs/>
                <w:sz w:val="21"/>
                <w:szCs w:val="21"/>
              </w:rPr>
              <w:t>п</w:t>
            </w:r>
            <w:proofErr w:type="gramEnd"/>
            <w:r w:rsidRPr="00601AD9">
              <w:rPr>
                <w:rFonts w:eastAsia="Calibri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691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4187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Количество </w:t>
            </w:r>
          </w:p>
        </w:tc>
        <w:tc>
          <w:tcPr>
            <w:tcW w:w="5921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>Сумма</w:t>
            </w:r>
          </w:p>
        </w:tc>
      </w:tr>
      <w:tr w:rsidR="008D7553" w:rsidRPr="00601AD9" w:rsidTr="00272C43">
        <w:tc>
          <w:tcPr>
            <w:tcW w:w="768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  <w:r w:rsidRPr="001C7CFB">
              <w:rPr>
                <w:rFonts w:ascii="Calibri" w:eastAsia="Calibri" w:hAnsi="Calibri"/>
                <w:bCs/>
                <w:sz w:val="21"/>
                <w:szCs w:val="21"/>
              </w:rPr>
              <w:t>1</w:t>
            </w:r>
          </w:p>
        </w:tc>
        <w:tc>
          <w:tcPr>
            <w:tcW w:w="3691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Сотовый телефон</w:t>
            </w:r>
          </w:p>
        </w:tc>
        <w:tc>
          <w:tcPr>
            <w:tcW w:w="4187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Не более 3</w:t>
            </w:r>
          </w:p>
        </w:tc>
        <w:tc>
          <w:tcPr>
            <w:tcW w:w="5921" w:type="dxa"/>
            <w:vMerge w:val="restart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rPr>
                <w:rFonts w:eastAsia="Calibri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 5000 руб</w:t>
            </w:r>
            <w:r w:rsidR="00FB407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за единицу</w:t>
            </w:r>
          </w:p>
        </w:tc>
      </w:tr>
      <w:tr w:rsidR="008D7553" w:rsidRPr="00601AD9" w:rsidTr="00272C43">
        <w:tc>
          <w:tcPr>
            <w:tcW w:w="768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Cs/>
                <w:sz w:val="21"/>
                <w:szCs w:val="21"/>
              </w:rPr>
              <w:t>2.</w:t>
            </w:r>
          </w:p>
        </w:tc>
        <w:tc>
          <w:tcPr>
            <w:tcW w:w="3691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Стационарный телефон</w:t>
            </w:r>
          </w:p>
        </w:tc>
        <w:tc>
          <w:tcPr>
            <w:tcW w:w="4187" w:type="dxa"/>
          </w:tcPr>
          <w:p w:rsidR="008D7553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3</w:t>
            </w:r>
          </w:p>
        </w:tc>
        <w:tc>
          <w:tcPr>
            <w:tcW w:w="5921" w:type="dxa"/>
            <w:vMerge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</w:tr>
    </w:tbl>
    <w:p w:rsidR="00AD58B0" w:rsidRDefault="008D7553" w:rsidP="00AD58B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sz w:val="18"/>
          <w:szCs w:val="18"/>
        </w:rPr>
        <w:br w:type="page"/>
      </w:r>
      <w:r>
        <w:rPr>
          <w:rStyle w:val="14"/>
          <w:rFonts w:eastAsia="Calibri"/>
          <w:sz w:val="20"/>
          <w:szCs w:val="20"/>
        </w:rPr>
        <w:lastRenderedPageBreak/>
        <w:t>Приложение № 7</w:t>
      </w:r>
    </w:p>
    <w:p w:rsidR="00AD58B0" w:rsidRDefault="00AD58B0" w:rsidP="00AD58B0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AD58B0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8B0" w:rsidRDefault="00AD58B0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Нормативы, применяемые при расчете нормативных затрат</w:t>
      </w:r>
    </w:p>
    <w:p w:rsidR="008D7553" w:rsidRDefault="008D7553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проведение техническо</w:t>
      </w:r>
      <w:r w:rsidR="00AD58B0">
        <w:rPr>
          <w:b/>
          <w:bCs/>
          <w:sz w:val="26"/>
          <w:szCs w:val="26"/>
        </w:rPr>
        <w:t xml:space="preserve">го обслуживания и </w:t>
      </w:r>
      <w:proofErr w:type="spellStart"/>
      <w:r w:rsidR="00AD58B0">
        <w:rPr>
          <w:b/>
          <w:bCs/>
          <w:sz w:val="26"/>
          <w:szCs w:val="26"/>
        </w:rPr>
        <w:t>регламентно</w:t>
      </w:r>
      <w:proofErr w:type="spellEnd"/>
      <w:r w:rsidR="00AD58B0">
        <w:rPr>
          <w:b/>
          <w:bCs/>
          <w:sz w:val="26"/>
          <w:szCs w:val="26"/>
        </w:rPr>
        <w:t>-профилактического</w:t>
      </w:r>
      <w:r>
        <w:rPr>
          <w:b/>
          <w:bCs/>
          <w:sz w:val="26"/>
          <w:szCs w:val="26"/>
        </w:rPr>
        <w:t xml:space="preserve"> ремонт</w:t>
      </w:r>
      <w:r w:rsidR="00AD58B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</w:p>
    <w:p w:rsidR="008D7553" w:rsidRDefault="008D7553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вычислительной техники</w:t>
      </w:r>
    </w:p>
    <w:p w:rsidR="008D7553" w:rsidRPr="006956B8" w:rsidRDefault="008D7553" w:rsidP="008D7553">
      <w:pPr>
        <w:tabs>
          <w:tab w:val="left" w:pos="2910"/>
        </w:tabs>
        <w:ind w:firstLine="709"/>
        <w:jc w:val="center"/>
        <w:rPr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691"/>
        <w:gridCol w:w="4187"/>
        <w:gridCol w:w="6204"/>
      </w:tblGrid>
      <w:tr w:rsidR="008D7553" w:rsidRPr="00601AD9" w:rsidTr="00272C43">
        <w:tc>
          <w:tcPr>
            <w:tcW w:w="768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601AD9">
              <w:rPr>
                <w:rFonts w:eastAsia="Calibri"/>
                <w:b/>
                <w:bCs/>
                <w:sz w:val="21"/>
                <w:szCs w:val="21"/>
              </w:rPr>
              <w:t>п</w:t>
            </w:r>
            <w:proofErr w:type="gramEnd"/>
            <w:r w:rsidRPr="00601AD9">
              <w:rPr>
                <w:rFonts w:eastAsia="Calibri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691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Наименование работ, услуг</w:t>
            </w:r>
          </w:p>
        </w:tc>
        <w:tc>
          <w:tcPr>
            <w:tcW w:w="4187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Количество рабочих станций</w:t>
            </w:r>
            <w:r w:rsidRPr="00601AD9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04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>Сумма</w:t>
            </w:r>
          </w:p>
        </w:tc>
      </w:tr>
      <w:tr w:rsidR="008D7553" w:rsidRPr="00601AD9" w:rsidTr="00272C43">
        <w:tc>
          <w:tcPr>
            <w:tcW w:w="768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Cs/>
                <w:sz w:val="21"/>
                <w:szCs w:val="21"/>
              </w:rPr>
              <w:t>1</w:t>
            </w:r>
          </w:p>
        </w:tc>
        <w:tc>
          <w:tcPr>
            <w:tcW w:w="3691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rPr>
                <w:rFonts w:eastAsia="Calibri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</w:t>
            </w:r>
            <w:r w:rsidRPr="001C7CFB">
              <w:rPr>
                <w:bCs/>
                <w:sz w:val="21"/>
                <w:szCs w:val="21"/>
              </w:rPr>
              <w:t>емонт</w:t>
            </w:r>
            <w:r>
              <w:rPr>
                <w:bCs/>
                <w:sz w:val="21"/>
                <w:szCs w:val="21"/>
              </w:rPr>
              <w:t xml:space="preserve"> и техническое обслуживание</w:t>
            </w:r>
          </w:p>
        </w:tc>
        <w:tc>
          <w:tcPr>
            <w:tcW w:w="4187" w:type="dxa"/>
          </w:tcPr>
          <w:p w:rsidR="008D7553" w:rsidRPr="001C7CFB" w:rsidRDefault="00AD58B0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8</w:t>
            </w:r>
          </w:p>
        </w:tc>
        <w:tc>
          <w:tcPr>
            <w:tcW w:w="6204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rPr>
                <w:rFonts w:eastAsia="Calibri"/>
                <w:bCs/>
                <w:sz w:val="21"/>
                <w:szCs w:val="21"/>
              </w:rPr>
            </w:pPr>
            <w:r w:rsidRPr="00D804B0">
              <w:rPr>
                <w:sz w:val="21"/>
                <w:szCs w:val="21"/>
              </w:rPr>
              <w:t xml:space="preserve">Суммарные затраты на техническое обслуживание и </w:t>
            </w:r>
            <w:proofErr w:type="spellStart"/>
            <w:r w:rsidRPr="00D804B0">
              <w:rPr>
                <w:sz w:val="21"/>
                <w:szCs w:val="21"/>
              </w:rPr>
              <w:t>регламентно</w:t>
            </w:r>
            <w:proofErr w:type="spellEnd"/>
            <w:r w:rsidRPr="00D804B0">
              <w:rPr>
                <w:sz w:val="21"/>
                <w:szCs w:val="21"/>
              </w:rPr>
              <w:t>-профилактический ремонт оборудования не должны превышать 10 % от</w:t>
            </w:r>
            <w:r>
              <w:rPr>
                <w:sz w:val="21"/>
                <w:szCs w:val="21"/>
              </w:rPr>
              <w:t xml:space="preserve"> </w:t>
            </w:r>
            <w:r w:rsidRPr="00D804B0">
              <w:rPr>
                <w:sz w:val="21"/>
                <w:szCs w:val="21"/>
              </w:rPr>
              <w:t>балансовой стоимости основных сре</w:t>
            </w:r>
            <w:proofErr w:type="gramStart"/>
            <w:r w:rsidRPr="00D804B0">
              <w:rPr>
                <w:sz w:val="21"/>
                <w:szCs w:val="21"/>
              </w:rPr>
              <w:t>дств в сф</w:t>
            </w:r>
            <w:proofErr w:type="gramEnd"/>
            <w:r w:rsidRPr="00D804B0">
              <w:rPr>
                <w:sz w:val="21"/>
                <w:szCs w:val="21"/>
              </w:rPr>
              <w:t>ере информационно-телекоммуникационных технологий в год</w:t>
            </w:r>
          </w:p>
        </w:tc>
      </w:tr>
    </w:tbl>
    <w:p w:rsidR="001A3228" w:rsidRDefault="008D7553" w:rsidP="008D7553">
      <w:pPr>
        <w:ind w:left="10490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8</w:t>
      </w:r>
    </w:p>
    <w:p w:rsidR="001A3228" w:rsidRDefault="001A3228" w:rsidP="001A3228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r>
        <w:rPr>
          <w:rStyle w:val="17"/>
          <w:rFonts w:eastAsiaTheme="majorEastAsia"/>
          <w:bCs w:val="0"/>
          <w:sz w:val="26"/>
          <w:szCs w:val="26"/>
        </w:rPr>
        <w:br/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P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vanish/>
          <w:sz w:val="26"/>
          <w:szCs w:val="26"/>
          <w:specVanish/>
        </w:rPr>
      </w:pPr>
      <w:r w:rsidRPr="00952A5A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952A5A">
        <w:rPr>
          <w:rStyle w:val="17"/>
          <w:rFonts w:eastAsiaTheme="majorEastAsia"/>
          <w:bCs w:val="0"/>
          <w:sz w:val="26"/>
          <w:szCs w:val="26"/>
        </w:rPr>
        <w:br/>
        <w:t xml:space="preserve">применяемые при расчете нормативных затрат на </w:t>
      </w:r>
      <w:r>
        <w:rPr>
          <w:rStyle w:val="17"/>
          <w:rFonts w:eastAsiaTheme="majorEastAsia"/>
          <w:bCs w:val="0"/>
          <w:sz w:val="26"/>
          <w:szCs w:val="26"/>
        </w:rPr>
        <w:t xml:space="preserve">техническое обслуживание и 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r>
        <w:rPr>
          <w:rStyle w:val="17"/>
          <w:rFonts w:eastAsiaTheme="majorEastAsia"/>
          <w:bCs w:val="0"/>
          <w:sz w:val="26"/>
          <w:szCs w:val="26"/>
        </w:rPr>
        <w:t xml:space="preserve"> </w:t>
      </w:r>
      <w:proofErr w:type="spellStart"/>
      <w:r>
        <w:rPr>
          <w:rStyle w:val="17"/>
          <w:rFonts w:eastAsiaTheme="majorEastAsia"/>
          <w:bCs w:val="0"/>
          <w:sz w:val="26"/>
          <w:szCs w:val="26"/>
        </w:rPr>
        <w:t>регламентно</w:t>
      </w:r>
      <w:proofErr w:type="spellEnd"/>
      <w:r>
        <w:rPr>
          <w:rStyle w:val="17"/>
          <w:rFonts w:eastAsiaTheme="majorEastAsia"/>
          <w:bCs w:val="0"/>
          <w:sz w:val="26"/>
          <w:szCs w:val="26"/>
        </w:rPr>
        <w:t>-профилактический ремонт оборудования по обеспечению безопасности информации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7229"/>
      </w:tblGrid>
      <w:tr w:rsidR="001A3228" w:rsidTr="00AE59C6">
        <w:tc>
          <w:tcPr>
            <w:tcW w:w="6771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количество </w:t>
            </w:r>
            <w:r>
              <w:rPr>
                <w:rStyle w:val="210"/>
                <w:rFonts w:eastAsiaTheme="minorEastAsia"/>
                <w:b/>
              </w:rPr>
              <w:t xml:space="preserve">единиц оборудования по обеспечению 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>безопасности информации</w:t>
            </w:r>
          </w:p>
        </w:tc>
        <w:tc>
          <w:tcPr>
            <w:tcW w:w="7229" w:type="dxa"/>
          </w:tcPr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цена технического обслуживания и 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proofErr w:type="spellStart"/>
            <w:r w:rsidRPr="003666D8">
              <w:rPr>
                <w:rStyle w:val="210"/>
                <w:rFonts w:eastAsiaTheme="minorEastAsia"/>
                <w:b/>
              </w:rPr>
              <w:t>регламентно</w:t>
            </w:r>
            <w:proofErr w:type="spellEnd"/>
            <w:r w:rsidRPr="003666D8">
              <w:rPr>
                <w:rStyle w:val="210"/>
                <w:rFonts w:eastAsiaTheme="minorEastAsia"/>
                <w:b/>
              </w:rPr>
              <w:t>-профилактического ремонта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 xml:space="preserve"> 1</w:t>
            </w:r>
            <w:r w:rsidRPr="003666D8">
              <w:rPr>
                <w:rStyle w:val="210"/>
                <w:rFonts w:eastAsiaTheme="minorEastAsia"/>
                <w:b/>
              </w:rPr>
              <w:t xml:space="preserve"> </w:t>
            </w:r>
            <w:r>
              <w:rPr>
                <w:rStyle w:val="210"/>
                <w:rFonts w:eastAsiaTheme="minorEastAsia"/>
                <w:b/>
              </w:rPr>
              <w:t>единиц</w:t>
            </w:r>
            <w:r w:rsidR="00EE51A6">
              <w:rPr>
                <w:rStyle w:val="210"/>
                <w:rFonts w:eastAsiaTheme="minorEastAsia"/>
                <w:b/>
              </w:rPr>
              <w:t>ы</w:t>
            </w:r>
            <w:r>
              <w:rPr>
                <w:rStyle w:val="210"/>
                <w:rFonts w:eastAsiaTheme="minorEastAsia"/>
                <w:b/>
              </w:rPr>
              <w:t xml:space="preserve"> оборудования</w:t>
            </w:r>
            <w:r w:rsidRPr="003666D8">
              <w:rPr>
                <w:rStyle w:val="210"/>
                <w:rFonts w:eastAsiaTheme="minorEastAsia"/>
                <w:b/>
              </w:rPr>
              <w:t xml:space="preserve"> в год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</w:p>
        </w:tc>
      </w:tr>
      <w:tr w:rsidR="001A3228" w:rsidTr="00AE59C6">
        <w:tc>
          <w:tcPr>
            <w:tcW w:w="6771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в пределах необходимого количества</w:t>
            </w:r>
            <w:r>
              <w:rPr>
                <w:rStyle w:val="210"/>
                <w:rFonts w:eastAsiaTheme="minorEastAsia"/>
                <w:b/>
              </w:rPr>
              <w:t xml:space="preserve"> </w:t>
            </w:r>
            <w:r w:rsidRPr="00831727">
              <w:rPr>
                <w:rStyle w:val="210"/>
                <w:rFonts w:eastAsiaTheme="minorEastAsia"/>
              </w:rPr>
              <w:t>единиц оборудования по обеспечению безопасности информации</w:t>
            </w: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</w:rPr>
            </w:pPr>
          </w:p>
        </w:tc>
        <w:tc>
          <w:tcPr>
            <w:tcW w:w="7229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в</w:t>
            </w:r>
            <w:r w:rsidRPr="0083493B"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соответствии с действующими 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ценами</w:t>
            </w:r>
          </w:p>
        </w:tc>
      </w:tr>
    </w:tbl>
    <w:p w:rsidR="001A3228" w:rsidRDefault="001A3228" w:rsidP="001A3228">
      <w:pPr>
        <w:tabs>
          <w:tab w:val="left" w:pos="6345"/>
        </w:tabs>
        <w:spacing w:line="276" w:lineRule="auto"/>
        <w:ind w:right="220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9</w:t>
      </w:r>
    </w:p>
    <w:p w:rsidR="001A3228" w:rsidRDefault="001A3228" w:rsidP="001A3228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Pr="008961E3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sz w:val="26"/>
          <w:szCs w:val="26"/>
        </w:rPr>
      </w:pPr>
      <w:r w:rsidRPr="00952A5A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952A5A">
        <w:rPr>
          <w:rStyle w:val="17"/>
          <w:rFonts w:eastAsiaTheme="majorEastAsia"/>
          <w:bCs w:val="0"/>
          <w:sz w:val="26"/>
          <w:szCs w:val="26"/>
        </w:rPr>
        <w:br/>
        <w:t xml:space="preserve">применяемые при расчете нормативных затрат на </w:t>
      </w:r>
      <w:r>
        <w:rPr>
          <w:rStyle w:val="17"/>
          <w:rFonts w:eastAsiaTheme="majorEastAsia"/>
          <w:bCs w:val="0"/>
          <w:sz w:val="26"/>
          <w:szCs w:val="26"/>
        </w:rPr>
        <w:t xml:space="preserve">техническое обслуживание и 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proofErr w:type="spellStart"/>
      <w:r>
        <w:rPr>
          <w:rStyle w:val="17"/>
          <w:rFonts w:eastAsiaTheme="majorEastAsia"/>
          <w:bCs w:val="0"/>
          <w:sz w:val="26"/>
          <w:szCs w:val="26"/>
        </w:rPr>
        <w:t>регламентно</w:t>
      </w:r>
      <w:proofErr w:type="spellEnd"/>
      <w:r>
        <w:rPr>
          <w:rStyle w:val="17"/>
          <w:rFonts w:eastAsiaTheme="majorEastAsia"/>
          <w:bCs w:val="0"/>
          <w:sz w:val="26"/>
          <w:szCs w:val="26"/>
        </w:rPr>
        <w:t>-профилактический ремонт локальных вычислительных сетей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6521"/>
      </w:tblGrid>
      <w:tr w:rsidR="001A3228" w:rsidTr="00691A70">
        <w:tc>
          <w:tcPr>
            <w:tcW w:w="7479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количество </w:t>
            </w:r>
            <w:r>
              <w:rPr>
                <w:rStyle w:val="210"/>
                <w:rFonts w:eastAsiaTheme="minorEastAsia"/>
                <w:b/>
              </w:rPr>
              <w:t xml:space="preserve">устройств локальных 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>вычислительных сетей</w:t>
            </w:r>
          </w:p>
        </w:tc>
        <w:tc>
          <w:tcPr>
            <w:tcW w:w="6521" w:type="dxa"/>
          </w:tcPr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цена технического обслуживания и 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proofErr w:type="spellStart"/>
            <w:r w:rsidRPr="003666D8">
              <w:rPr>
                <w:rStyle w:val="210"/>
                <w:rFonts w:eastAsiaTheme="minorEastAsia"/>
                <w:b/>
              </w:rPr>
              <w:t>регламентно</w:t>
            </w:r>
            <w:proofErr w:type="spellEnd"/>
            <w:r w:rsidRPr="003666D8">
              <w:rPr>
                <w:rStyle w:val="210"/>
                <w:rFonts w:eastAsiaTheme="minorEastAsia"/>
                <w:b/>
              </w:rPr>
              <w:t>-профилактического ремонта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 xml:space="preserve"> 1</w:t>
            </w:r>
            <w:r w:rsidRPr="003666D8">
              <w:rPr>
                <w:rStyle w:val="210"/>
                <w:rFonts w:eastAsiaTheme="minorEastAsia"/>
                <w:b/>
              </w:rPr>
              <w:t xml:space="preserve"> </w:t>
            </w:r>
            <w:r>
              <w:rPr>
                <w:rStyle w:val="210"/>
                <w:rFonts w:eastAsiaTheme="minorEastAsia"/>
                <w:b/>
              </w:rPr>
              <w:t xml:space="preserve">устройства </w:t>
            </w:r>
            <w:proofErr w:type="gramStart"/>
            <w:r>
              <w:rPr>
                <w:rStyle w:val="210"/>
                <w:rFonts w:eastAsiaTheme="minorEastAsia"/>
                <w:b/>
              </w:rPr>
              <w:t>локальных</w:t>
            </w:r>
            <w:proofErr w:type="gramEnd"/>
            <w:r>
              <w:rPr>
                <w:rStyle w:val="210"/>
                <w:rFonts w:eastAsiaTheme="minorEastAsia"/>
                <w:b/>
              </w:rPr>
              <w:t xml:space="preserve"> 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>вычислительных сетей</w:t>
            </w:r>
            <w:r w:rsidRPr="003666D8">
              <w:rPr>
                <w:rStyle w:val="210"/>
                <w:rFonts w:eastAsiaTheme="minorEastAsia"/>
                <w:b/>
              </w:rPr>
              <w:t xml:space="preserve"> в год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</w:p>
        </w:tc>
      </w:tr>
      <w:tr w:rsidR="001A3228" w:rsidTr="00691A70">
        <w:tc>
          <w:tcPr>
            <w:tcW w:w="7479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</w:p>
          <w:p w:rsidR="001A3228" w:rsidRPr="00831727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в пределах необходимого количества</w:t>
            </w:r>
            <w:r>
              <w:rPr>
                <w:rStyle w:val="210"/>
                <w:rFonts w:eastAsiaTheme="minorEastAsia"/>
                <w:b/>
              </w:rPr>
              <w:t xml:space="preserve"> </w:t>
            </w:r>
            <w:r w:rsidRPr="00831727">
              <w:rPr>
                <w:rStyle w:val="210"/>
                <w:rFonts w:eastAsiaTheme="minorEastAsia"/>
              </w:rPr>
              <w:t xml:space="preserve">устройств локальных </w:t>
            </w: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 w:rsidRPr="00831727">
              <w:rPr>
                <w:rStyle w:val="210"/>
                <w:rFonts w:eastAsiaTheme="minorEastAsia"/>
              </w:rPr>
              <w:t>вычислительных сетей</w:t>
            </w:r>
          </w:p>
        </w:tc>
        <w:tc>
          <w:tcPr>
            <w:tcW w:w="6521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в</w:t>
            </w:r>
            <w:r w:rsidRPr="0083493B"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соответствии с действующими 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ценами</w:t>
            </w:r>
          </w:p>
        </w:tc>
      </w:tr>
    </w:tbl>
    <w:p w:rsidR="001A3228" w:rsidRDefault="001A3228" w:rsidP="001A3228">
      <w:pPr>
        <w:spacing w:line="276" w:lineRule="auto"/>
        <w:ind w:right="220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10</w:t>
      </w:r>
    </w:p>
    <w:p w:rsidR="001A3228" w:rsidRDefault="001A3228" w:rsidP="001A3228">
      <w:pPr>
        <w:ind w:left="10490"/>
        <w:jc w:val="right"/>
        <w:rPr>
          <w:rStyle w:val="17"/>
          <w:rFonts w:eastAsia="Calibri"/>
          <w:bCs w:val="0"/>
          <w:sz w:val="26"/>
          <w:szCs w:val="26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1A3228" w:rsidRPr="008961E3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sz w:val="26"/>
          <w:szCs w:val="26"/>
        </w:rPr>
      </w:pPr>
      <w:r w:rsidRPr="00952A5A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952A5A">
        <w:rPr>
          <w:rStyle w:val="17"/>
          <w:rFonts w:eastAsiaTheme="majorEastAsia"/>
          <w:bCs w:val="0"/>
          <w:sz w:val="26"/>
          <w:szCs w:val="26"/>
        </w:rPr>
        <w:br/>
        <w:t xml:space="preserve">применяемые при расчете нормативных затрат на </w:t>
      </w:r>
      <w:r>
        <w:rPr>
          <w:rStyle w:val="17"/>
          <w:rFonts w:eastAsiaTheme="majorEastAsia"/>
          <w:bCs w:val="0"/>
          <w:sz w:val="26"/>
          <w:szCs w:val="26"/>
        </w:rPr>
        <w:t xml:space="preserve">техническое обслуживание и 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proofErr w:type="spellStart"/>
      <w:r>
        <w:rPr>
          <w:rStyle w:val="17"/>
          <w:rFonts w:eastAsiaTheme="majorEastAsia"/>
          <w:bCs w:val="0"/>
          <w:sz w:val="26"/>
          <w:szCs w:val="26"/>
        </w:rPr>
        <w:t>регламентно</w:t>
      </w:r>
      <w:proofErr w:type="spellEnd"/>
      <w:r>
        <w:rPr>
          <w:rStyle w:val="17"/>
          <w:rFonts w:eastAsiaTheme="majorEastAsia"/>
          <w:bCs w:val="0"/>
          <w:sz w:val="26"/>
          <w:szCs w:val="26"/>
        </w:rPr>
        <w:t>-профилактический ремонт систем бесперебойного питания</w:t>
      </w:r>
    </w:p>
    <w:p w:rsidR="001A3228" w:rsidRDefault="001A3228" w:rsidP="001A3228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7229"/>
      </w:tblGrid>
      <w:tr w:rsidR="001A3228" w:rsidTr="00AE59C6">
        <w:tc>
          <w:tcPr>
            <w:tcW w:w="6771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количество </w:t>
            </w:r>
            <w:r>
              <w:rPr>
                <w:rStyle w:val="210"/>
                <w:rFonts w:eastAsiaTheme="minorEastAsia"/>
                <w:b/>
              </w:rPr>
              <w:t xml:space="preserve">модулей 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>бесперебойного питания</w:t>
            </w:r>
          </w:p>
        </w:tc>
        <w:tc>
          <w:tcPr>
            <w:tcW w:w="7229" w:type="dxa"/>
          </w:tcPr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r w:rsidRPr="003666D8">
              <w:rPr>
                <w:rStyle w:val="210"/>
                <w:rFonts w:eastAsiaTheme="minorEastAsia"/>
                <w:b/>
              </w:rPr>
              <w:t xml:space="preserve">цена технического обслуживания и 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  <w:proofErr w:type="spellStart"/>
            <w:r w:rsidRPr="003666D8">
              <w:rPr>
                <w:rStyle w:val="210"/>
                <w:rFonts w:eastAsiaTheme="minorEastAsia"/>
                <w:b/>
              </w:rPr>
              <w:t>регламентно</w:t>
            </w:r>
            <w:proofErr w:type="spellEnd"/>
            <w:r w:rsidRPr="003666D8">
              <w:rPr>
                <w:rStyle w:val="210"/>
                <w:rFonts w:eastAsiaTheme="minorEastAsia"/>
                <w:b/>
              </w:rPr>
              <w:t>-профилактического ремонта</w:t>
            </w:r>
          </w:p>
          <w:p w:rsidR="001A3228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  <w:b/>
              </w:rPr>
              <w:t xml:space="preserve"> 1</w:t>
            </w:r>
            <w:r w:rsidRPr="003666D8">
              <w:rPr>
                <w:rStyle w:val="210"/>
                <w:rFonts w:eastAsiaTheme="minorEastAsia"/>
                <w:b/>
              </w:rPr>
              <w:t xml:space="preserve"> </w:t>
            </w:r>
            <w:r>
              <w:rPr>
                <w:rStyle w:val="210"/>
                <w:rFonts w:eastAsiaTheme="minorEastAsia"/>
                <w:b/>
              </w:rPr>
              <w:t>модуля бесперебойного питания</w:t>
            </w:r>
            <w:r w:rsidRPr="003666D8">
              <w:rPr>
                <w:rStyle w:val="210"/>
                <w:rFonts w:eastAsiaTheme="minorEastAsia"/>
                <w:b/>
              </w:rPr>
              <w:t xml:space="preserve"> в год</w:t>
            </w:r>
          </w:p>
          <w:p w:rsidR="001A3228" w:rsidRPr="003666D8" w:rsidRDefault="001A3228" w:rsidP="00AE59C6">
            <w:pPr>
              <w:pStyle w:val="24"/>
              <w:shd w:val="clear" w:color="auto" w:fill="auto"/>
              <w:spacing w:before="0" w:after="0" w:line="276" w:lineRule="auto"/>
              <w:ind w:firstLine="0"/>
              <w:rPr>
                <w:rStyle w:val="210"/>
                <w:rFonts w:eastAsiaTheme="minorEastAsia"/>
                <w:b/>
              </w:rPr>
            </w:pPr>
          </w:p>
        </w:tc>
      </w:tr>
      <w:tr w:rsidR="001A3228" w:rsidTr="00AE59C6">
        <w:tc>
          <w:tcPr>
            <w:tcW w:w="6771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</w:p>
          <w:p w:rsidR="001A3228" w:rsidRPr="00831727" w:rsidRDefault="001A3228" w:rsidP="00AE59C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в пределах необходимого количества</w:t>
            </w:r>
            <w:r>
              <w:rPr>
                <w:rStyle w:val="210"/>
                <w:rFonts w:eastAsiaTheme="minorEastAsia"/>
                <w:b/>
              </w:rPr>
              <w:t xml:space="preserve"> </w:t>
            </w:r>
            <w:r w:rsidRPr="00831727">
              <w:rPr>
                <w:rStyle w:val="210"/>
                <w:rFonts w:eastAsiaTheme="minorEastAsia"/>
              </w:rPr>
              <w:t xml:space="preserve">модулей </w:t>
            </w: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 w:rsidRPr="00831727">
              <w:rPr>
                <w:rStyle w:val="210"/>
                <w:rFonts w:eastAsiaTheme="minorEastAsia"/>
              </w:rPr>
              <w:t>бесперебойного питания</w:t>
            </w:r>
          </w:p>
        </w:tc>
        <w:tc>
          <w:tcPr>
            <w:tcW w:w="7229" w:type="dxa"/>
          </w:tcPr>
          <w:p w:rsidR="001A3228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1A3228" w:rsidRPr="009B60E7" w:rsidRDefault="001A3228" w:rsidP="00AE59C6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в</w:t>
            </w:r>
            <w:r w:rsidRPr="0083493B"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соответствии с действующими 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ценами</w:t>
            </w:r>
          </w:p>
        </w:tc>
      </w:tr>
    </w:tbl>
    <w:p w:rsidR="001A3228" w:rsidRDefault="001A3228" w:rsidP="001A3228">
      <w:pPr>
        <w:spacing w:line="276" w:lineRule="auto"/>
        <w:ind w:right="220"/>
        <w:rPr>
          <w:rStyle w:val="17"/>
          <w:rFonts w:eastAsiaTheme="majorEastAsia"/>
          <w:bCs w:val="0"/>
          <w:sz w:val="26"/>
          <w:szCs w:val="26"/>
        </w:rPr>
      </w:pPr>
    </w:p>
    <w:p w:rsidR="001A3228" w:rsidRDefault="001A3228" w:rsidP="008D7553">
      <w:pPr>
        <w:ind w:left="10490"/>
        <w:jc w:val="right"/>
        <w:rPr>
          <w:sz w:val="18"/>
          <w:szCs w:val="18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 xml:space="preserve">Приложение № </w:t>
      </w:r>
      <w:r w:rsidR="001A3228">
        <w:rPr>
          <w:rStyle w:val="14"/>
          <w:rFonts w:eastAsia="Calibri"/>
          <w:sz w:val="20"/>
          <w:szCs w:val="20"/>
        </w:rPr>
        <w:t>11</w:t>
      </w:r>
    </w:p>
    <w:p w:rsidR="001A3228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 xml:space="preserve">к </w:t>
      </w:r>
      <w:r w:rsidR="001A3228">
        <w:rPr>
          <w:rStyle w:val="14"/>
          <w:rFonts w:eastAsia="Calibri"/>
          <w:sz w:val="20"/>
          <w:szCs w:val="20"/>
        </w:rPr>
        <w:t>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3228" w:rsidRDefault="001A3228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E04B4" w:rsidRDefault="00CE04B4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Нормативы, применяемые при расчете нормативных затрат</w:t>
      </w:r>
    </w:p>
    <w:p w:rsidR="008D7553" w:rsidRDefault="008D7553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проведение техническое обслуживание и </w:t>
      </w:r>
      <w:proofErr w:type="spellStart"/>
      <w:r>
        <w:rPr>
          <w:b/>
          <w:bCs/>
          <w:sz w:val="26"/>
          <w:szCs w:val="26"/>
        </w:rPr>
        <w:t>регламентно</w:t>
      </w:r>
      <w:proofErr w:type="spellEnd"/>
      <w:r>
        <w:rPr>
          <w:b/>
          <w:bCs/>
          <w:sz w:val="26"/>
          <w:szCs w:val="26"/>
        </w:rPr>
        <w:t xml:space="preserve">-профилактический ремонт </w:t>
      </w:r>
    </w:p>
    <w:p w:rsidR="008D7553" w:rsidRDefault="008D7553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принтеров, многофункциональных устройств и копировальных аппаратов</w:t>
      </w:r>
    </w:p>
    <w:p w:rsidR="00CE04B4" w:rsidRDefault="00CE04B4" w:rsidP="008D7553">
      <w:pPr>
        <w:tabs>
          <w:tab w:val="left" w:pos="2910"/>
        </w:tabs>
        <w:ind w:firstLine="709"/>
        <w:jc w:val="center"/>
        <w:rPr>
          <w:b/>
          <w:bCs/>
          <w:sz w:val="26"/>
          <w:szCs w:val="26"/>
        </w:rPr>
      </w:pPr>
    </w:p>
    <w:p w:rsidR="008D7553" w:rsidRPr="006956B8" w:rsidRDefault="008D7553" w:rsidP="008D7553">
      <w:pPr>
        <w:tabs>
          <w:tab w:val="left" w:pos="2910"/>
        </w:tabs>
        <w:ind w:firstLine="709"/>
        <w:jc w:val="center"/>
        <w:rPr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691"/>
        <w:gridCol w:w="4187"/>
        <w:gridCol w:w="6204"/>
      </w:tblGrid>
      <w:tr w:rsidR="008D7553" w:rsidRPr="00601AD9" w:rsidTr="00272C43">
        <w:tc>
          <w:tcPr>
            <w:tcW w:w="768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601AD9">
              <w:rPr>
                <w:rFonts w:eastAsia="Calibri"/>
                <w:b/>
                <w:bCs/>
                <w:sz w:val="21"/>
                <w:szCs w:val="21"/>
              </w:rPr>
              <w:t>п</w:t>
            </w:r>
            <w:proofErr w:type="gramEnd"/>
            <w:r w:rsidRPr="00601AD9">
              <w:rPr>
                <w:rFonts w:eastAsia="Calibri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691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Наименование работ, услуг</w:t>
            </w:r>
          </w:p>
        </w:tc>
        <w:tc>
          <w:tcPr>
            <w:tcW w:w="4187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Количество</w:t>
            </w:r>
            <w:r w:rsidRPr="00601AD9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04" w:type="dxa"/>
          </w:tcPr>
          <w:p w:rsidR="008D7553" w:rsidRPr="00601AD9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601AD9">
              <w:rPr>
                <w:rFonts w:eastAsia="Calibri"/>
                <w:b/>
                <w:bCs/>
                <w:sz w:val="21"/>
                <w:szCs w:val="21"/>
              </w:rPr>
              <w:t>Сумма</w:t>
            </w:r>
          </w:p>
        </w:tc>
      </w:tr>
      <w:tr w:rsidR="008D7553" w:rsidRPr="00601AD9" w:rsidTr="00272C43">
        <w:tc>
          <w:tcPr>
            <w:tcW w:w="768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ascii="Calibri" w:eastAsia="Calibri" w:hAnsi="Calibri"/>
                <w:bCs/>
                <w:sz w:val="21"/>
                <w:szCs w:val="21"/>
              </w:rPr>
            </w:pPr>
            <w:r>
              <w:rPr>
                <w:rFonts w:ascii="Calibri" w:eastAsia="Calibri" w:hAnsi="Calibri"/>
                <w:bCs/>
                <w:sz w:val="21"/>
                <w:szCs w:val="21"/>
              </w:rPr>
              <w:t>1.</w:t>
            </w:r>
          </w:p>
        </w:tc>
        <w:tc>
          <w:tcPr>
            <w:tcW w:w="3691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="100" w:beforeAutospacing="1" w:after="100" w:afterAutospacing="1"/>
              <w:rPr>
                <w:rFonts w:eastAsia="Calibri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</w:t>
            </w:r>
            <w:r w:rsidRPr="001C7CFB">
              <w:rPr>
                <w:bCs/>
                <w:sz w:val="21"/>
                <w:szCs w:val="21"/>
              </w:rPr>
              <w:t>емонт</w:t>
            </w:r>
          </w:p>
        </w:tc>
        <w:tc>
          <w:tcPr>
            <w:tcW w:w="4187" w:type="dxa"/>
          </w:tcPr>
          <w:p w:rsidR="008D7553" w:rsidRPr="001C7CFB" w:rsidRDefault="008D7553" w:rsidP="00272C43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5</w:t>
            </w:r>
          </w:p>
        </w:tc>
        <w:tc>
          <w:tcPr>
            <w:tcW w:w="6204" w:type="dxa"/>
          </w:tcPr>
          <w:p w:rsidR="008D7553" w:rsidRPr="001C7CFB" w:rsidRDefault="001A3228" w:rsidP="00272C43">
            <w:pPr>
              <w:autoSpaceDE w:val="0"/>
              <w:autoSpaceDN w:val="0"/>
              <w:adjustRightInd w:val="0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Не более 15</w:t>
            </w:r>
            <w:r w:rsidR="008D7553">
              <w:rPr>
                <w:rFonts w:eastAsia="Calibri"/>
                <w:bCs/>
                <w:sz w:val="21"/>
                <w:szCs w:val="21"/>
              </w:rPr>
              <w:t>000 руб. за единицу</w:t>
            </w:r>
          </w:p>
        </w:tc>
      </w:tr>
    </w:tbl>
    <w:p w:rsidR="008D7553" w:rsidRDefault="008D7553" w:rsidP="008D7553">
      <w:pPr>
        <w:tabs>
          <w:tab w:val="left" w:pos="2910"/>
        </w:tabs>
        <w:ind w:firstLine="709"/>
        <w:rPr>
          <w:sz w:val="18"/>
          <w:szCs w:val="18"/>
        </w:rPr>
      </w:pPr>
    </w:p>
    <w:p w:rsidR="008D7553" w:rsidRPr="006956B8" w:rsidRDefault="008D7553" w:rsidP="008D7553">
      <w:pPr>
        <w:tabs>
          <w:tab w:val="left" w:pos="2910"/>
        </w:tabs>
        <w:ind w:firstLine="709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center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12</w:t>
      </w:r>
    </w:p>
    <w:p w:rsidR="001A3228" w:rsidRDefault="001A3228" w:rsidP="001A322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1A3228" w:rsidRDefault="001A3228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1A3228" w:rsidRDefault="001A3228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CE04B4" w:rsidRPr="001A6FD2" w:rsidRDefault="00CE04B4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D7553" w:rsidRDefault="008D7553" w:rsidP="00CE04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Нормативы, применяемые при расчете нормативных затрат на</w:t>
      </w:r>
      <w:r w:rsidR="00CE04B4">
        <w:rPr>
          <w:b/>
          <w:bCs/>
          <w:sz w:val="26"/>
          <w:szCs w:val="26"/>
        </w:rPr>
        <w:t xml:space="preserve"> приобретение услуг</w:t>
      </w:r>
      <w:r w:rsidR="00CE04B4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по сопровождению справочно-правовых систем, по</w:t>
      </w:r>
      <w:r w:rsidR="00CE04B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соп</w:t>
      </w:r>
      <w:r w:rsidR="00CE04B4">
        <w:rPr>
          <w:b/>
          <w:bCs/>
          <w:sz w:val="26"/>
          <w:szCs w:val="26"/>
        </w:rPr>
        <w:t>ровождению и приобретению иного</w:t>
      </w:r>
      <w:r w:rsidR="00CE04B4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программного обеспечения,</w:t>
      </w:r>
      <w:r w:rsidR="00CE04B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простых (неисключительных) лицензи</w:t>
      </w:r>
      <w:r w:rsidR="00CE04B4">
        <w:rPr>
          <w:b/>
          <w:bCs/>
          <w:sz w:val="26"/>
          <w:szCs w:val="26"/>
        </w:rPr>
        <w:t>й на использование программного</w:t>
      </w:r>
      <w:r w:rsidR="00CE04B4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обеспечения</w:t>
      </w:r>
      <w:r w:rsidR="001A3228">
        <w:rPr>
          <w:b/>
          <w:bCs/>
          <w:sz w:val="26"/>
          <w:szCs w:val="26"/>
        </w:rPr>
        <w:t>, в том числе программного обеспечения по защите информации</w:t>
      </w:r>
    </w:p>
    <w:p w:rsidR="00691A70" w:rsidRDefault="00691A70" w:rsidP="00CE04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973"/>
        <w:gridCol w:w="3358"/>
        <w:gridCol w:w="3402"/>
      </w:tblGrid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5C035A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035A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5C035A">
              <w:rPr>
                <w:b/>
                <w:sz w:val="21"/>
                <w:szCs w:val="21"/>
              </w:rPr>
              <w:t>п</w:t>
            </w:r>
            <w:proofErr w:type="gramEnd"/>
            <w:r w:rsidRPr="005C035A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5C035A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035A">
              <w:rPr>
                <w:b/>
                <w:sz w:val="21"/>
                <w:szCs w:val="21"/>
              </w:rPr>
              <w:t>Наименование программного обеспечения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5C035A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5C035A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за единицу, не более (руб.)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A6FD2">
              <w:rPr>
                <w:sz w:val="21"/>
                <w:szCs w:val="21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ИТС </w:t>
            </w:r>
            <w:r w:rsidRPr="001A6FD2">
              <w:rPr>
                <w:sz w:val="21"/>
                <w:szCs w:val="21"/>
              </w:rPr>
              <w:t xml:space="preserve">1C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45000,00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A6FD2">
              <w:rPr>
                <w:sz w:val="21"/>
                <w:szCs w:val="21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Касперский (многопользовательская версия)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15000,00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6FD2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Справочно-правовые системы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300000,00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ЭЦП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3500,00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9A5758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VipNet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A94799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</w:t>
            </w: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9A5758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3500,</w:t>
            </w:r>
            <w:r w:rsidRPr="009A575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Лицензия на программный продукт </w:t>
            </w:r>
            <w:r w:rsidRPr="00613190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>Microsoft</w:t>
            </w:r>
            <w:r w:rsidRPr="002D300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13190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>Office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61319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15000,00</w:t>
            </w:r>
          </w:p>
        </w:tc>
      </w:tr>
      <w:tr w:rsidR="00691A70" w:rsidRPr="001A6FD2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3228" w:rsidRDefault="00691A70" w:rsidP="00691A7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3228">
              <w:rPr>
                <w:rStyle w:val="14"/>
                <w:rFonts w:eastAsiaTheme="minorEastAsia"/>
              </w:rPr>
              <w:t>Иные 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1A3228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25000,00</w:t>
            </w:r>
          </w:p>
        </w:tc>
      </w:tr>
      <w:tr w:rsidR="00691A70" w:rsidRPr="009A5758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 w:bidi="ru-RU"/>
              </w:rPr>
              <w:t xml:space="preserve"> Сертифицированные средства защиты информации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94799">
              <w:rPr>
                <w:sz w:val="21"/>
                <w:szCs w:val="21"/>
              </w:rPr>
              <w:t>не 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150000,00</w:t>
            </w:r>
            <w:r w:rsidR="00F234EC">
              <w:rPr>
                <w:sz w:val="21"/>
                <w:szCs w:val="21"/>
              </w:rPr>
              <w:t>*</w:t>
            </w:r>
          </w:p>
        </w:tc>
      </w:tr>
      <w:tr w:rsidR="00691A70" w:rsidRPr="009A5758" w:rsidTr="00691A7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 w:bidi="ru-RU"/>
              </w:rPr>
              <w:t xml:space="preserve"> Услуги по аттестации информационных систем, аудиту, разработке организационно-распорядительных документации и установление сертифицированных средств защиты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2D300C" w:rsidRDefault="00691A70" w:rsidP="006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205000,00 *</w:t>
            </w:r>
          </w:p>
        </w:tc>
      </w:tr>
    </w:tbl>
    <w:p w:rsidR="00691A70" w:rsidRDefault="00691A70" w:rsidP="00CE04B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7553" w:rsidRPr="001A6FD2" w:rsidRDefault="00691A70" w:rsidP="00691A7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>*цена указана из расчета ок</w:t>
      </w:r>
      <w:r w:rsidR="00F234EC">
        <w:rPr>
          <w:sz w:val="18"/>
          <w:szCs w:val="18"/>
        </w:rPr>
        <w:t>азания комплексной услуги на общее</w:t>
      </w:r>
      <w:r>
        <w:rPr>
          <w:sz w:val="18"/>
          <w:szCs w:val="18"/>
        </w:rPr>
        <w:t xml:space="preserve"> количество </w:t>
      </w:r>
      <w:r w:rsidR="00F234EC">
        <w:rPr>
          <w:sz w:val="18"/>
          <w:szCs w:val="18"/>
        </w:rPr>
        <w:t>установленных рабочих мест (</w:t>
      </w:r>
      <w:r>
        <w:rPr>
          <w:sz w:val="18"/>
          <w:szCs w:val="18"/>
        </w:rPr>
        <w:t>компьютеров</w:t>
      </w:r>
      <w:r w:rsidR="00F234EC">
        <w:rPr>
          <w:sz w:val="18"/>
          <w:szCs w:val="18"/>
        </w:rPr>
        <w:t>)</w:t>
      </w:r>
    </w:p>
    <w:p w:rsidR="001A3228" w:rsidRDefault="001A3228" w:rsidP="001A3228">
      <w:pPr>
        <w:spacing w:line="276" w:lineRule="auto"/>
        <w:ind w:right="220"/>
        <w:rPr>
          <w:rStyle w:val="17"/>
          <w:rFonts w:eastAsiaTheme="majorEastAsia"/>
          <w:bCs w:val="0"/>
          <w:sz w:val="26"/>
          <w:szCs w:val="26"/>
        </w:rPr>
      </w:pPr>
    </w:p>
    <w:p w:rsidR="00CE04B4" w:rsidRDefault="008D7553" w:rsidP="00CE04B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sz w:val="18"/>
          <w:szCs w:val="18"/>
        </w:rPr>
        <w:br w:type="page"/>
      </w:r>
      <w:r w:rsidR="00CE04B4">
        <w:rPr>
          <w:rStyle w:val="14"/>
          <w:rFonts w:eastAsia="Calibri"/>
          <w:sz w:val="20"/>
          <w:szCs w:val="20"/>
        </w:rPr>
        <w:lastRenderedPageBreak/>
        <w:t>Приложение № 13</w:t>
      </w:r>
    </w:p>
    <w:p w:rsidR="00CE04B4" w:rsidRDefault="00CE04B4" w:rsidP="00CE04B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CE04B4">
      <w:pPr>
        <w:ind w:left="10490"/>
        <w:jc w:val="right"/>
        <w:rPr>
          <w:rStyle w:val="14"/>
          <w:rFonts w:eastAsia="Calibri"/>
        </w:rPr>
      </w:pPr>
    </w:p>
    <w:p w:rsidR="008D7553" w:rsidRDefault="008D7553" w:rsidP="008D7553">
      <w:pPr>
        <w:ind w:right="221"/>
        <w:jc w:val="center"/>
        <w:rPr>
          <w:rStyle w:val="14"/>
          <w:rFonts w:eastAsia="Calibri"/>
        </w:rPr>
      </w:pPr>
      <w:r w:rsidRPr="00B11BEB">
        <w:rPr>
          <w:rStyle w:val="17"/>
          <w:rFonts w:eastAsia="Calibri"/>
          <w:sz w:val="26"/>
          <w:szCs w:val="26"/>
        </w:rPr>
        <w:t>Нормативы</w:t>
      </w:r>
      <w:r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  <w:t xml:space="preserve">применяемые при расчете нормативных затрат на </w:t>
      </w:r>
      <w:r w:rsidRPr="00C1159C">
        <w:rPr>
          <w:b/>
          <w:sz w:val="26"/>
          <w:szCs w:val="26"/>
        </w:rPr>
        <w:t>цену и количество</w:t>
      </w:r>
      <w:r w:rsidRPr="00067962">
        <w:rPr>
          <w:rStyle w:val="17"/>
          <w:rFonts w:eastAsia="Calibri"/>
          <w:sz w:val="26"/>
          <w:szCs w:val="26"/>
        </w:rPr>
        <w:t xml:space="preserve"> принтеров, многофункциональных устройств</w:t>
      </w:r>
      <w:r>
        <w:rPr>
          <w:rStyle w:val="17"/>
          <w:rFonts w:eastAsia="Calibri"/>
          <w:sz w:val="26"/>
          <w:szCs w:val="26"/>
        </w:rPr>
        <w:t>,</w:t>
      </w:r>
      <w:r w:rsidRPr="00067962">
        <w:rPr>
          <w:rStyle w:val="17"/>
          <w:rFonts w:eastAsia="Calibri"/>
          <w:sz w:val="26"/>
          <w:szCs w:val="26"/>
        </w:rPr>
        <w:t xml:space="preserve"> копировальных аппаратов</w:t>
      </w:r>
      <w:r>
        <w:rPr>
          <w:rStyle w:val="17"/>
          <w:rFonts w:eastAsia="Calibri"/>
          <w:sz w:val="26"/>
          <w:szCs w:val="26"/>
        </w:rPr>
        <w:t xml:space="preserve"> </w:t>
      </w:r>
      <w:r w:rsidRPr="00067962">
        <w:rPr>
          <w:rStyle w:val="17"/>
          <w:rFonts w:eastAsia="Calibri"/>
          <w:sz w:val="26"/>
          <w:szCs w:val="26"/>
        </w:rPr>
        <w:t>(оргтехники)</w:t>
      </w:r>
      <w:r>
        <w:rPr>
          <w:rStyle w:val="14"/>
          <w:rFonts w:eastAsia="Calibri"/>
        </w:rPr>
        <w:t xml:space="preserve"> </w:t>
      </w:r>
    </w:p>
    <w:p w:rsidR="008D7553" w:rsidRDefault="008D7553" w:rsidP="008D7553">
      <w:pPr>
        <w:spacing w:before="240" w:line="276" w:lineRule="auto"/>
        <w:rPr>
          <w:rStyle w:val="14"/>
          <w:rFonts w:eastAsia="Calibri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946"/>
        <w:gridCol w:w="3686"/>
      </w:tblGrid>
      <w:tr w:rsidR="008D7553" w:rsidRPr="00ED57AA" w:rsidTr="00272C43">
        <w:trPr>
          <w:trHeight w:val="684"/>
        </w:trPr>
        <w:tc>
          <w:tcPr>
            <w:tcW w:w="4077" w:type="dxa"/>
            <w:vAlign w:val="center"/>
          </w:tcPr>
          <w:p w:rsidR="008D7553" w:rsidRPr="009B7D1C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6946" w:type="dxa"/>
            <w:vAlign w:val="center"/>
          </w:tcPr>
          <w:p w:rsidR="008D7553" w:rsidRPr="009B7D1C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Количество оргтехники/</w:t>
            </w:r>
          </w:p>
          <w:p w:rsidR="008D7553" w:rsidRPr="009B7D1C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приобретение с учётом срока полезного использования</w:t>
            </w:r>
            <w:r w:rsidRPr="00012A56"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footnoteReference w:id="4"/>
            </w:r>
          </w:p>
        </w:tc>
        <w:tc>
          <w:tcPr>
            <w:tcW w:w="3686" w:type="dxa"/>
            <w:vAlign w:val="center"/>
          </w:tcPr>
          <w:p w:rsidR="008D7553" w:rsidRPr="009B7D1C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Цена приобретения оргтехники</w:t>
            </w:r>
          </w:p>
        </w:tc>
      </w:tr>
      <w:tr w:rsidR="008D7553" w:rsidRPr="000D0988" w:rsidTr="00272C43">
        <w:tc>
          <w:tcPr>
            <w:tcW w:w="4077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BC718D">
              <w:rPr>
                <w:rStyle w:val="2105pt"/>
                <w:rFonts w:eastAsiaTheme="majorEastAsia"/>
              </w:rPr>
              <w:t>Принтер лазерный (черно-белая печать, формат А</w:t>
            </w:r>
            <w:proofErr w:type="gramStart"/>
            <w:r w:rsidRPr="00BC718D">
              <w:rPr>
                <w:rStyle w:val="2105pt"/>
                <w:rFonts w:eastAsiaTheme="majorEastAsia"/>
              </w:rPr>
              <w:t>4</w:t>
            </w:r>
            <w:proofErr w:type="gramEnd"/>
            <w:r w:rsidRPr="00BC718D">
              <w:rPr>
                <w:rStyle w:val="2105pt"/>
                <w:rFonts w:eastAsiaTheme="majorEastAsia"/>
              </w:rPr>
              <w:t>)</w:t>
            </w:r>
          </w:p>
        </w:tc>
        <w:tc>
          <w:tcPr>
            <w:tcW w:w="694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1 единицы в расчете на </w:t>
            </w:r>
            <w:r w:rsidRPr="000D0988"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14"/>
                <w:rFonts w:eastAsia="Calibri"/>
              </w:rPr>
              <w:t>Аппарата Уполномоченного по защите прав предпринимателей в Калужской области</w:t>
            </w:r>
            <w:r w:rsidRPr="000D0988">
              <w:rPr>
                <w:rStyle w:val="14"/>
                <w:rFonts w:eastAsia="Calibri"/>
              </w:rPr>
              <w:t xml:space="preserve"> </w:t>
            </w:r>
            <w:r w:rsidRPr="000D0988">
              <w:rPr>
                <w:rStyle w:val="2105pt"/>
                <w:rFonts w:eastAsiaTheme="majorEastAsia"/>
              </w:rPr>
              <w:t>/не чаще 1 раза в 3 года</w:t>
            </w:r>
          </w:p>
        </w:tc>
        <w:tc>
          <w:tcPr>
            <w:tcW w:w="368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</w:t>
            </w:r>
            <w:r w:rsidR="003438C6">
              <w:rPr>
                <w:rStyle w:val="2105pt"/>
                <w:rFonts w:eastAsiaTheme="majorEastAsia"/>
              </w:rPr>
              <w:t>3</w:t>
            </w:r>
            <w:r>
              <w:rPr>
                <w:rStyle w:val="2105pt"/>
                <w:rFonts w:eastAsiaTheme="majorEastAsia"/>
              </w:rPr>
              <w:t>0</w:t>
            </w:r>
            <w:r w:rsidRPr="000D0988">
              <w:rPr>
                <w:rStyle w:val="2105pt"/>
                <w:rFonts w:eastAsiaTheme="majorEastAsia"/>
              </w:rPr>
              <w:t xml:space="preserve"> тыс. рублей за 1 единицу</w:t>
            </w:r>
          </w:p>
        </w:tc>
      </w:tr>
      <w:tr w:rsidR="008D7553" w:rsidRPr="000D0988" w:rsidTr="00272C43">
        <w:trPr>
          <w:trHeight w:val="512"/>
        </w:trPr>
        <w:tc>
          <w:tcPr>
            <w:tcW w:w="4077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BC718D">
              <w:rPr>
                <w:rStyle w:val="2105pt"/>
                <w:rFonts w:eastAsiaTheme="majorEastAsia"/>
              </w:rPr>
              <w:t>Принтер лазерный (цветная печать, формат А</w:t>
            </w:r>
            <w:proofErr w:type="gramStart"/>
            <w:r w:rsidRPr="00BC718D">
              <w:rPr>
                <w:rStyle w:val="2105pt"/>
                <w:rFonts w:eastAsiaTheme="majorEastAsia"/>
              </w:rPr>
              <w:t>4</w:t>
            </w:r>
            <w:proofErr w:type="gramEnd"/>
            <w:r w:rsidRPr="00BC718D">
              <w:rPr>
                <w:rStyle w:val="2105pt"/>
                <w:rFonts w:eastAsiaTheme="majorEastAsia"/>
              </w:rPr>
              <w:t>)</w:t>
            </w:r>
          </w:p>
        </w:tc>
        <w:tc>
          <w:tcPr>
            <w:tcW w:w="694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</w:t>
            </w:r>
            <w:r>
              <w:rPr>
                <w:rStyle w:val="2105pt"/>
                <w:rFonts w:eastAsiaTheme="majorEastAsia"/>
              </w:rPr>
              <w:t>2</w:t>
            </w:r>
            <w:r w:rsidRPr="000D0988">
              <w:rPr>
                <w:rStyle w:val="2105pt"/>
                <w:rFonts w:eastAsiaTheme="majorEastAsia"/>
              </w:rPr>
              <w:t xml:space="preserve"> единиц на</w:t>
            </w:r>
            <w:r>
              <w:rPr>
                <w:rStyle w:val="2105pt"/>
                <w:rFonts w:eastAsiaTheme="majorEastAsia"/>
              </w:rPr>
              <w:t xml:space="preserve"> </w:t>
            </w:r>
            <w:r>
              <w:rPr>
                <w:rStyle w:val="14"/>
                <w:rFonts w:eastAsia="Calibri"/>
              </w:rPr>
              <w:t>Аппарат Уполномоченного по защите прав предпринимателей в Калужской области</w:t>
            </w:r>
            <w:r w:rsidRPr="000D0988">
              <w:rPr>
                <w:rStyle w:val="14"/>
                <w:rFonts w:eastAsia="Calibri"/>
              </w:rPr>
              <w:t xml:space="preserve"> </w:t>
            </w:r>
            <w:r w:rsidRPr="000D0988">
              <w:rPr>
                <w:rStyle w:val="2105pt"/>
                <w:rFonts w:eastAsiaTheme="majorEastAsia"/>
              </w:rPr>
              <w:t>/не чаще 1 раза в 3 года</w:t>
            </w:r>
          </w:p>
        </w:tc>
        <w:tc>
          <w:tcPr>
            <w:tcW w:w="3686" w:type="dxa"/>
            <w:vAlign w:val="center"/>
          </w:tcPr>
          <w:p w:rsidR="008D7553" w:rsidRPr="00012A56" w:rsidRDefault="003438C6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>
              <w:rPr>
                <w:rStyle w:val="2105pt"/>
                <w:rFonts w:eastAsiaTheme="majorEastAsia"/>
              </w:rPr>
              <w:t>не более 4</w:t>
            </w:r>
            <w:r w:rsidR="008D7553">
              <w:rPr>
                <w:rStyle w:val="2105pt"/>
                <w:rFonts w:eastAsiaTheme="majorEastAsia"/>
              </w:rPr>
              <w:t>0</w:t>
            </w:r>
            <w:r w:rsidR="008D7553" w:rsidRPr="000D0988">
              <w:rPr>
                <w:rStyle w:val="2105pt"/>
                <w:rFonts w:eastAsiaTheme="majorEastAsia"/>
              </w:rPr>
              <w:t xml:space="preserve"> тыс. рублей за 1 единицу</w:t>
            </w:r>
          </w:p>
        </w:tc>
      </w:tr>
      <w:tr w:rsidR="008D7553" w:rsidRPr="000D0988" w:rsidTr="00272C43">
        <w:tc>
          <w:tcPr>
            <w:tcW w:w="4077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BC718D">
              <w:rPr>
                <w:rStyle w:val="2105pt"/>
                <w:rFonts w:eastAsiaTheme="majorEastAsia"/>
              </w:rPr>
              <w:t>МФУ (лазерны</w:t>
            </w:r>
            <w:r>
              <w:rPr>
                <w:rStyle w:val="2105pt"/>
                <w:rFonts w:eastAsiaTheme="majorEastAsia"/>
              </w:rPr>
              <w:t>й, черно-белая печать, формат А3</w:t>
            </w:r>
            <w:r w:rsidRPr="00BC718D">
              <w:rPr>
                <w:rStyle w:val="2105pt"/>
                <w:rFonts w:eastAsiaTheme="majorEastAsia"/>
              </w:rPr>
              <w:t>)</w:t>
            </w:r>
          </w:p>
        </w:tc>
        <w:tc>
          <w:tcPr>
            <w:tcW w:w="694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1 единицы на </w:t>
            </w:r>
            <w:r>
              <w:rPr>
                <w:rStyle w:val="14"/>
                <w:rFonts w:eastAsia="Calibri"/>
              </w:rPr>
              <w:t>Аппарат Уполномоченного по защите прав предпринимателей в Калужской области</w:t>
            </w:r>
            <w:r w:rsidRPr="000D0988">
              <w:rPr>
                <w:rStyle w:val="2105pt"/>
                <w:rFonts w:eastAsia="Calibri"/>
              </w:rPr>
              <w:t xml:space="preserve"> /</w:t>
            </w:r>
            <w:r w:rsidRPr="000D0988">
              <w:rPr>
                <w:rStyle w:val="2105pt"/>
                <w:rFonts w:eastAsiaTheme="majorEastAsia"/>
              </w:rPr>
              <w:t xml:space="preserve">не чаще 1 раза в </w:t>
            </w:r>
            <w:r>
              <w:rPr>
                <w:rStyle w:val="2105pt"/>
                <w:rFonts w:eastAsiaTheme="majorEastAsia"/>
              </w:rPr>
              <w:t>3</w:t>
            </w:r>
            <w:r w:rsidRPr="000D0988">
              <w:rPr>
                <w:rStyle w:val="2105pt"/>
                <w:rFonts w:eastAsiaTheme="majorEastAsia"/>
              </w:rPr>
              <w:t xml:space="preserve"> года</w:t>
            </w:r>
          </w:p>
        </w:tc>
        <w:tc>
          <w:tcPr>
            <w:tcW w:w="368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</w:t>
            </w:r>
            <w:r w:rsidR="003438C6">
              <w:rPr>
                <w:rStyle w:val="2105pt"/>
                <w:rFonts w:eastAsiaTheme="majorEastAsia"/>
              </w:rPr>
              <w:t>6</w:t>
            </w:r>
            <w:r>
              <w:rPr>
                <w:rStyle w:val="2105pt"/>
                <w:rFonts w:eastAsiaTheme="majorEastAsia"/>
              </w:rPr>
              <w:t>0</w:t>
            </w:r>
            <w:r w:rsidRPr="000D0988">
              <w:rPr>
                <w:rStyle w:val="2105pt"/>
                <w:rFonts w:eastAsiaTheme="majorEastAsia"/>
              </w:rPr>
              <w:t xml:space="preserve"> тыс. рублей за 1 единицу</w:t>
            </w:r>
          </w:p>
        </w:tc>
      </w:tr>
      <w:tr w:rsidR="008D7553" w:rsidRPr="000D0988" w:rsidTr="00272C43">
        <w:trPr>
          <w:trHeight w:val="201"/>
        </w:trPr>
        <w:tc>
          <w:tcPr>
            <w:tcW w:w="4077" w:type="dxa"/>
            <w:vAlign w:val="center"/>
          </w:tcPr>
          <w:p w:rsidR="008D7553" w:rsidRPr="00BC718D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05pt"/>
                <w:rFonts w:eastAsiaTheme="majorEastAsia"/>
              </w:rPr>
            </w:pPr>
            <w:r w:rsidRPr="00BC718D">
              <w:rPr>
                <w:rStyle w:val="2105pt"/>
                <w:rFonts w:eastAsiaTheme="majorEastAsia"/>
              </w:rPr>
              <w:t xml:space="preserve">Сканер </w:t>
            </w:r>
          </w:p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D7553" w:rsidRPr="000D0988" w:rsidRDefault="008D7553" w:rsidP="00272C43">
            <w:pPr>
              <w:rPr>
                <w:highlight w:val="yellow"/>
              </w:rPr>
            </w:pPr>
            <w:r w:rsidRPr="000D0988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>2</w:t>
            </w:r>
            <w:r w:rsidRPr="000D0988">
              <w:rPr>
                <w:rStyle w:val="2105pt"/>
                <w:rFonts w:eastAsia="Calibri"/>
              </w:rPr>
              <w:t xml:space="preserve"> единиц на </w:t>
            </w:r>
            <w:r>
              <w:rPr>
                <w:rStyle w:val="14"/>
                <w:rFonts w:eastAsia="Calibri"/>
              </w:rPr>
              <w:t>Аппарат Уполномоченного по защите прав предпринимателей в Калужской области</w:t>
            </w:r>
            <w:r w:rsidRPr="000D0988">
              <w:rPr>
                <w:rStyle w:val="2105pt"/>
                <w:rFonts w:eastAsia="Calibri"/>
              </w:rPr>
              <w:t xml:space="preserve"> /не чаще 1 раза в 3 года</w:t>
            </w:r>
          </w:p>
        </w:tc>
        <w:tc>
          <w:tcPr>
            <w:tcW w:w="3686" w:type="dxa"/>
            <w:vAlign w:val="center"/>
          </w:tcPr>
          <w:p w:rsidR="008D7553" w:rsidRPr="000D0988" w:rsidRDefault="008D7553" w:rsidP="00272C43">
            <w:pPr>
              <w:ind w:right="220"/>
              <w:rPr>
                <w:rStyle w:val="17"/>
                <w:rFonts w:eastAsia="Calibri"/>
                <w:sz w:val="26"/>
                <w:szCs w:val="26"/>
              </w:rPr>
            </w:pPr>
            <w:r w:rsidRPr="000D0988">
              <w:rPr>
                <w:rStyle w:val="2105pt"/>
                <w:rFonts w:eastAsia="Calibri"/>
              </w:rPr>
              <w:t xml:space="preserve">не более </w:t>
            </w:r>
            <w:r w:rsidR="003438C6">
              <w:rPr>
                <w:rStyle w:val="2105pt"/>
                <w:rFonts w:eastAsia="Calibri"/>
              </w:rPr>
              <w:t>20</w:t>
            </w:r>
            <w:r w:rsidRPr="000D0988">
              <w:rPr>
                <w:rStyle w:val="2105pt"/>
                <w:rFonts w:eastAsia="Calibri"/>
              </w:rPr>
              <w:t xml:space="preserve"> тыс. рублей за 1 единицу 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3438C6" w:rsidRDefault="003438C6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14</w:t>
      </w:r>
    </w:p>
    <w:p w:rsidR="003438C6" w:rsidRDefault="003438C6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F234EC" w:rsidRDefault="00F234EC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F234EC" w:rsidRDefault="00F234EC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F234EC" w:rsidRDefault="00F234EC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  <w:r w:rsidRPr="00475E2A">
        <w:rPr>
          <w:rStyle w:val="17"/>
          <w:rFonts w:eastAsia="Calibri"/>
          <w:sz w:val="26"/>
          <w:szCs w:val="26"/>
        </w:rPr>
        <w:t>Нормативы</w:t>
      </w:r>
      <w:r w:rsidRPr="00B11BEB"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  <w:t xml:space="preserve">применяемые при расчете нормативных затрат </w:t>
      </w:r>
      <w:r w:rsidRPr="006401B3">
        <w:rPr>
          <w:rStyle w:val="17"/>
          <w:rFonts w:eastAsia="Calibri"/>
          <w:sz w:val="26"/>
          <w:szCs w:val="26"/>
        </w:rPr>
        <w:t>на  </w:t>
      </w:r>
      <w:r>
        <w:rPr>
          <w:rStyle w:val="17"/>
          <w:rFonts w:eastAsia="Calibri"/>
          <w:sz w:val="26"/>
          <w:szCs w:val="26"/>
        </w:rPr>
        <w:t>количество и цену планшетных компьютеров</w:t>
      </w:r>
    </w:p>
    <w:p w:rsidR="008D7553" w:rsidRPr="008803BD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6096"/>
        <w:gridCol w:w="2835"/>
      </w:tblGrid>
      <w:tr w:rsidR="008D7553" w:rsidRPr="006401B3" w:rsidTr="00272C43">
        <w:trPr>
          <w:trHeight w:val="788"/>
        </w:trPr>
        <w:tc>
          <w:tcPr>
            <w:tcW w:w="5675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7D1C">
              <w:rPr>
                <w:rStyle w:val="2105pt"/>
                <w:rFonts w:eastAsia="Calibri"/>
                <w:b/>
              </w:rPr>
              <w:t>Категория должностей</w:t>
            </w:r>
            <w:r w:rsidR="00AA1DFA">
              <w:rPr>
                <w:rStyle w:val="2105pt"/>
                <w:rFonts w:eastAsia="Calibri"/>
                <w:b/>
              </w:rPr>
              <w:t>**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Количество планшетных компьютеров</w:t>
            </w:r>
            <w:r w:rsidRPr="009B7D1C"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5"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7553" w:rsidRPr="009B7D1C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9B7D1C">
              <w:rPr>
                <w:rStyle w:val="2105pt"/>
                <w:rFonts w:eastAsia="Calibri"/>
                <w:b/>
              </w:rPr>
              <w:t>Цена приобретения планшетных компьютеров</w:t>
            </w:r>
          </w:p>
        </w:tc>
      </w:tr>
      <w:tr w:rsidR="008D7553" w:rsidRPr="006401B3" w:rsidTr="00272C43">
        <w:trPr>
          <w:trHeight w:val="788"/>
        </w:trPr>
        <w:tc>
          <w:tcPr>
            <w:tcW w:w="5675" w:type="dxa"/>
            <w:shd w:val="clear" w:color="auto" w:fill="auto"/>
            <w:hideMark/>
          </w:tcPr>
          <w:p w:rsidR="008D7553" w:rsidRPr="00A044E7" w:rsidRDefault="008D7553" w:rsidP="00272C43">
            <w:pPr>
              <w:tabs>
                <w:tab w:val="left" w:pos="2431"/>
              </w:tabs>
              <w:rPr>
                <w:rFonts w:eastAsia="Calibri"/>
                <w:sz w:val="21"/>
                <w:szCs w:val="21"/>
                <w:lang w:bidi="ru-RU"/>
              </w:rPr>
            </w:pPr>
            <w:r>
              <w:rPr>
                <w:rStyle w:val="2105pt"/>
                <w:rFonts w:eastAsia="Calibri"/>
              </w:rPr>
              <w:t>государственные должности Калужской области</w:t>
            </w:r>
          </w:p>
        </w:tc>
        <w:tc>
          <w:tcPr>
            <w:tcW w:w="6096" w:type="dxa"/>
            <w:shd w:val="clear" w:color="auto" w:fill="auto"/>
            <w:hideMark/>
          </w:tcPr>
          <w:p w:rsidR="008D7553" w:rsidRDefault="008D7553" w:rsidP="00272C43">
            <w:pPr>
              <w:spacing w:line="276" w:lineRule="auto"/>
            </w:pPr>
            <w:r w:rsidRPr="00A631EE">
              <w:rPr>
                <w:rStyle w:val="14"/>
                <w:rFonts w:eastAsia="Calibri"/>
              </w:rPr>
              <w:t xml:space="preserve">не более 1 единицы в расчете на </w:t>
            </w:r>
            <w:r>
              <w:rPr>
                <w:rStyle w:val="14"/>
                <w:rFonts w:eastAsia="Calibri"/>
              </w:rPr>
              <w:t xml:space="preserve">лицо, замещающее государственную  должность </w:t>
            </w:r>
            <w:r w:rsidRPr="000D0988">
              <w:rPr>
                <w:rStyle w:val="2105pt"/>
                <w:rFonts w:eastAsiaTheme="majorEastAsia"/>
              </w:rPr>
              <w:t>/не чаще 1 раза в 3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7553" w:rsidRPr="00ED57AA" w:rsidRDefault="008D7553" w:rsidP="00272C43">
            <w:pPr>
              <w:jc w:val="center"/>
              <w:rPr>
                <w:rStyle w:val="2105pt"/>
                <w:rFonts w:eastAsia="Calibri"/>
              </w:rPr>
            </w:pPr>
            <w:r w:rsidRPr="003C22D6">
              <w:rPr>
                <w:rStyle w:val="2105pt"/>
                <w:rFonts w:eastAsia="Calibri"/>
              </w:rPr>
              <w:t xml:space="preserve">не более </w:t>
            </w:r>
            <w:r w:rsidR="003438C6">
              <w:rPr>
                <w:rStyle w:val="2105pt"/>
                <w:rFonts w:eastAsia="Calibri"/>
              </w:rPr>
              <w:t>5</w:t>
            </w:r>
            <w:r w:rsidR="00272C43">
              <w:rPr>
                <w:rStyle w:val="2105pt"/>
                <w:rFonts w:eastAsia="Calibri"/>
              </w:rPr>
              <w:t>0</w:t>
            </w:r>
            <w:r>
              <w:rPr>
                <w:rStyle w:val="2105pt"/>
                <w:rFonts w:eastAsia="Calibri"/>
              </w:rPr>
              <w:t>000</w:t>
            </w:r>
            <w:r w:rsidRPr="003C22D6">
              <w:rPr>
                <w:rStyle w:val="2105pt"/>
                <w:rFonts w:eastAsia="Calibri"/>
              </w:rPr>
              <w:t>,0 руб.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8D7553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br w:type="page"/>
      </w:r>
      <w:r w:rsidR="003438C6">
        <w:rPr>
          <w:rStyle w:val="14"/>
          <w:rFonts w:eastAsia="Calibri"/>
          <w:sz w:val="20"/>
          <w:szCs w:val="20"/>
        </w:rPr>
        <w:lastRenderedPageBreak/>
        <w:t>Приложение № 15</w:t>
      </w:r>
    </w:p>
    <w:p w:rsidR="003438C6" w:rsidRDefault="003438C6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3438C6">
      <w:pPr>
        <w:ind w:left="10490"/>
        <w:jc w:val="right"/>
        <w:rPr>
          <w:rStyle w:val="17"/>
          <w:rFonts w:eastAsia="Calibri"/>
          <w:sz w:val="26"/>
          <w:szCs w:val="26"/>
        </w:rPr>
      </w:pPr>
    </w:p>
    <w:p w:rsidR="003438C6" w:rsidRDefault="003438C6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3438C6" w:rsidRDefault="003438C6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3438C6" w:rsidRDefault="003438C6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3438C6" w:rsidRDefault="003438C6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3438C6" w:rsidRDefault="003438C6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  <w:r w:rsidRPr="00475E2A">
        <w:rPr>
          <w:rStyle w:val="17"/>
          <w:rFonts w:eastAsia="Calibri"/>
          <w:sz w:val="26"/>
          <w:szCs w:val="26"/>
        </w:rPr>
        <w:t>Нормативы</w:t>
      </w:r>
      <w:r w:rsidRPr="00B11BEB">
        <w:rPr>
          <w:rStyle w:val="17"/>
          <w:rFonts w:eastAsia="Calibri"/>
          <w:sz w:val="26"/>
          <w:szCs w:val="26"/>
        </w:rPr>
        <w:t>,</w:t>
      </w:r>
      <w:r w:rsidRPr="00B11BEB">
        <w:rPr>
          <w:rStyle w:val="17"/>
          <w:rFonts w:eastAsia="Calibri"/>
          <w:sz w:val="26"/>
          <w:szCs w:val="26"/>
        </w:rPr>
        <w:br/>
        <w:t xml:space="preserve">применяемые при расчете нормативных затрат </w:t>
      </w:r>
      <w:r w:rsidRPr="006401B3">
        <w:rPr>
          <w:rStyle w:val="17"/>
          <w:rFonts w:eastAsia="Calibri"/>
          <w:sz w:val="26"/>
          <w:szCs w:val="26"/>
        </w:rPr>
        <w:t>на  </w:t>
      </w:r>
      <w:r>
        <w:rPr>
          <w:rStyle w:val="17"/>
          <w:rFonts w:eastAsia="Calibri"/>
          <w:sz w:val="26"/>
          <w:szCs w:val="26"/>
        </w:rPr>
        <w:t>количество и цену носителей информации</w:t>
      </w: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6662"/>
        <w:gridCol w:w="3196"/>
      </w:tblGrid>
      <w:tr w:rsidR="008D7553" w:rsidRPr="00ED57AA" w:rsidTr="00272C43">
        <w:tc>
          <w:tcPr>
            <w:tcW w:w="4928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b/>
                <w:lang w:eastAsia="ru-RU"/>
              </w:rPr>
            </w:pPr>
            <w:r w:rsidRPr="009B7D1C">
              <w:rPr>
                <w:rStyle w:val="2105pt"/>
                <w:rFonts w:eastAsiaTheme="majorEastAsia"/>
                <w:b/>
              </w:rPr>
              <w:t>Тип носителя информации</w:t>
            </w:r>
          </w:p>
        </w:tc>
        <w:tc>
          <w:tcPr>
            <w:tcW w:w="6662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59" w:lineRule="exact"/>
              <w:ind w:firstLine="0"/>
              <w:rPr>
                <w:b/>
                <w:lang w:eastAsia="ru-RU"/>
              </w:rPr>
            </w:pPr>
            <w:r w:rsidRPr="009B7D1C">
              <w:rPr>
                <w:rStyle w:val="2105pt"/>
                <w:rFonts w:eastAsiaTheme="majorEastAsia"/>
                <w:b/>
              </w:rPr>
              <w:t>Количество носителей информации и периодичность приобретения</w:t>
            </w:r>
            <w:r w:rsidRPr="00012A56">
              <w:rPr>
                <w:rStyle w:val="afa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footnoteReference w:id="6"/>
            </w:r>
          </w:p>
        </w:tc>
        <w:tc>
          <w:tcPr>
            <w:tcW w:w="3196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b/>
                <w:lang w:eastAsia="ru-RU"/>
              </w:rPr>
            </w:pPr>
            <w:r w:rsidRPr="009B7D1C">
              <w:rPr>
                <w:rStyle w:val="2105pt"/>
                <w:rFonts w:eastAsiaTheme="majorEastAsia"/>
                <w:b/>
              </w:rPr>
              <w:t>Цена за единицу носителя информации</w:t>
            </w:r>
          </w:p>
        </w:tc>
      </w:tr>
      <w:tr w:rsidR="008D7553" w:rsidRPr="00ED57AA" w:rsidTr="00272C43">
        <w:tc>
          <w:tcPr>
            <w:tcW w:w="4928" w:type="dxa"/>
            <w:vAlign w:val="center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98" w:lineRule="exact"/>
              <w:ind w:firstLine="0"/>
              <w:jc w:val="both"/>
              <w:rPr>
                <w:lang w:eastAsia="ru-RU"/>
              </w:rPr>
            </w:pPr>
            <w:r w:rsidRPr="00A020A9">
              <w:rPr>
                <w:rStyle w:val="2105pt"/>
                <w:rFonts w:eastAsiaTheme="majorEastAsia"/>
              </w:rPr>
              <w:t xml:space="preserve">Цифровой универсальный диск </w:t>
            </w:r>
            <w:r w:rsidRPr="00A020A9">
              <w:rPr>
                <w:rStyle w:val="2105pt"/>
                <w:rFonts w:eastAsiaTheme="majorEastAsia"/>
                <w:lang w:bidi="en-US"/>
              </w:rPr>
              <w:t>(</w:t>
            </w:r>
            <w:r w:rsidRPr="00ED57AA">
              <w:rPr>
                <w:rStyle w:val="2105pt"/>
                <w:rFonts w:eastAsiaTheme="majorEastAsia"/>
                <w:lang w:val="en-US" w:bidi="en-US"/>
              </w:rPr>
              <w:t>DVD</w:t>
            </w:r>
            <w:r w:rsidRPr="00A020A9">
              <w:rPr>
                <w:rStyle w:val="2105pt"/>
                <w:rFonts w:eastAsiaTheme="majorEastAsia"/>
                <w:lang w:bidi="en-US"/>
              </w:rPr>
              <w:t>-</w:t>
            </w:r>
            <w:r w:rsidRPr="00ED57AA">
              <w:rPr>
                <w:rStyle w:val="2105pt"/>
                <w:rFonts w:eastAsiaTheme="majorEastAsia"/>
                <w:lang w:val="en-US" w:bidi="en-US"/>
              </w:rPr>
              <w:t>R</w:t>
            </w:r>
            <w:r>
              <w:rPr>
                <w:rStyle w:val="2105pt"/>
                <w:rFonts w:eastAsiaTheme="majorEastAsia"/>
                <w:lang w:bidi="en-US"/>
              </w:rPr>
              <w:t xml:space="preserve">, </w:t>
            </w:r>
            <w:r>
              <w:rPr>
                <w:rStyle w:val="2105pt"/>
                <w:rFonts w:eastAsiaTheme="majorEastAsia"/>
                <w:lang w:val="en-US" w:bidi="en-US"/>
              </w:rPr>
              <w:t>DVD</w:t>
            </w:r>
            <w:r w:rsidRPr="00E36182">
              <w:rPr>
                <w:rStyle w:val="2105pt"/>
                <w:rFonts w:eastAsiaTheme="majorEastAsia"/>
                <w:lang w:bidi="en-US"/>
              </w:rPr>
              <w:t>-</w:t>
            </w:r>
            <w:r>
              <w:rPr>
                <w:rStyle w:val="2105pt"/>
                <w:rFonts w:eastAsiaTheme="majorEastAsia"/>
                <w:lang w:val="en-US" w:bidi="en-US"/>
              </w:rPr>
              <w:t>RW</w:t>
            </w:r>
            <w:r w:rsidRPr="00A020A9">
              <w:rPr>
                <w:rStyle w:val="2105pt"/>
                <w:rFonts w:eastAsiaTheme="majorEastAsia"/>
                <w:lang w:bidi="en-US"/>
              </w:rPr>
              <w:t>)</w:t>
            </w:r>
          </w:p>
        </w:tc>
        <w:tc>
          <w:tcPr>
            <w:tcW w:w="6662" w:type="dxa"/>
          </w:tcPr>
          <w:p w:rsidR="008D7553" w:rsidRPr="000D0988" w:rsidRDefault="008D7553" w:rsidP="003438C6">
            <w:pPr>
              <w:spacing w:line="276" w:lineRule="auto"/>
              <w:rPr>
                <w:rFonts w:ascii="Calibri" w:eastAsia="Calibri" w:hAnsi="Calibri"/>
                <w:highlight w:val="yellow"/>
              </w:rPr>
            </w:pPr>
            <w:r>
              <w:rPr>
                <w:rStyle w:val="2105pt"/>
                <w:rFonts w:eastAsia="Calibri"/>
              </w:rPr>
              <w:t xml:space="preserve">не более </w:t>
            </w:r>
            <w:r w:rsidR="003438C6">
              <w:rPr>
                <w:rStyle w:val="2105pt"/>
                <w:rFonts w:eastAsia="Calibri"/>
              </w:rPr>
              <w:t xml:space="preserve">50единиц </w:t>
            </w:r>
            <w:r w:rsidRPr="000D0988">
              <w:rPr>
                <w:rStyle w:val="2105pt"/>
                <w:rFonts w:eastAsia="Calibri"/>
              </w:rPr>
              <w:t xml:space="preserve"> для</w:t>
            </w:r>
            <w:r>
              <w:rPr>
                <w:rStyle w:val="2105pt"/>
                <w:rFonts w:eastAsia="Calibri"/>
              </w:rPr>
              <w:t xml:space="preserve"> сотрудников Аппарата Уполномоченного по защите прав предпринимателей в Калужской области/</w:t>
            </w:r>
            <w:r w:rsidRPr="000D0988">
              <w:rPr>
                <w:rStyle w:val="2105pt"/>
                <w:rFonts w:eastAsia="Calibri"/>
              </w:rPr>
              <w:t xml:space="preserve"> ежегодно</w:t>
            </w:r>
          </w:p>
        </w:tc>
        <w:tc>
          <w:tcPr>
            <w:tcW w:w="3196" w:type="dxa"/>
          </w:tcPr>
          <w:p w:rsidR="008D7553" w:rsidRPr="00012A56" w:rsidRDefault="008D7553" w:rsidP="003438C6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</w:t>
            </w:r>
            <w:r w:rsidR="003438C6">
              <w:rPr>
                <w:rStyle w:val="2105pt"/>
                <w:rFonts w:eastAsiaTheme="majorEastAsia"/>
              </w:rPr>
              <w:t>2</w:t>
            </w:r>
            <w:r w:rsidRPr="000D0988">
              <w:rPr>
                <w:rStyle w:val="2105pt"/>
                <w:rFonts w:eastAsiaTheme="majorEastAsia"/>
              </w:rPr>
              <w:t xml:space="preserve">00 руб. за 1 </w:t>
            </w:r>
            <w:r w:rsidR="003438C6">
              <w:rPr>
                <w:rStyle w:val="2105pt"/>
                <w:rFonts w:eastAsiaTheme="majorEastAsia"/>
              </w:rPr>
              <w:t>единицу</w:t>
            </w:r>
          </w:p>
        </w:tc>
      </w:tr>
      <w:tr w:rsidR="008D7553" w:rsidRPr="00ED57AA" w:rsidTr="00272C43">
        <w:tc>
          <w:tcPr>
            <w:tcW w:w="4928" w:type="dxa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10" w:lineRule="exact"/>
              <w:ind w:firstLine="0"/>
              <w:jc w:val="both"/>
              <w:rPr>
                <w:lang w:eastAsia="ru-RU"/>
              </w:rPr>
            </w:pPr>
            <w:r w:rsidRPr="00A020A9">
              <w:rPr>
                <w:rStyle w:val="2105pt"/>
                <w:rFonts w:eastAsiaTheme="majorEastAsia"/>
              </w:rPr>
              <w:t xml:space="preserve">Внешний жесткий диск </w:t>
            </w:r>
            <w:r w:rsidRPr="00ED57AA">
              <w:rPr>
                <w:rStyle w:val="2105pt"/>
                <w:rFonts w:eastAsiaTheme="majorEastAsia"/>
                <w:lang w:val="en-US" w:bidi="en-US"/>
              </w:rPr>
              <w:t>(HDD)</w:t>
            </w:r>
          </w:p>
        </w:tc>
        <w:tc>
          <w:tcPr>
            <w:tcW w:w="6662" w:type="dxa"/>
          </w:tcPr>
          <w:p w:rsidR="008D7553" w:rsidRPr="000D0988" w:rsidRDefault="008D7553" w:rsidP="00272C43">
            <w:pPr>
              <w:spacing w:line="276" w:lineRule="auto"/>
              <w:rPr>
                <w:rFonts w:ascii="Calibri" w:eastAsia="Calibri" w:hAnsi="Calibri"/>
                <w:highlight w:val="yellow"/>
              </w:rPr>
            </w:pPr>
            <w:r w:rsidRPr="000D0988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 xml:space="preserve">2 </w:t>
            </w:r>
            <w:r w:rsidRPr="000D0988">
              <w:rPr>
                <w:rStyle w:val="2105pt"/>
                <w:rFonts w:eastAsia="Calibri"/>
              </w:rPr>
              <w:t xml:space="preserve">единиц для </w:t>
            </w:r>
            <w:r>
              <w:rPr>
                <w:rStyle w:val="2105pt"/>
                <w:rFonts w:eastAsia="Calibri"/>
              </w:rPr>
              <w:t xml:space="preserve"> </w:t>
            </w:r>
            <w:proofErr w:type="gramStart"/>
            <w:r>
              <w:rPr>
                <w:rStyle w:val="2105pt"/>
                <w:rFonts w:eastAsia="Calibri"/>
              </w:rPr>
              <w:t>Аппарата</w:t>
            </w:r>
            <w:proofErr w:type="gramEnd"/>
            <w:r>
              <w:rPr>
                <w:rStyle w:val="2105pt"/>
                <w:rFonts w:eastAsia="Calibri"/>
              </w:rPr>
              <w:t xml:space="preserve"> Уполномоченного по защите прав предпринимателей в Калужской области</w:t>
            </w:r>
            <w:r w:rsidRPr="000D0988">
              <w:rPr>
                <w:rStyle w:val="2105pt"/>
                <w:rFonts w:eastAsiaTheme="majorEastAsia"/>
              </w:rPr>
              <w:t xml:space="preserve"> /не чаще 1 раза в 3 года</w:t>
            </w:r>
          </w:p>
        </w:tc>
        <w:tc>
          <w:tcPr>
            <w:tcW w:w="3196" w:type="dxa"/>
          </w:tcPr>
          <w:p w:rsidR="008D7553" w:rsidRPr="00012A56" w:rsidRDefault="003438C6" w:rsidP="00272C43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highlight w:val="yellow"/>
                <w:lang w:eastAsia="ru-RU"/>
              </w:rPr>
            </w:pPr>
            <w:r>
              <w:rPr>
                <w:rStyle w:val="2105pt"/>
                <w:rFonts w:eastAsiaTheme="majorEastAsia"/>
              </w:rPr>
              <w:t>не более 7</w:t>
            </w:r>
            <w:r w:rsidR="008D7553" w:rsidRPr="000D0988">
              <w:rPr>
                <w:rStyle w:val="2105pt"/>
                <w:rFonts w:eastAsiaTheme="majorEastAsia"/>
              </w:rPr>
              <w:t>000 руб. за 1 единицу</w:t>
            </w:r>
          </w:p>
        </w:tc>
      </w:tr>
      <w:tr w:rsidR="008D7553" w:rsidRPr="00ED57AA" w:rsidTr="00272C43">
        <w:tc>
          <w:tcPr>
            <w:tcW w:w="4928" w:type="dxa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10" w:lineRule="exact"/>
              <w:ind w:firstLine="0"/>
              <w:jc w:val="both"/>
              <w:rPr>
                <w:lang w:eastAsia="ru-RU"/>
              </w:rPr>
            </w:pPr>
            <w:r w:rsidRPr="00ED57AA">
              <w:rPr>
                <w:rStyle w:val="2105pt"/>
                <w:rFonts w:eastAsiaTheme="majorEastAsia"/>
                <w:lang w:val="en-US" w:bidi="en-US"/>
              </w:rPr>
              <w:t xml:space="preserve">USB Flash </w:t>
            </w:r>
            <w:r w:rsidRPr="00A020A9">
              <w:rPr>
                <w:rStyle w:val="2105pt"/>
                <w:rFonts w:eastAsiaTheme="majorEastAsia"/>
              </w:rPr>
              <w:t>накопитель</w:t>
            </w:r>
          </w:p>
        </w:tc>
        <w:tc>
          <w:tcPr>
            <w:tcW w:w="6662" w:type="dxa"/>
          </w:tcPr>
          <w:p w:rsidR="008D7553" w:rsidRPr="000D0988" w:rsidRDefault="008D7553" w:rsidP="00272C43">
            <w:pPr>
              <w:spacing w:line="276" w:lineRule="auto"/>
              <w:rPr>
                <w:rFonts w:ascii="Calibri" w:eastAsia="Calibri" w:hAnsi="Calibri"/>
                <w:highlight w:val="yellow"/>
              </w:rPr>
            </w:pPr>
            <w:r w:rsidRPr="000D0988">
              <w:rPr>
                <w:rStyle w:val="2105pt"/>
                <w:rFonts w:eastAsia="Calibri"/>
              </w:rPr>
              <w:t xml:space="preserve">не более </w:t>
            </w:r>
            <w:r>
              <w:rPr>
                <w:rStyle w:val="2105pt"/>
                <w:rFonts w:eastAsia="Calibri"/>
              </w:rPr>
              <w:t xml:space="preserve">1 </w:t>
            </w:r>
            <w:r w:rsidRPr="000D0988">
              <w:rPr>
                <w:rStyle w:val="2105pt"/>
                <w:rFonts w:eastAsia="Calibri"/>
              </w:rPr>
              <w:t>единиц</w:t>
            </w:r>
            <w:r>
              <w:rPr>
                <w:rStyle w:val="2105pt"/>
                <w:rFonts w:eastAsia="Calibri"/>
              </w:rPr>
              <w:t>ы</w:t>
            </w:r>
            <w:r w:rsidRPr="000D0988">
              <w:rPr>
                <w:rStyle w:val="2105pt"/>
                <w:rFonts w:eastAsia="Calibri"/>
              </w:rPr>
              <w:t xml:space="preserve"> </w:t>
            </w:r>
            <w:r w:rsidRPr="000D0988">
              <w:rPr>
                <w:rStyle w:val="2105pt"/>
                <w:rFonts w:eastAsiaTheme="majorEastAsia"/>
              </w:rPr>
              <w:t xml:space="preserve">на </w:t>
            </w:r>
            <w:r w:rsidRPr="000D0988"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  <w:r w:rsidRPr="000D0988">
              <w:rPr>
                <w:rStyle w:val="2105pt"/>
                <w:rFonts w:eastAsiaTheme="majorEastAsia"/>
              </w:rPr>
              <w:t xml:space="preserve"> /</w:t>
            </w:r>
            <w:r>
              <w:rPr>
                <w:rStyle w:val="2105pt"/>
                <w:rFonts w:eastAsiaTheme="majorEastAsia"/>
              </w:rPr>
              <w:t>ежегодно</w:t>
            </w:r>
          </w:p>
        </w:tc>
        <w:tc>
          <w:tcPr>
            <w:tcW w:w="3196" w:type="dxa"/>
          </w:tcPr>
          <w:p w:rsidR="008D7553" w:rsidRPr="00012A56" w:rsidRDefault="008D7553" w:rsidP="00272C43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highlight w:val="yellow"/>
                <w:lang w:eastAsia="ru-RU"/>
              </w:rPr>
            </w:pPr>
            <w:r w:rsidRPr="000D0988">
              <w:rPr>
                <w:rStyle w:val="2105pt"/>
                <w:rFonts w:eastAsiaTheme="majorEastAsia"/>
              </w:rPr>
              <w:t xml:space="preserve">не более </w:t>
            </w:r>
            <w:r w:rsidR="003438C6">
              <w:rPr>
                <w:rStyle w:val="2105pt"/>
                <w:rFonts w:eastAsiaTheme="majorEastAsia"/>
              </w:rPr>
              <w:t>3</w:t>
            </w:r>
            <w:r>
              <w:rPr>
                <w:rStyle w:val="2105pt"/>
                <w:rFonts w:eastAsiaTheme="majorEastAsia"/>
              </w:rPr>
              <w:t>0</w:t>
            </w:r>
            <w:r w:rsidRPr="000D0988">
              <w:rPr>
                <w:rStyle w:val="2105pt"/>
                <w:rFonts w:eastAsiaTheme="majorEastAsia"/>
              </w:rPr>
              <w:t>00 руб. за 1 единицу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16</w:t>
      </w:r>
    </w:p>
    <w:p w:rsidR="003438C6" w:rsidRDefault="003438C6" w:rsidP="003438C6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3438C6" w:rsidRDefault="003438C6" w:rsidP="008D7553">
      <w:pPr>
        <w:tabs>
          <w:tab w:val="left" w:pos="2910"/>
        </w:tabs>
        <w:rPr>
          <w:sz w:val="18"/>
          <w:szCs w:val="18"/>
        </w:rPr>
      </w:pPr>
    </w:p>
    <w:p w:rsidR="008D7553" w:rsidRPr="00EE6041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  <w:r w:rsidRPr="00EE6041">
        <w:rPr>
          <w:b/>
          <w:bCs/>
          <w:color w:val="000000"/>
          <w:sz w:val="26"/>
          <w:szCs w:val="26"/>
          <w:lang w:bidi="ru-RU"/>
        </w:rPr>
        <w:t>Нормативы</w:t>
      </w:r>
      <w:r>
        <w:rPr>
          <w:b/>
          <w:bCs/>
          <w:color w:val="000000"/>
          <w:sz w:val="26"/>
          <w:szCs w:val="26"/>
          <w:lang w:bidi="ru-RU"/>
        </w:rPr>
        <w:t>,</w:t>
      </w:r>
      <w:bookmarkStart w:id="1" w:name="_GoBack"/>
      <w:bookmarkEnd w:id="1"/>
    </w:p>
    <w:p w:rsidR="008D7553" w:rsidRPr="00EE6041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  <w:r w:rsidRPr="00B11BEB">
        <w:rPr>
          <w:rStyle w:val="17"/>
          <w:rFonts w:eastAsia="Calibri"/>
          <w:sz w:val="26"/>
          <w:szCs w:val="26"/>
        </w:rPr>
        <w:t xml:space="preserve">применяемые при расчете нормативных затрат 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на </w:t>
      </w:r>
      <w:r>
        <w:rPr>
          <w:b/>
          <w:bCs/>
          <w:color w:val="000000"/>
          <w:sz w:val="26"/>
          <w:szCs w:val="26"/>
          <w:lang w:bidi="ru-RU"/>
        </w:rPr>
        <w:t>количество и цену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 расходных материалов для принтеров, многофункциональных устройств, копировальных аппаратов</w:t>
      </w:r>
      <w:r w:rsidR="003438C6">
        <w:rPr>
          <w:b/>
          <w:bCs/>
          <w:color w:val="000000"/>
          <w:sz w:val="26"/>
          <w:szCs w:val="26"/>
          <w:lang w:bidi="ru-RU"/>
        </w:rPr>
        <w:t>, компьютерной и офисной техники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 (оргтехники)</w:t>
      </w:r>
      <w:r w:rsidR="003438C6">
        <w:rPr>
          <w:b/>
          <w:bCs/>
          <w:color w:val="000000"/>
          <w:sz w:val="26"/>
          <w:szCs w:val="26"/>
          <w:lang w:bidi="ru-RU"/>
        </w:rPr>
        <w:t xml:space="preserve"> и т.д.)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 </w:t>
      </w:r>
    </w:p>
    <w:p w:rsidR="008D7553" w:rsidRPr="00EE6041" w:rsidRDefault="008D7553" w:rsidP="008D7553">
      <w:pPr>
        <w:spacing w:line="276" w:lineRule="auto"/>
        <w:ind w:right="220"/>
        <w:jc w:val="center"/>
        <w:rPr>
          <w:b/>
          <w:color w:val="000000"/>
          <w:sz w:val="26"/>
          <w:szCs w:val="26"/>
          <w:lang w:bidi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0"/>
        <w:gridCol w:w="5812"/>
      </w:tblGrid>
      <w:tr w:rsidR="008D7553" w:rsidRPr="00EE6041" w:rsidTr="00272C43">
        <w:trPr>
          <w:trHeight w:val="1110"/>
        </w:trPr>
        <w:tc>
          <w:tcPr>
            <w:tcW w:w="3227" w:type="dxa"/>
            <w:vAlign w:val="center"/>
          </w:tcPr>
          <w:p w:rsidR="008D7553" w:rsidRPr="00EE6041" w:rsidRDefault="008D7553" w:rsidP="00272C43">
            <w:pPr>
              <w:widowControl w:val="0"/>
              <w:spacing w:line="250" w:lineRule="exact"/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5670" w:type="dxa"/>
            <w:vAlign w:val="center"/>
          </w:tcPr>
          <w:p w:rsidR="008D7553" w:rsidRPr="00EE6041" w:rsidRDefault="008D7553" w:rsidP="00272C43">
            <w:pPr>
              <w:widowControl w:val="0"/>
              <w:spacing w:line="250" w:lineRule="exact"/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>
              <w:rPr>
                <w:rStyle w:val="afa"/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7"/>
            </w:r>
          </w:p>
        </w:tc>
        <w:tc>
          <w:tcPr>
            <w:tcW w:w="5812" w:type="dxa"/>
          </w:tcPr>
          <w:p w:rsidR="008D7553" w:rsidRPr="00EE6041" w:rsidRDefault="008D7553" w:rsidP="00272C43">
            <w:pPr>
              <w:widowControl w:val="0"/>
              <w:spacing w:line="250" w:lineRule="exact"/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Цены расходных материалов (картриджей, тонеров, чернильных контейнеров/комплектов чернильных контейнеров)</w:t>
            </w:r>
          </w:p>
        </w:tc>
      </w:tr>
      <w:tr w:rsidR="008D7553" w:rsidRPr="00EE6041" w:rsidTr="00272C43">
        <w:tc>
          <w:tcPr>
            <w:tcW w:w="3227" w:type="dxa"/>
            <w:vAlign w:val="center"/>
          </w:tcPr>
          <w:p w:rsidR="008D7553" w:rsidRPr="00EE6041" w:rsidRDefault="008D7553" w:rsidP="00272C43">
            <w:pPr>
              <w:widowControl w:val="0"/>
              <w:spacing w:line="259" w:lineRule="exact"/>
              <w:rPr>
                <w:sz w:val="28"/>
                <w:szCs w:val="28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proofErr w:type="gramEnd"/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5670" w:type="dxa"/>
            <w:vAlign w:val="center"/>
          </w:tcPr>
          <w:p w:rsidR="008D7553" w:rsidRPr="00EE6041" w:rsidRDefault="008D7553" w:rsidP="00272C43">
            <w:pPr>
              <w:widowControl w:val="0"/>
              <w:spacing w:line="293" w:lineRule="exact"/>
              <w:rPr>
                <w:sz w:val="28"/>
                <w:szCs w:val="28"/>
                <w:highlight w:val="yellow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8</w:t>
            </w: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картриджей/тонеров для 1 единицы оргтехники</w:t>
            </w:r>
          </w:p>
        </w:tc>
        <w:tc>
          <w:tcPr>
            <w:tcW w:w="5812" w:type="dxa"/>
          </w:tcPr>
          <w:p w:rsidR="008D7553" w:rsidRPr="00EE6041" w:rsidRDefault="008D7553" w:rsidP="00272C43">
            <w:pPr>
              <w:widowControl w:val="0"/>
              <w:spacing w:line="293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3438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</w:t>
            </w: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тыс. рублей за 1 единицу</w:t>
            </w:r>
          </w:p>
        </w:tc>
      </w:tr>
      <w:tr w:rsidR="008D7553" w:rsidRPr="00EE6041" w:rsidTr="00272C43">
        <w:trPr>
          <w:trHeight w:val="538"/>
        </w:trPr>
        <w:tc>
          <w:tcPr>
            <w:tcW w:w="3227" w:type="dxa"/>
            <w:vAlign w:val="center"/>
          </w:tcPr>
          <w:p w:rsidR="008D7553" w:rsidRPr="00D429BB" w:rsidRDefault="008D7553" w:rsidP="00272C43">
            <w:pPr>
              <w:widowControl w:val="0"/>
              <w:spacing w:line="26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Принтер лазерный (цветная печать, формат А</w:t>
            </w:r>
            <w:proofErr w:type="gramStart"/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proofErr w:type="gramEnd"/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5670" w:type="dxa"/>
            <w:vAlign w:val="center"/>
          </w:tcPr>
          <w:p w:rsidR="008D7553" w:rsidRPr="00EE6041" w:rsidRDefault="008D7553" w:rsidP="00272C43">
            <w:pPr>
              <w:widowControl w:val="0"/>
              <w:spacing w:line="293" w:lineRule="exact"/>
              <w:rPr>
                <w:sz w:val="28"/>
                <w:szCs w:val="28"/>
                <w:highlight w:val="yellow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комплектов картриджей/тонеров для 1 единицы оргтехники</w:t>
            </w:r>
          </w:p>
        </w:tc>
        <w:tc>
          <w:tcPr>
            <w:tcW w:w="5812" w:type="dxa"/>
          </w:tcPr>
          <w:p w:rsidR="008D7553" w:rsidRPr="00EE6041" w:rsidRDefault="008D7553" w:rsidP="00272C43">
            <w:pPr>
              <w:rPr>
                <w:highlight w:val="yellow"/>
              </w:rPr>
            </w:pPr>
            <w:r w:rsidRPr="00EE6041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3438C6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6</w:t>
            </w: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0</w:t>
            </w:r>
            <w:r w:rsidRPr="00EE6041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тыс. рублей за </w:t>
            </w: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ком</w:t>
            </w:r>
            <w:r w:rsidR="008C0E8E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п</w:t>
            </w: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лект/картридж</w:t>
            </w:r>
          </w:p>
        </w:tc>
      </w:tr>
      <w:tr w:rsidR="008D7553" w:rsidRPr="00EE6041" w:rsidTr="00272C43">
        <w:tc>
          <w:tcPr>
            <w:tcW w:w="3227" w:type="dxa"/>
            <w:vAlign w:val="center"/>
          </w:tcPr>
          <w:p w:rsidR="008D7553" w:rsidRPr="00EE6041" w:rsidRDefault="008D7553" w:rsidP="00272C43">
            <w:pPr>
              <w:widowControl w:val="0"/>
              <w:spacing w:line="254" w:lineRule="exact"/>
              <w:rPr>
                <w:sz w:val="28"/>
                <w:szCs w:val="28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МФУ (лазерный, черно-белая печать, формат А3)</w:t>
            </w:r>
          </w:p>
        </w:tc>
        <w:tc>
          <w:tcPr>
            <w:tcW w:w="5670" w:type="dxa"/>
            <w:vAlign w:val="center"/>
          </w:tcPr>
          <w:p w:rsidR="008D7553" w:rsidRPr="00F16295" w:rsidRDefault="008D7553" w:rsidP="00272C43">
            <w:pPr>
              <w:widowControl w:val="0"/>
              <w:spacing w:line="28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8</w:t>
            </w:r>
            <w:r w:rsidRPr="00EE604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картриджей/тонеров для 1 единицы оргтехники</w:t>
            </w:r>
          </w:p>
        </w:tc>
        <w:tc>
          <w:tcPr>
            <w:tcW w:w="5812" w:type="dxa"/>
          </w:tcPr>
          <w:p w:rsidR="008D7553" w:rsidRPr="00EE6041" w:rsidRDefault="008D7553" w:rsidP="00272C43">
            <w:pPr>
              <w:rPr>
                <w:highlight w:val="yellow"/>
              </w:rPr>
            </w:pPr>
            <w:r w:rsidRPr="00EE6041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3438C6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15</w:t>
            </w: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EE6041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тыс. рублей за 1 единицу</w:t>
            </w:r>
          </w:p>
        </w:tc>
      </w:tr>
      <w:tr w:rsidR="003438C6" w:rsidRPr="00EE6041" w:rsidTr="00272C43">
        <w:tc>
          <w:tcPr>
            <w:tcW w:w="3227" w:type="dxa"/>
            <w:vAlign w:val="center"/>
          </w:tcPr>
          <w:p w:rsidR="003438C6" w:rsidRPr="00EE6041" w:rsidRDefault="003438C6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Сетевое оборудование</w:t>
            </w:r>
          </w:p>
        </w:tc>
        <w:tc>
          <w:tcPr>
            <w:tcW w:w="5670" w:type="dxa"/>
            <w:vAlign w:val="center"/>
          </w:tcPr>
          <w:p w:rsidR="003438C6" w:rsidRPr="00EE6041" w:rsidRDefault="003438C6" w:rsidP="00272C43">
            <w:pPr>
              <w:widowControl w:val="0"/>
              <w:spacing w:line="28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зависимости от потребности</w:t>
            </w:r>
          </w:p>
        </w:tc>
        <w:tc>
          <w:tcPr>
            <w:tcW w:w="5812" w:type="dxa"/>
          </w:tcPr>
          <w:p w:rsidR="003438C6" w:rsidRPr="00EE6041" w:rsidRDefault="003438C6" w:rsidP="003438C6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40 тыс. рублей в год</w:t>
            </w:r>
          </w:p>
        </w:tc>
      </w:tr>
      <w:tr w:rsidR="003438C6" w:rsidRPr="00EE6041" w:rsidTr="00272C43">
        <w:tc>
          <w:tcPr>
            <w:tcW w:w="3227" w:type="dxa"/>
            <w:vAlign w:val="center"/>
          </w:tcPr>
          <w:p w:rsidR="003438C6" w:rsidRDefault="003438C6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Компьютерные комплектующие</w:t>
            </w:r>
          </w:p>
        </w:tc>
        <w:tc>
          <w:tcPr>
            <w:tcW w:w="5670" w:type="dxa"/>
            <w:vAlign w:val="center"/>
          </w:tcPr>
          <w:p w:rsidR="003438C6" w:rsidRDefault="003438C6" w:rsidP="00272C43">
            <w:pPr>
              <w:widowControl w:val="0"/>
              <w:spacing w:line="28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зависимости от потребности</w:t>
            </w:r>
          </w:p>
        </w:tc>
        <w:tc>
          <w:tcPr>
            <w:tcW w:w="5812" w:type="dxa"/>
          </w:tcPr>
          <w:p w:rsidR="003438C6" w:rsidRDefault="003438C6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60 тыс. рублей в год</w:t>
            </w:r>
          </w:p>
        </w:tc>
      </w:tr>
      <w:tr w:rsidR="003438C6" w:rsidRPr="00EE6041" w:rsidTr="00272C43">
        <w:tc>
          <w:tcPr>
            <w:tcW w:w="3227" w:type="dxa"/>
            <w:vAlign w:val="center"/>
          </w:tcPr>
          <w:p w:rsidR="003438C6" w:rsidRDefault="003438C6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Компьютерная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перефирия</w:t>
            </w:r>
            <w:proofErr w:type="spellEnd"/>
          </w:p>
        </w:tc>
        <w:tc>
          <w:tcPr>
            <w:tcW w:w="5670" w:type="dxa"/>
            <w:vAlign w:val="center"/>
          </w:tcPr>
          <w:p w:rsidR="003438C6" w:rsidRDefault="003438C6" w:rsidP="00272C43">
            <w:pPr>
              <w:widowControl w:val="0"/>
              <w:spacing w:line="28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зависимости от потребности</w:t>
            </w:r>
          </w:p>
        </w:tc>
        <w:tc>
          <w:tcPr>
            <w:tcW w:w="5812" w:type="dxa"/>
          </w:tcPr>
          <w:p w:rsidR="003438C6" w:rsidRDefault="003438C6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60 тыс. рублей в год</w:t>
            </w:r>
          </w:p>
        </w:tc>
      </w:tr>
      <w:tr w:rsidR="006003CB" w:rsidRPr="00EE6041" w:rsidTr="00272C43">
        <w:tc>
          <w:tcPr>
            <w:tcW w:w="3227" w:type="dxa"/>
            <w:vAlign w:val="center"/>
          </w:tcPr>
          <w:p w:rsidR="006003CB" w:rsidRDefault="006003CB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Источник бесперебойного питания</w:t>
            </w:r>
          </w:p>
        </w:tc>
        <w:tc>
          <w:tcPr>
            <w:tcW w:w="5670" w:type="dxa"/>
            <w:vAlign w:val="center"/>
          </w:tcPr>
          <w:p w:rsidR="006003CB" w:rsidRDefault="006003CB" w:rsidP="006003CB">
            <w:pPr>
              <w:widowControl w:val="0"/>
              <w:spacing w:line="28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3E7D8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5812" w:type="dxa"/>
          </w:tcPr>
          <w:p w:rsidR="006003CB" w:rsidRDefault="006003CB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6 000 рублей за единицу</w:t>
            </w:r>
          </w:p>
        </w:tc>
      </w:tr>
      <w:tr w:rsidR="003438C6" w:rsidRPr="00EE6041" w:rsidTr="00AE59C6">
        <w:tc>
          <w:tcPr>
            <w:tcW w:w="3227" w:type="dxa"/>
            <w:vAlign w:val="center"/>
          </w:tcPr>
          <w:p w:rsidR="003438C6" w:rsidRDefault="003438C6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Мышь</w:t>
            </w:r>
          </w:p>
        </w:tc>
        <w:tc>
          <w:tcPr>
            <w:tcW w:w="5670" w:type="dxa"/>
          </w:tcPr>
          <w:p w:rsidR="003438C6" w:rsidRDefault="003438C6">
            <w:r w:rsidRPr="003E7D8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раз в год в расчете на 1 работника всех категорий должностей</w:t>
            </w:r>
          </w:p>
        </w:tc>
        <w:tc>
          <w:tcPr>
            <w:tcW w:w="5812" w:type="dxa"/>
          </w:tcPr>
          <w:p w:rsidR="003438C6" w:rsidRDefault="003438C6" w:rsidP="00272C4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1 500 рублей за единицу</w:t>
            </w:r>
          </w:p>
        </w:tc>
      </w:tr>
      <w:tr w:rsidR="003438C6" w:rsidRPr="00EE6041" w:rsidTr="00AE59C6">
        <w:tc>
          <w:tcPr>
            <w:tcW w:w="3227" w:type="dxa"/>
            <w:vAlign w:val="center"/>
          </w:tcPr>
          <w:p w:rsidR="003438C6" w:rsidRDefault="003438C6" w:rsidP="00272C43">
            <w:pPr>
              <w:widowControl w:val="0"/>
              <w:spacing w:line="254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Клавиатура</w:t>
            </w:r>
          </w:p>
        </w:tc>
        <w:tc>
          <w:tcPr>
            <w:tcW w:w="5670" w:type="dxa"/>
          </w:tcPr>
          <w:p w:rsidR="003438C6" w:rsidRDefault="003438C6">
            <w:r w:rsidRPr="003E7D8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раз в год в расчете на 1 работника всех категорий должностей</w:t>
            </w:r>
          </w:p>
        </w:tc>
        <w:tc>
          <w:tcPr>
            <w:tcW w:w="5812" w:type="dxa"/>
          </w:tcPr>
          <w:p w:rsidR="003438C6" w:rsidRDefault="000B41A3" w:rsidP="000B41A3">
            <w:pP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</w:t>
            </w:r>
            <w:r w:rsidR="003438C6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bidi="ru-RU"/>
              </w:rPr>
              <w:t> 500 рублей за единицу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0B41A3" w:rsidRDefault="000B41A3" w:rsidP="000B41A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17</w:t>
      </w:r>
    </w:p>
    <w:p w:rsidR="000B41A3" w:rsidRDefault="000B41A3" w:rsidP="000B41A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0B41A3" w:rsidRDefault="000B41A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D7553" w:rsidRPr="00EE6041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  <w:r w:rsidRPr="00EE6041">
        <w:rPr>
          <w:b/>
          <w:bCs/>
          <w:color w:val="000000"/>
          <w:sz w:val="26"/>
          <w:szCs w:val="26"/>
          <w:lang w:bidi="ru-RU"/>
        </w:rPr>
        <w:t>Нормативы</w:t>
      </w:r>
      <w:r>
        <w:rPr>
          <w:b/>
          <w:bCs/>
          <w:color w:val="000000"/>
          <w:sz w:val="26"/>
          <w:szCs w:val="26"/>
          <w:lang w:bidi="ru-RU"/>
        </w:rPr>
        <w:t>,</w:t>
      </w:r>
    </w:p>
    <w:p w:rsidR="008D7553" w:rsidRPr="00EE6041" w:rsidRDefault="008D7553" w:rsidP="008D7553">
      <w:pPr>
        <w:spacing w:line="276" w:lineRule="auto"/>
        <w:ind w:right="220"/>
        <w:jc w:val="center"/>
        <w:rPr>
          <w:b/>
          <w:bCs/>
          <w:color w:val="000000"/>
          <w:sz w:val="26"/>
          <w:szCs w:val="26"/>
          <w:lang w:bidi="ru-RU"/>
        </w:rPr>
      </w:pPr>
      <w:r w:rsidRPr="00B11BEB">
        <w:rPr>
          <w:rStyle w:val="17"/>
          <w:rFonts w:eastAsia="Calibri"/>
          <w:sz w:val="26"/>
          <w:szCs w:val="26"/>
        </w:rPr>
        <w:t xml:space="preserve">применяемые при расчете нормативных затрат 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на </w:t>
      </w:r>
      <w:r>
        <w:rPr>
          <w:b/>
          <w:bCs/>
          <w:color w:val="000000"/>
          <w:sz w:val="26"/>
          <w:szCs w:val="26"/>
          <w:lang w:bidi="ru-RU"/>
        </w:rPr>
        <w:t>перечень периодических печатных изданий и справочной литературы</w:t>
      </w:r>
      <w:r w:rsidRPr="00EE6041">
        <w:rPr>
          <w:b/>
          <w:bCs/>
          <w:color w:val="000000"/>
          <w:sz w:val="26"/>
          <w:szCs w:val="26"/>
          <w:lang w:bidi="ru-RU"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694"/>
      </w:tblGrid>
      <w:tr w:rsidR="008D7553" w:rsidRPr="00EE6041" w:rsidTr="00272C43">
        <w:trPr>
          <w:trHeight w:val="586"/>
        </w:trPr>
        <w:tc>
          <w:tcPr>
            <w:tcW w:w="817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spacing w:line="276" w:lineRule="auto"/>
              <w:ind w:right="22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9501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№ </w:t>
            </w:r>
            <w:proofErr w:type="gramStart"/>
            <w:r w:rsidRPr="0059501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</w:t>
            </w:r>
            <w:proofErr w:type="gramEnd"/>
            <w:r w:rsidRPr="0059501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/п</w:t>
            </w:r>
          </w:p>
        </w:tc>
        <w:tc>
          <w:tcPr>
            <w:tcW w:w="11198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spacing w:line="276" w:lineRule="auto"/>
              <w:ind w:right="22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8D7553" w:rsidRPr="0077626B" w:rsidRDefault="008D7553" w:rsidP="00272C43">
            <w:pPr>
              <w:widowControl w:val="0"/>
              <w:autoSpaceDE w:val="0"/>
              <w:autoSpaceDN w:val="0"/>
              <w:spacing w:line="276" w:lineRule="auto"/>
              <w:ind w:right="22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9501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печатного издания</w:t>
            </w:r>
            <w:r>
              <w:rPr>
                <w:rStyle w:val="afa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footnoteReference w:id="8"/>
            </w:r>
          </w:p>
        </w:tc>
        <w:tc>
          <w:tcPr>
            <w:tcW w:w="2694" w:type="dxa"/>
          </w:tcPr>
          <w:p w:rsidR="008D7553" w:rsidRPr="00AA1624" w:rsidRDefault="008D7553" w:rsidP="00272C43">
            <w:pPr>
              <w:jc w:val="center"/>
              <w:rPr>
                <w:rStyle w:val="2105pt"/>
                <w:rFonts w:eastAsia="Calibri"/>
                <w:b/>
              </w:rPr>
            </w:pPr>
            <w:r w:rsidRPr="00AA1624">
              <w:rPr>
                <w:rStyle w:val="2105pt"/>
                <w:rFonts w:eastAsia="Calibri"/>
                <w:b/>
              </w:rPr>
              <w:t xml:space="preserve">Количество месяцев предоставления </w:t>
            </w:r>
          </w:p>
          <w:p w:rsidR="008D7553" w:rsidRPr="00EE6041" w:rsidRDefault="008D7553" w:rsidP="00272C43">
            <w:pPr>
              <w:widowControl w:val="0"/>
              <w:spacing w:line="250" w:lineRule="exact"/>
              <w:jc w:val="center"/>
              <w:rPr>
                <w:rFonts w:eastAsia="Calibri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AA1624">
              <w:rPr>
                <w:rStyle w:val="2105pt"/>
                <w:rFonts w:eastAsia="Calibri"/>
                <w:b/>
              </w:rPr>
              <w:t>Услуги/поставки товара</w:t>
            </w:r>
          </w:p>
        </w:tc>
      </w:tr>
      <w:tr w:rsidR="008D7553" w:rsidRPr="00EE6041" w:rsidTr="00272C43">
        <w:tc>
          <w:tcPr>
            <w:tcW w:w="14709" w:type="dxa"/>
            <w:gridSpan w:val="3"/>
            <w:vAlign w:val="center"/>
          </w:tcPr>
          <w:p w:rsidR="008D7553" w:rsidRPr="00EE6041" w:rsidRDefault="008D7553" w:rsidP="00272C43">
            <w:pPr>
              <w:widowControl w:val="0"/>
              <w:spacing w:line="293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8D7553" w:rsidRPr="00EE6041" w:rsidTr="00272C43">
        <w:tc>
          <w:tcPr>
            <w:tcW w:w="817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8" w:type="dxa"/>
            <w:vAlign w:val="center"/>
          </w:tcPr>
          <w:p w:rsidR="008D7553" w:rsidRDefault="008D7553" w:rsidP="00272C43">
            <w:r>
              <w:t>Журнал «</w:t>
            </w:r>
            <w:proofErr w:type="spellStart"/>
            <w:r w:rsidRPr="004B66A9">
              <w:t>Госзакупки.ру</w:t>
            </w:r>
            <w:proofErr w:type="spellEnd"/>
            <w:r w:rsidRPr="004B66A9">
              <w:t>. Официальная информация. Письма. Комментарии. Административная практика с ежеквартальным приложением «Административная практика ФАС»</w:t>
            </w:r>
            <w:r>
              <w:t>»</w:t>
            </w:r>
          </w:p>
        </w:tc>
        <w:tc>
          <w:tcPr>
            <w:tcW w:w="2694" w:type="dxa"/>
          </w:tcPr>
          <w:p w:rsidR="008D7553" w:rsidRDefault="008D7553" w:rsidP="00272C43">
            <w:pPr>
              <w:jc w:val="center"/>
            </w:pPr>
            <w:r w:rsidRPr="00887291">
              <w:t>12 месяцев</w:t>
            </w:r>
          </w:p>
        </w:tc>
      </w:tr>
      <w:tr w:rsidR="008D7553" w:rsidRPr="00EE6041" w:rsidTr="00272C43">
        <w:trPr>
          <w:trHeight w:val="24"/>
        </w:trPr>
        <w:tc>
          <w:tcPr>
            <w:tcW w:w="817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98" w:type="dxa"/>
            <w:vAlign w:val="center"/>
          </w:tcPr>
          <w:p w:rsidR="008D7553" w:rsidRDefault="008D7553" w:rsidP="00272C43">
            <w:r>
              <w:t>Журнал «</w:t>
            </w:r>
            <w:r w:rsidR="000B41A3">
              <w:t>Госзаказ</w:t>
            </w:r>
            <w:r w:rsidRPr="004B66A9">
              <w:t xml:space="preserve"> в вопросах и ответах</w:t>
            </w:r>
            <w:r>
              <w:t>»</w:t>
            </w:r>
          </w:p>
        </w:tc>
        <w:tc>
          <w:tcPr>
            <w:tcW w:w="2694" w:type="dxa"/>
          </w:tcPr>
          <w:p w:rsidR="008D7553" w:rsidRDefault="008D7553" w:rsidP="00272C43">
            <w:pPr>
              <w:jc w:val="center"/>
            </w:pPr>
            <w:r w:rsidRPr="00887291">
              <w:t>12 месяцев</w:t>
            </w:r>
          </w:p>
        </w:tc>
      </w:tr>
      <w:tr w:rsidR="008D7553" w:rsidRPr="00EE6041" w:rsidTr="00272C43">
        <w:trPr>
          <w:trHeight w:val="24"/>
        </w:trPr>
        <w:tc>
          <w:tcPr>
            <w:tcW w:w="817" w:type="dxa"/>
          </w:tcPr>
          <w:p w:rsidR="008D7553" w:rsidRDefault="008D7553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98" w:type="dxa"/>
            <w:vAlign w:val="center"/>
          </w:tcPr>
          <w:p w:rsidR="008D7553" w:rsidRDefault="008D7553" w:rsidP="00272C43">
            <w:r>
              <w:t>Российская газета + Российская газета «Неделя»</w:t>
            </w:r>
          </w:p>
        </w:tc>
        <w:tc>
          <w:tcPr>
            <w:tcW w:w="2694" w:type="dxa"/>
          </w:tcPr>
          <w:p w:rsidR="008D7553" w:rsidRPr="00887291" w:rsidRDefault="008D7553" w:rsidP="00272C43">
            <w:pPr>
              <w:jc w:val="center"/>
            </w:pPr>
            <w:r>
              <w:t>12 месяцев</w:t>
            </w:r>
          </w:p>
        </w:tc>
      </w:tr>
      <w:tr w:rsidR="008D7553" w:rsidRPr="00EE6041" w:rsidTr="00272C43">
        <w:trPr>
          <w:trHeight w:val="21"/>
        </w:trPr>
        <w:tc>
          <w:tcPr>
            <w:tcW w:w="817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98" w:type="dxa"/>
            <w:vAlign w:val="center"/>
          </w:tcPr>
          <w:p w:rsidR="008D7553" w:rsidRDefault="008D7553" w:rsidP="00272C43">
            <w:r>
              <w:t>Журнал «</w:t>
            </w:r>
            <w:r w:rsidRPr="004B66A9">
              <w:t>Справочник кадровика</w:t>
            </w:r>
            <w:r>
              <w:t>»</w:t>
            </w:r>
          </w:p>
        </w:tc>
        <w:tc>
          <w:tcPr>
            <w:tcW w:w="2694" w:type="dxa"/>
          </w:tcPr>
          <w:p w:rsidR="008D7553" w:rsidRDefault="008D7553" w:rsidP="00272C43">
            <w:pPr>
              <w:jc w:val="center"/>
            </w:pPr>
            <w:r w:rsidRPr="00887291">
              <w:t>12 месяцев</w:t>
            </w:r>
          </w:p>
        </w:tc>
      </w:tr>
      <w:tr w:rsidR="008D7553" w:rsidRPr="00EE6041" w:rsidTr="00272C43">
        <w:trPr>
          <w:trHeight w:val="21"/>
        </w:trPr>
        <w:tc>
          <w:tcPr>
            <w:tcW w:w="817" w:type="dxa"/>
          </w:tcPr>
          <w:p w:rsidR="008D7553" w:rsidRPr="00595013" w:rsidRDefault="008D7553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98" w:type="dxa"/>
            <w:vAlign w:val="center"/>
          </w:tcPr>
          <w:p w:rsidR="008D7553" w:rsidRDefault="008D7553" w:rsidP="00272C43">
            <w:r w:rsidRPr="001454AB">
              <w:t>Ю</w:t>
            </w:r>
            <w:r>
              <w:t>рист спешит на помощь</w:t>
            </w:r>
          </w:p>
        </w:tc>
        <w:tc>
          <w:tcPr>
            <w:tcW w:w="2694" w:type="dxa"/>
          </w:tcPr>
          <w:p w:rsidR="008D7553" w:rsidRDefault="008D7553" w:rsidP="00272C43">
            <w:pPr>
              <w:jc w:val="center"/>
            </w:pPr>
            <w:r w:rsidRPr="00887291">
              <w:t>12 месяцев</w:t>
            </w:r>
          </w:p>
        </w:tc>
      </w:tr>
      <w:tr w:rsidR="00EE51A6" w:rsidRPr="00EE6041" w:rsidTr="00272C43">
        <w:trPr>
          <w:trHeight w:val="21"/>
        </w:trPr>
        <w:tc>
          <w:tcPr>
            <w:tcW w:w="817" w:type="dxa"/>
          </w:tcPr>
          <w:p w:rsidR="00EE51A6" w:rsidRDefault="00EE51A6" w:rsidP="00272C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1198" w:type="dxa"/>
            <w:vAlign w:val="center"/>
          </w:tcPr>
          <w:p w:rsidR="00EE51A6" w:rsidRPr="001454AB" w:rsidRDefault="00EE51A6" w:rsidP="00272C43">
            <w:r>
              <w:t>Журнал «Хозяйство и право»</w:t>
            </w:r>
          </w:p>
        </w:tc>
        <w:tc>
          <w:tcPr>
            <w:tcW w:w="2694" w:type="dxa"/>
          </w:tcPr>
          <w:p w:rsidR="00EE51A6" w:rsidRPr="00887291" w:rsidRDefault="00EE51A6" w:rsidP="00272C43">
            <w:pPr>
              <w:jc w:val="center"/>
            </w:pPr>
            <w:r>
              <w:t>12 месяцев</w:t>
            </w:r>
          </w:p>
        </w:tc>
      </w:tr>
    </w:tbl>
    <w:p w:rsidR="008D7553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D7553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D7553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D7553" w:rsidRPr="0070494E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0B41A3" w:rsidRDefault="008D7553" w:rsidP="000B41A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br w:type="page"/>
      </w:r>
      <w:r w:rsidR="000B41A3">
        <w:rPr>
          <w:rStyle w:val="14"/>
          <w:rFonts w:eastAsia="Calibri"/>
          <w:sz w:val="20"/>
          <w:szCs w:val="20"/>
        </w:rPr>
        <w:lastRenderedPageBreak/>
        <w:t>Приложение № 18</w:t>
      </w:r>
    </w:p>
    <w:p w:rsidR="000B41A3" w:rsidRDefault="000B41A3" w:rsidP="000B41A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0B41A3" w:rsidRDefault="000B41A3" w:rsidP="000B41A3">
      <w:pPr>
        <w:ind w:left="10490"/>
        <w:jc w:val="right"/>
        <w:rPr>
          <w:b/>
          <w:sz w:val="26"/>
          <w:szCs w:val="26"/>
        </w:rPr>
      </w:pPr>
    </w:p>
    <w:p w:rsidR="000B41A3" w:rsidRDefault="000B41A3" w:rsidP="000B41A3">
      <w:pPr>
        <w:ind w:left="10490"/>
        <w:jc w:val="right"/>
        <w:rPr>
          <w:b/>
          <w:sz w:val="26"/>
          <w:szCs w:val="26"/>
        </w:rPr>
      </w:pPr>
    </w:p>
    <w:p w:rsidR="008D7553" w:rsidRPr="009371A6" w:rsidRDefault="008D7553" w:rsidP="000B41A3">
      <w:pPr>
        <w:jc w:val="center"/>
        <w:rPr>
          <w:b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 xml:space="preserve">применяемые при расчете нормативных затрат на </w:t>
      </w:r>
      <w:r>
        <w:rPr>
          <w:b/>
          <w:sz w:val="26"/>
          <w:szCs w:val="26"/>
        </w:rPr>
        <w:t xml:space="preserve">количество и цену </w:t>
      </w:r>
      <w:r w:rsidRPr="009371A6">
        <w:rPr>
          <w:b/>
          <w:sz w:val="26"/>
          <w:szCs w:val="26"/>
        </w:rPr>
        <w:t>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6095"/>
        <w:gridCol w:w="3402"/>
      </w:tblGrid>
      <w:tr w:rsidR="008D7553" w:rsidRPr="007019CA" w:rsidTr="00F013E1">
        <w:trPr>
          <w:trHeight w:val="327"/>
        </w:trPr>
        <w:tc>
          <w:tcPr>
            <w:tcW w:w="4503" w:type="dxa"/>
            <w:vAlign w:val="center"/>
          </w:tcPr>
          <w:p w:rsidR="008D7553" w:rsidRPr="00113383" w:rsidRDefault="008D7553" w:rsidP="00272C4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113383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Тип мебели</w:t>
            </w:r>
          </w:p>
        </w:tc>
        <w:tc>
          <w:tcPr>
            <w:tcW w:w="6095" w:type="dxa"/>
            <w:vAlign w:val="center"/>
          </w:tcPr>
          <w:p w:rsidR="008D7553" w:rsidRPr="00113383" w:rsidRDefault="008D7553" w:rsidP="00272C4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113383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мебели</w:t>
            </w:r>
            <w:r>
              <w:rPr>
                <w:rStyle w:val="afa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9"/>
            </w:r>
          </w:p>
        </w:tc>
        <w:tc>
          <w:tcPr>
            <w:tcW w:w="3402" w:type="dxa"/>
            <w:vAlign w:val="center"/>
          </w:tcPr>
          <w:p w:rsidR="008D7553" w:rsidRPr="004A791D" w:rsidRDefault="008D7553" w:rsidP="00272C4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Цена приобретения 1 предмета мебели</w:t>
            </w:r>
          </w:p>
        </w:tc>
      </w:tr>
      <w:tr w:rsidR="008D7553" w:rsidRPr="007019CA" w:rsidTr="00272C43">
        <w:trPr>
          <w:trHeight w:val="550"/>
        </w:trPr>
        <w:tc>
          <w:tcPr>
            <w:tcW w:w="4503" w:type="dxa"/>
            <w:tcBorders>
              <w:bottom w:val="single" w:sz="4" w:space="0" w:color="auto"/>
            </w:tcBorders>
          </w:tcPr>
          <w:p w:rsidR="008D7553" w:rsidRPr="00113383" w:rsidRDefault="000B41A3" w:rsidP="00272C4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Кабинет руководителя (комплект корпусной мебели)</w:t>
            </w:r>
            <w:r w:rsidR="008D7553"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D7553" w:rsidRPr="00113383" w:rsidRDefault="008D7553" w:rsidP="000B41A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 w:rsidR="000B41A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7553" w:rsidRPr="00113383" w:rsidRDefault="008D7553" w:rsidP="000B41A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0B41A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тыс. руб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комплект</w:t>
            </w:r>
          </w:p>
        </w:tc>
      </w:tr>
      <w:tr w:rsidR="000B41A3" w:rsidRPr="007019CA" w:rsidTr="00272C43">
        <w:trPr>
          <w:trHeight w:val="6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3" w:rsidRPr="00113383" w:rsidRDefault="000B41A3" w:rsidP="000B41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Стол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письменный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3" w:rsidRPr="00113383" w:rsidRDefault="000B41A3" w:rsidP="00AE59C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3" w:rsidRPr="00113383" w:rsidRDefault="000B41A3" w:rsidP="000B41A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тыс. руб.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</w:tc>
      </w:tr>
      <w:tr w:rsidR="000B41A3" w:rsidRPr="007019CA" w:rsidTr="00272C43">
        <w:tc>
          <w:tcPr>
            <w:tcW w:w="4503" w:type="dxa"/>
            <w:tcBorders>
              <w:top w:val="single" w:sz="4" w:space="0" w:color="auto"/>
            </w:tcBorders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Стол для заседаний, переговоров, конференций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ind w:left="33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100 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тыс. руб.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</w:tr>
      <w:tr w:rsidR="000B41A3" w:rsidRPr="007019CA" w:rsidTr="003343A5">
        <w:trPr>
          <w:trHeight w:val="576"/>
        </w:trPr>
        <w:tc>
          <w:tcPr>
            <w:tcW w:w="4503" w:type="dxa"/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Брифинг-приставка</w:t>
            </w:r>
          </w:p>
        </w:tc>
        <w:tc>
          <w:tcPr>
            <w:tcW w:w="6095" w:type="dxa"/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ind w:left="33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тыс. руб. за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единицу</w:t>
            </w:r>
          </w:p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</w:tr>
      <w:tr w:rsidR="000B41A3" w:rsidRPr="007019CA" w:rsidTr="00272C43">
        <w:trPr>
          <w:trHeight w:val="387"/>
        </w:trPr>
        <w:tc>
          <w:tcPr>
            <w:tcW w:w="4503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Стол журнальный</w:t>
            </w:r>
          </w:p>
        </w:tc>
        <w:tc>
          <w:tcPr>
            <w:tcW w:w="6095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ind w:left="33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0B41A3" w:rsidRPr="00C6542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100 тыс. руб. за</w:t>
            </w:r>
            <w:r w:rsidR="000B41A3"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единицу</w:t>
            </w:r>
          </w:p>
        </w:tc>
      </w:tr>
      <w:tr w:rsidR="000B41A3" w:rsidRPr="007019CA" w:rsidTr="00272C43">
        <w:tc>
          <w:tcPr>
            <w:tcW w:w="4503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Тумба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подкатная</w:t>
            </w:r>
            <w:proofErr w:type="spellEnd"/>
          </w:p>
        </w:tc>
        <w:tc>
          <w:tcPr>
            <w:tcW w:w="6095" w:type="dxa"/>
            <w:vAlign w:val="center"/>
          </w:tcPr>
          <w:p w:rsidR="000B41A3" w:rsidRPr="00113383" w:rsidRDefault="003343A5" w:rsidP="003343A5">
            <w:pPr>
              <w:widowControl w:val="0"/>
              <w:autoSpaceDE w:val="0"/>
              <w:autoSpaceDN w:val="0"/>
              <w:ind w:left="33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  <w:r>
              <w:rPr>
                <w:rStyle w:val="2105pt"/>
                <w:rFonts w:eastAsia="Calibri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B41A3" w:rsidRPr="00C6542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30 тыс. руб. за</w:t>
            </w:r>
            <w:r w:rsidR="000B41A3"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единицу</w:t>
            </w:r>
          </w:p>
        </w:tc>
      </w:tr>
      <w:tr w:rsidR="000B41A3" w:rsidRPr="007019CA" w:rsidTr="00272C43">
        <w:tc>
          <w:tcPr>
            <w:tcW w:w="4503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Тумба для оргтехники</w:t>
            </w:r>
          </w:p>
        </w:tc>
        <w:tc>
          <w:tcPr>
            <w:tcW w:w="6095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ind w:left="33"/>
              <w:rPr>
                <w:sz w:val="28"/>
                <w:szCs w:val="28"/>
                <w:highlight w:val="yellow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30 тыс. руб. за </w:t>
            </w:r>
            <w:r w:rsidR="000B41A3"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</w:tr>
      <w:tr w:rsidR="000B41A3" w:rsidRPr="007019CA" w:rsidTr="00272C43">
        <w:tc>
          <w:tcPr>
            <w:tcW w:w="4503" w:type="dxa"/>
            <w:vAlign w:val="center"/>
          </w:tcPr>
          <w:p w:rsidR="000B41A3" w:rsidRPr="00113383" w:rsidRDefault="000B41A3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Шкаф 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для одежды</w:t>
            </w:r>
          </w:p>
        </w:tc>
        <w:tc>
          <w:tcPr>
            <w:tcW w:w="6095" w:type="dxa"/>
            <w:vAlign w:val="center"/>
          </w:tcPr>
          <w:p w:rsidR="000B41A3" w:rsidRPr="00113383" w:rsidRDefault="003343A5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0B41A3" w:rsidRPr="00113383" w:rsidRDefault="000B41A3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</w:t>
            </w:r>
            <w:r w:rsidR="003343A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 тыс. руб. за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единицу</w:t>
            </w:r>
          </w:p>
          <w:p w:rsidR="003343A5" w:rsidRPr="0011338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AE59C6">
        <w:tc>
          <w:tcPr>
            <w:tcW w:w="4503" w:type="dxa"/>
            <w:vAlign w:val="center"/>
          </w:tcPr>
          <w:p w:rsidR="003343A5" w:rsidRPr="00113383" w:rsidRDefault="003343A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Шкаф для документов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тыс. руб.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AE59C6">
        <w:tc>
          <w:tcPr>
            <w:tcW w:w="4503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Шкаф комбинированный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тыс. руб.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3343A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Кресло руководителя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50 тыс. руб. за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единицу</w:t>
            </w:r>
          </w:p>
          <w:p w:rsidR="003343A5" w:rsidRPr="0011338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3343A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Стеллаж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тыс. руб. за 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единицу</w:t>
            </w:r>
          </w:p>
          <w:p w:rsidR="003343A5" w:rsidRPr="00113383" w:rsidRDefault="003343A5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Приставка с опорой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 для 1 государственной должности при отсутствии комплекта корпусной мебели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 тыс. руб. за е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диницу</w:t>
            </w:r>
          </w:p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Стол для работы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3402" w:type="dxa"/>
            <w:vAlign w:val="center"/>
          </w:tcPr>
          <w:p w:rsidR="003343A5" w:rsidRPr="00113383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15 тыс. руб. за единицу</w:t>
            </w:r>
          </w:p>
        </w:tc>
      </w:tr>
      <w:tr w:rsidR="003343A5" w:rsidRPr="007019CA" w:rsidTr="003343A5">
        <w:trPr>
          <w:trHeight w:val="591"/>
        </w:trPr>
        <w:tc>
          <w:tcPr>
            <w:tcW w:w="4503" w:type="dxa"/>
            <w:vAlign w:val="center"/>
          </w:tcPr>
          <w:p w:rsidR="003343A5" w:rsidRDefault="003343A5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Стол под аппаратуру</w:t>
            </w:r>
          </w:p>
        </w:tc>
        <w:tc>
          <w:tcPr>
            <w:tcW w:w="6095" w:type="dxa"/>
            <w:vAlign w:val="center"/>
          </w:tcPr>
          <w:p w:rsidR="003343A5" w:rsidRPr="00113383" w:rsidRDefault="003343A5" w:rsidP="00ED3507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</w:t>
            </w:r>
            <w:r w:rsidR="00ED350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каждое служебное помещение (в расчете на общее количество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всех категорий должностей</w:t>
            </w:r>
            <w:r w:rsidR="00ED350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3402" w:type="dxa"/>
            <w:vAlign w:val="center"/>
          </w:tcPr>
          <w:p w:rsidR="003343A5" w:rsidRPr="00113383" w:rsidRDefault="00ED3507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ED3507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Тумба</w:t>
            </w:r>
          </w:p>
        </w:tc>
        <w:tc>
          <w:tcPr>
            <w:tcW w:w="6095" w:type="dxa"/>
            <w:vAlign w:val="center"/>
          </w:tcPr>
          <w:p w:rsidR="003343A5" w:rsidRPr="00113383" w:rsidRDefault="00ED3507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 единиц в расчете на 1 работника всех категорий должностей</w:t>
            </w:r>
          </w:p>
        </w:tc>
        <w:tc>
          <w:tcPr>
            <w:tcW w:w="3402" w:type="dxa"/>
            <w:vAlign w:val="center"/>
          </w:tcPr>
          <w:p w:rsidR="003343A5" w:rsidRPr="00113383" w:rsidRDefault="00ED3507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3343A5" w:rsidRPr="007019CA" w:rsidTr="00272C43">
        <w:tc>
          <w:tcPr>
            <w:tcW w:w="4503" w:type="dxa"/>
            <w:vAlign w:val="center"/>
          </w:tcPr>
          <w:p w:rsidR="003343A5" w:rsidRDefault="00ED3507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Шкаф для одежды</w:t>
            </w:r>
          </w:p>
        </w:tc>
        <w:tc>
          <w:tcPr>
            <w:tcW w:w="6095" w:type="dxa"/>
            <w:vAlign w:val="center"/>
          </w:tcPr>
          <w:p w:rsidR="003343A5" w:rsidRPr="00113383" w:rsidRDefault="00ED3507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на каждое служебное помещение (в расчете на общее количество всех категорий должностей)</w:t>
            </w:r>
          </w:p>
        </w:tc>
        <w:tc>
          <w:tcPr>
            <w:tcW w:w="3402" w:type="dxa"/>
            <w:vAlign w:val="center"/>
          </w:tcPr>
          <w:p w:rsidR="003343A5" w:rsidRPr="00113383" w:rsidRDefault="00ED3507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20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ED3507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Шкаф для документов и книг</w:t>
            </w:r>
          </w:p>
        </w:tc>
        <w:tc>
          <w:tcPr>
            <w:tcW w:w="6095" w:type="dxa"/>
            <w:vAlign w:val="center"/>
          </w:tcPr>
          <w:p w:rsidR="00ED3507" w:rsidRPr="00113383" w:rsidRDefault="00ED3507" w:rsidP="00AE59C6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 единиц на каждое служебное помещение (в расчете на общее количество всех категорий должностей)</w:t>
            </w:r>
          </w:p>
        </w:tc>
        <w:tc>
          <w:tcPr>
            <w:tcW w:w="3402" w:type="dxa"/>
            <w:vAlign w:val="center"/>
          </w:tcPr>
          <w:p w:rsidR="00ED3507" w:rsidRPr="00113383" w:rsidRDefault="00ED3507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20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ED3507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Стеллаж архивный </w:t>
            </w:r>
          </w:p>
        </w:tc>
        <w:tc>
          <w:tcPr>
            <w:tcW w:w="6095" w:type="dxa"/>
            <w:vAlign w:val="center"/>
          </w:tcPr>
          <w:p w:rsidR="00ED3507" w:rsidRPr="00113383" w:rsidRDefault="00ED3507" w:rsidP="00ED3507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единиц в расчете на общее количество работников всех категорий должностей</w:t>
            </w:r>
          </w:p>
        </w:tc>
        <w:tc>
          <w:tcPr>
            <w:tcW w:w="3402" w:type="dxa"/>
            <w:vAlign w:val="center"/>
          </w:tcPr>
          <w:p w:rsidR="00ED3507" w:rsidRPr="00113383" w:rsidRDefault="00ED3507" w:rsidP="00AE59C6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30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ED3507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Сейфы</w:t>
            </w:r>
          </w:p>
        </w:tc>
        <w:tc>
          <w:tcPr>
            <w:tcW w:w="6095" w:type="dxa"/>
            <w:vAlign w:val="center"/>
          </w:tcPr>
          <w:p w:rsidR="00ED3507" w:rsidRPr="00113383" w:rsidRDefault="00ED3507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на каждое структурное подразделение (в расчете на общее количество всех категорий должностей)</w:t>
            </w:r>
          </w:p>
        </w:tc>
        <w:tc>
          <w:tcPr>
            <w:tcW w:w="3402" w:type="dxa"/>
            <w:vAlign w:val="center"/>
          </w:tcPr>
          <w:p w:rsidR="00ED3507" w:rsidRPr="00113383" w:rsidRDefault="00ED3507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70 тыс. руб. за е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ED3507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Подставка под системный блок</w:t>
            </w:r>
          </w:p>
        </w:tc>
        <w:tc>
          <w:tcPr>
            <w:tcW w:w="6095" w:type="dxa"/>
            <w:vAlign w:val="center"/>
          </w:tcPr>
          <w:p w:rsidR="00ED3507" w:rsidRPr="00113383" w:rsidRDefault="00ED3507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3402" w:type="dxa"/>
            <w:vAlign w:val="center"/>
          </w:tcPr>
          <w:p w:rsidR="00ED3507" w:rsidRPr="00113383" w:rsidRDefault="00ED3507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тыс. руб. за е</w:t>
            </w:r>
            <w:r w:rsidRPr="0011338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ED3507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Стулья многоместные для посетителей</w:t>
            </w:r>
          </w:p>
        </w:tc>
        <w:tc>
          <w:tcPr>
            <w:tcW w:w="6095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3402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795A35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Кресло офисное (компьютерное)</w:t>
            </w:r>
          </w:p>
        </w:tc>
        <w:tc>
          <w:tcPr>
            <w:tcW w:w="6095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в расчете на 1 работника всех категорий должностей, при отсутствии стула офисного</w:t>
            </w:r>
          </w:p>
        </w:tc>
        <w:tc>
          <w:tcPr>
            <w:tcW w:w="3402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Стул офисный</w:t>
            </w:r>
          </w:p>
        </w:tc>
        <w:tc>
          <w:tcPr>
            <w:tcW w:w="6095" w:type="dxa"/>
            <w:vAlign w:val="center"/>
          </w:tcPr>
          <w:p w:rsidR="00ED3507" w:rsidRPr="00113383" w:rsidRDefault="00F013E1" w:rsidP="00F013E1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в расчете на 1 работника всех категорий должностей, при отсутствии кресла </w:t>
            </w:r>
            <w:r w:rsidR="00795A3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офисного (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компьютерного</w:t>
            </w:r>
            <w:r w:rsidR="00795A3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3402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Стул офисный для посетителей</w:t>
            </w:r>
          </w:p>
        </w:tc>
        <w:tc>
          <w:tcPr>
            <w:tcW w:w="6095" w:type="dxa"/>
            <w:vAlign w:val="center"/>
          </w:tcPr>
          <w:p w:rsidR="00ED3507" w:rsidRPr="00113383" w:rsidRDefault="00F013E1" w:rsidP="00F013E1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 единиц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3402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тыс. руб. за единицу</w:t>
            </w:r>
          </w:p>
        </w:tc>
      </w:tr>
      <w:tr w:rsidR="00ED3507" w:rsidRPr="007019CA" w:rsidTr="00272C43">
        <w:tc>
          <w:tcPr>
            <w:tcW w:w="4503" w:type="dxa"/>
            <w:vAlign w:val="center"/>
          </w:tcPr>
          <w:p w:rsidR="00ED3507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Вешалка напольная</w:t>
            </w:r>
          </w:p>
        </w:tc>
        <w:tc>
          <w:tcPr>
            <w:tcW w:w="6095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3402" w:type="dxa"/>
            <w:vAlign w:val="center"/>
          </w:tcPr>
          <w:p w:rsidR="00ED3507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F013E1" w:rsidRPr="007019CA" w:rsidTr="00272C43">
        <w:tc>
          <w:tcPr>
            <w:tcW w:w="4503" w:type="dxa"/>
            <w:vAlign w:val="center"/>
          </w:tcPr>
          <w:p w:rsidR="00F013E1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Зеркало</w:t>
            </w:r>
          </w:p>
        </w:tc>
        <w:tc>
          <w:tcPr>
            <w:tcW w:w="6095" w:type="dxa"/>
            <w:vAlign w:val="center"/>
          </w:tcPr>
          <w:p w:rsidR="00F013E1" w:rsidRPr="00113383" w:rsidRDefault="00F013E1" w:rsidP="00272C43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на каждое служебное помещение (в расчете на общее количество всех категорий должностей)</w:t>
            </w:r>
          </w:p>
        </w:tc>
        <w:tc>
          <w:tcPr>
            <w:tcW w:w="3402" w:type="dxa"/>
            <w:vAlign w:val="center"/>
          </w:tcPr>
          <w:p w:rsidR="00F013E1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тыс. руб. за единицу</w:t>
            </w:r>
          </w:p>
        </w:tc>
      </w:tr>
      <w:tr w:rsidR="00F013E1" w:rsidRPr="007019CA" w:rsidTr="00272C43">
        <w:tc>
          <w:tcPr>
            <w:tcW w:w="4503" w:type="dxa"/>
            <w:vAlign w:val="center"/>
          </w:tcPr>
          <w:p w:rsidR="00F013E1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Доски (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флипчарты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6095" w:type="dxa"/>
            <w:vAlign w:val="center"/>
          </w:tcPr>
          <w:p w:rsidR="00F013E1" w:rsidRPr="00113383" w:rsidRDefault="00F013E1" w:rsidP="00F013E1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3402" w:type="dxa"/>
            <w:vAlign w:val="center"/>
          </w:tcPr>
          <w:p w:rsidR="00F013E1" w:rsidRPr="00113383" w:rsidRDefault="00F013E1" w:rsidP="00272C43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тыс. руб. за единицу</w:t>
            </w:r>
          </w:p>
        </w:tc>
      </w:tr>
      <w:tr w:rsidR="00F013E1" w:rsidRPr="007019CA" w:rsidTr="00272C43">
        <w:tc>
          <w:tcPr>
            <w:tcW w:w="4503" w:type="dxa"/>
            <w:vAlign w:val="center"/>
          </w:tcPr>
          <w:p w:rsidR="00F013E1" w:rsidRDefault="00F013E1" w:rsidP="003343A5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Стенды (напольные, настенные)</w:t>
            </w:r>
          </w:p>
        </w:tc>
        <w:tc>
          <w:tcPr>
            <w:tcW w:w="6095" w:type="dxa"/>
            <w:vAlign w:val="center"/>
          </w:tcPr>
          <w:p w:rsidR="00F013E1" w:rsidRPr="00113383" w:rsidRDefault="00F013E1" w:rsidP="00F013E1">
            <w:pPr>
              <w:widowControl w:val="0"/>
              <w:autoSpaceDE w:val="0"/>
              <w:autoSpaceDN w:val="0"/>
              <w:ind w:left="33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3402" w:type="dxa"/>
            <w:vAlign w:val="center"/>
          </w:tcPr>
          <w:p w:rsidR="00F013E1" w:rsidRPr="00113383" w:rsidRDefault="00F013E1" w:rsidP="00F013E1">
            <w:pPr>
              <w:widowControl w:val="0"/>
              <w:autoSpaceDE w:val="0"/>
              <w:autoSpaceDN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15 тыс. руб. за единицу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DF7ACC" w:rsidRDefault="00DF7AC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DF7ACC" w:rsidRDefault="00DF7AC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DF7ACC" w:rsidRDefault="00DF7AC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DF7ACC" w:rsidRDefault="00DF7AC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DF7ACC" w:rsidRDefault="00DF7ACC" w:rsidP="00DF7AC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19</w:t>
      </w:r>
    </w:p>
    <w:p w:rsidR="00DF7ACC" w:rsidRDefault="00DF7ACC" w:rsidP="00DF7AC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FE5634" w:rsidRDefault="00FE5634" w:rsidP="00DF7A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E5634" w:rsidRDefault="00FE5634" w:rsidP="00DF7A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E5634" w:rsidRDefault="00FE5634" w:rsidP="00FE5634">
      <w:pPr>
        <w:ind w:left="10490"/>
        <w:jc w:val="center"/>
        <w:rPr>
          <w:rStyle w:val="14"/>
          <w:rFonts w:eastAsia="Calibri"/>
          <w:sz w:val="20"/>
          <w:szCs w:val="20"/>
        </w:rPr>
      </w:pPr>
    </w:p>
    <w:p w:rsidR="00FE5634" w:rsidRDefault="00FE5634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FE5634" w:rsidRDefault="00FE5634" w:rsidP="00FE5634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FE5634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FE5634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FE5634" w:rsidRDefault="00FE5634" w:rsidP="00FE5634">
      <w:pPr>
        <w:spacing w:line="276" w:lineRule="auto"/>
        <w:ind w:right="220"/>
        <w:jc w:val="center"/>
        <w:rPr>
          <w:b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 xml:space="preserve">применяемые при расчете нормативных затрат на </w:t>
      </w:r>
      <w:r>
        <w:rPr>
          <w:b/>
          <w:sz w:val="26"/>
          <w:szCs w:val="26"/>
        </w:rPr>
        <w:t>приобретение прочих материально-технических средств</w:t>
      </w:r>
    </w:p>
    <w:p w:rsidR="00FE5634" w:rsidRPr="009371A6" w:rsidRDefault="00FE5634" w:rsidP="00FE5634">
      <w:pPr>
        <w:spacing w:line="276" w:lineRule="auto"/>
        <w:ind w:right="22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7607"/>
        <w:gridCol w:w="2410"/>
      </w:tblGrid>
      <w:tr w:rsidR="00FE5634" w:rsidRPr="00525477" w:rsidTr="00AE59C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634" w:rsidRPr="00525477" w:rsidRDefault="00FE5634" w:rsidP="00FE5634">
            <w:pPr>
              <w:widowControl w:val="0"/>
              <w:ind w:left="2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634" w:rsidRPr="00525477" w:rsidRDefault="00FE5634" w:rsidP="00FE563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634" w:rsidRPr="00525477" w:rsidRDefault="00FE5634" w:rsidP="00FE5634">
            <w:pPr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Цена за единицу, не более (руб.)</w:t>
            </w:r>
          </w:p>
          <w:p w:rsidR="00FE5634" w:rsidRPr="00525477" w:rsidRDefault="00FE5634" w:rsidP="00FE5634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FE5634" w:rsidRPr="00525477" w:rsidTr="00FE5634">
        <w:trPr>
          <w:trHeight w:val="5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34" w:rsidRPr="00525477" w:rsidRDefault="00FE5634" w:rsidP="00AE59C6">
            <w:pPr>
              <w:widowControl w:val="0"/>
              <w:rPr>
                <w:sz w:val="21"/>
                <w:szCs w:val="21"/>
                <w:highlight w:val="yellow"/>
              </w:rPr>
            </w:pPr>
            <w:r w:rsidRPr="00FE5634">
              <w:rPr>
                <w:sz w:val="21"/>
                <w:szCs w:val="21"/>
              </w:rPr>
              <w:t>Печать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634" w:rsidRPr="00525477" w:rsidRDefault="00FE5634" w:rsidP="00FE5634">
            <w:pPr>
              <w:widowControl w:val="0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jc w:val="center"/>
              <w:rPr>
                <w:sz w:val="21"/>
                <w:szCs w:val="21"/>
              </w:rPr>
            </w:pPr>
            <w:r w:rsidRPr="00FE5634">
              <w:rPr>
                <w:sz w:val="21"/>
                <w:szCs w:val="21"/>
              </w:rPr>
              <w:t>5 000</w:t>
            </w:r>
          </w:p>
        </w:tc>
      </w:tr>
      <w:tr w:rsidR="00FE5634" w:rsidRPr="00525477" w:rsidTr="00FE5634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rPr>
                <w:sz w:val="21"/>
                <w:szCs w:val="21"/>
              </w:rPr>
            </w:pPr>
            <w:r w:rsidRPr="00FE5634">
              <w:rPr>
                <w:sz w:val="21"/>
                <w:szCs w:val="21"/>
              </w:rPr>
              <w:t>Штамп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2 000</w:t>
            </w:r>
          </w:p>
        </w:tc>
      </w:tr>
      <w:tr w:rsidR="00FE5634" w:rsidRPr="00525477" w:rsidTr="00FE5634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34" w:rsidRPr="00525477" w:rsidRDefault="00FE5634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Подушка штемпельная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525477" w:rsidRDefault="00FE5634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1 000</w:t>
            </w:r>
          </w:p>
        </w:tc>
      </w:tr>
      <w:tr w:rsidR="00FE5634" w:rsidRPr="00525477" w:rsidTr="00FE5634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34" w:rsidRPr="00525477" w:rsidRDefault="00FE5634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Оснастка для штампа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525477" w:rsidRDefault="00FE5634" w:rsidP="00FE5634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E5634" w:rsidRPr="00FE5634" w:rsidRDefault="00FE5634" w:rsidP="00AE59C6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2 000</w:t>
            </w:r>
          </w:p>
        </w:tc>
      </w:tr>
    </w:tbl>
    <w:p w:rsidR="00FE5634" w:rsidRDefault="00FE5634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FE5634" w:rsidRDefault="00FE5634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195073" w:rsidRDefault="00195073" w:rsidP="0019507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20</w:t>
      </w:r>
    </w:p>
    <w:p w:rsidR="00195073" w:rsidRDefault="00195073" w:rsidP="0019507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195073" w:rsidRDefault="0019507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FE5634" w:rsidRDefault="00FE5634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8D7553" w:rsidRPr="009371A6" w:rsidRDefault="008D7553" w:rsidP="008D7553">
      <w:pPr>
        <w:spacing w:line="276" w:lineRule="auto"/>
        <w:ind w:right="220"/>
        <w:jc w:val="center"/>
        <w:rPr>
          <w:b/>
          <w:bCs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 xml:space="preserve">применяемые при расчете нормативных затрат на </w:t>
      </w:r>
      <w:r>
        <w:rPr>
          <w:b/>
          <w:sz w:val="26"/>
          <w:szCs w:val="26"/>
        </w:rPr>
        <w:t xml:space="preserve">количество и цену </w:t>
      </w:r>
      <w:r w:rsidRPr="009371A6">
        <w:rPr>
          <w:b/>
          <w:sz w:val="26"/>
          <w:szCs w:val="26"/>
        </w:rPr>
        <w:t>канцелярских принадлежностей</w:t>
      </w:r>
    </w:p>
    <w:p w:rsidR="008D7553" w:rsidRPr="0070494E" w:rsidRDefault="008D7553" w:rsidP="008D7553">
      <w:pPr>
        <w:spacing w:line="276" w:lineRule="auto"/>
        <w:ind w:right="2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7607"/>
        <w:gridCol w:w="2410"/>
      </w:tblGrid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ind w:left="240"/>
              <w:rPr>
                <w:b/>
                <w:sz w:val="21"/>
                <w:szCs w:val="21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Вид канцелярских принадлежностей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Количество канцелярских принадлежностей</w:t>
            </w:r>
            <w:r>
              <w:rPr>
                <w:rStyle w:val="afa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footnoteReference w:id="10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525477" w:rsidRDefault="008D7553" w:rsidP="00272C43">
            <w:pPr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Цена за единицу канцелярских принадлежностей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, не более (руб.)</w:t>
            </w:r>
          </w:p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8D7553" w:rsidRPr="00525477" w:rsidTr="00272C43">
        <w:trPr>
          <w:trHeight w:val="5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Бумага </w:t>
            </w:r>
            <w:r w:rsidRPr="00525477">
              <w:rPr>
                <w:sz w:val="21"/>
                <w:szCs w:val="21"/>
              </w:rPr>
              <w:t>для офисной техники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формата А</w:t>
            </w:r>
            <w:proofErr w:type="gram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proofErr w:type="gramEnd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 (по 500 листов)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B21D2F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450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Бумага </w:t>
            </w:r>
            <w:r w:rsidRPr="00525477">
              <w:rPr>
                <w:sz w:val="21"/>
                <w:szCs w:val="21"/>
              </w:rPr>
              <w:t>для офисной техники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формата А3 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(по 500 листов)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726FF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</w:rPr>
              <w:t xml:space="preserve">Бумага для полноцветной лазерной печати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формата А</w:t>
            </w:r>
            <w:proofErr w:type="gram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proofErr w:type="gramEnd"/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(по 250 листов)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>Бумага для цветной фотопечати (фотобумага)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(по 50 листов)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>Бумага для заметок с клеевым краем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19507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Бумага для заметок (б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лок-кубик белый)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19507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 xml:space="preserve">Бумага </w:t>
            </w:r>
            <w:proofErr w:type="spellStart"/>
            <w:r w:rsidRPr="00525477">
              <w:rPr>
                <w:sz w:val="21"/>
                <w:szCs w:val="21"/>
              </w:rPr>
              <w:t>самоклеющаяся</w:t>
            </w:r>
            <w:proofErr w:type="spellEnd"/>
            <w:r w:rsidRPr="00525477">
              <w:rPr>
                <w:sz w:val="21"/>
                <w:szCs w:val="21"/>
              </w:rPr>
              <w:t xml:space="preserve"> для лазерной печати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(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50 листов)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sz w:val="21"/>
                <w:szCs w:val="21"/>
              </w:rPr>
              <w:t>Б</w:t>
            </w:r>
            <w:r w:rsidRPr="00525477">
              <w:rPr>
                <w:sz w:val="21"/>
                <w:szCs w:val="21"/>
              </w:rPr>
              <w:t>локнот на пружине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до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100 листов)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19507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73" w:rsidRDefault="00195073" w:rsidP="00272C43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Книга учёта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195073" w:rsidRPr="00525477" w:rsidRDefault="0019507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20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195073" w:rsidRDefault="0019507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300,00</w:t>
            </w:r>
          </w:p>
        </w:tc>
      </w:tr>
      <w:tr w:rsidR="008D7553" w:rsidRPr="00525477" w:rsidTr="00272C43">
        <w:trPr>
          <w:trHeight w:val="3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Ручка шариковая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10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19507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val="13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Ручка </w:t>
            </w:r>
            <w:proofErr w:type="spell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гелевая</w:t>
            </w:r>
            <w:proofErr w:type="spellEnd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(цвет чернил </w:t>
            </w:r>
            <w:r w:rsidR="0019507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красный, синий, черный)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10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rPr>
          <w:trHeight w:val="8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Корректирующий набор (штрих и разбавитель)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2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195073" w:rsidRPr="00525477" w:rsidTr="00272C43">
        <w:trPr>
          <w:trHeight w:val="8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73" w:rsidRPr="00525477" w:rsidRDefault="00195073" w:rsidP="00272C43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Корректор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195073" w:rsidRPr="00525477" w:rsidRDefault="0019507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2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 xml:space="preserve">Аппарата </w:t>
            </w:r>
            <w:r>
              <w:rPr>
                <w:rStyle w:val="2105pt"/>
                <w:rFonts w:eastAsia="Calibri"/>
              </w:rPr>
              <w:lastRenderedPageBreak/>
              <w:t>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195073" w:rsidRDefault="0019507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50,00</w:t>
            </w:r>
          </w:p>
        </w:tc>
      </w:tr>
      <w:tr w:rsidR="008D7553" w:rsidRPr="00525477" w:rsidTr="00272C43">
        <w:trPr>
          <w:trHeight w:val="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Ручка перьевая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ежегодно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3000,00</w:t>
            </w:r>
          </w:p>
        </w:tc>
      </w:tr>
      <w:tr w:rsidR="008D7553" w:rsidRPr="00525477" w:rsidTr="00272C43">
        <w:trPr>
          <w:trHeight w:val="20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>Картриджи чернильные для перьевых ручек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20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1000,00</w:t>
            </w:r>
          </w:p>
        </w:tc>
      </w:tr>
      <w:tr w:rsidR="008D7553" w:rsidRPr="00525477" w:rsidTr="00272C43">
        <w:trPr>
          <w:trHeight w:val="20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Карандаш простой с ластиком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8D7553" w:rsidRPr="00525477" w:rsidTr="00272C43">
        <w:trPr>
          <w:trHeight w:val="1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Карандаш механический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val="1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>Грифели для карандаша механического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</w:t>
            </w:r>
            <w:r w:rsidRPr="00525477">
              <w:rPr>
                <w:sz w:val="21"/>
                <w:szCs w:val="21"/>
              </w:rPr>
              <w:t xml:space="preserve">в пластиковой тубе по 12 шт.)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20,00</w:t>
            </w:r>
          </w:p>
        </w:tc>
      </w:tr>
      <w:tr w:rsidR="008D7553" w:rsidRPr="00525477" w:rsidTr="00272C43">
        <w:trPr>
          <w:trHeight w:val="2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 xml:space="preserve">Резинка </w:t>
            </w:r>
            <w:proofErr w:type="spellStart"/>
            <w:r w:rsidRPr="00525477">
              <w:rPr>
                <w:sz w:val="21"/>
                <w:szCs w:val="21"/>
              </w:rPr>
              <w:t>стирательная</w:t>
            </w:r>
            <w:proofErr w:type="spellEnd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(ластик)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3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val="2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>Набор закладок самоклеящихся (</w:t>
            </w:r>
            <w:proofErr w:type="spellStart"/>
            <w:r w:rsidRPr="00525477">
              <w:rPr>
                <w:sz w:val="21"/>
                <w:szCs w:val="21"/>
              </w:rPr>
              <w:t>стикеры</w:t>
            </w:r>
            <w:proofErr w:type="spellEnd"/>
            <w:r w:rsidRPr="00525477">
              <w:rPr>
                <w:sz w:val="21"/>
                <w:szCs w:val="21"/>
              </w:rPr>
              <w:t xml:space="preserve"> по 5 цветов)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ежегодно в расчете на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сотрудника </w:t>
            </w:r>
            <w:r>
              <w:rPr>
                <w:rStyle w:val="2105pt"/>
                <w:rFonts w:eastAsia="Calibri"/>
              </w:rPr>
              <w:t>Аппарат</w:t>
            </w:r>
            <w:r w:rsidR="00AE59C6">
              <w:rPr>
                <w:rStyle w:val="2105pt"/>
                <w:rFonts w:eastAsia="Calibri"/>
              </w:rPr>
              <w:t>а</w:t>
            </w:r>
            <w:r>
              <w:rPr>
                <w:rStyle w:val="2105pt"/>
                <w:rFonts w:eastAsia="Calibri"/>
              </w:rPr>
              <w:t xml:space="preserve">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val="2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Календарь перекидной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rPr>
          <w:trHeight w:val="43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Ежедневник 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val="35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Планинг</w:t>
            </w:r>
            <w:proofErr w:type="spellEnd"/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</w:t>
            </w:r>
            <w:r w:rsidR="00A057C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расчете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400,00</w:t>
            </w:r>
          </w:p>
        </w:tc>
      </w:tr>
      <w:tr w:rsidR="008D7553" w:rsidRPr="00525477" w:rsidTr="00272C43">
        <w:trPr>
          <w:trHeight w:val="2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sz w:val="21"/>
                <w:szCs w:val="21"/>
              </w:rPr>
              <w:t>Точилка для карандашей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val="4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Калькулятор 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единиц ежегодно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 расчёте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6D0031" w:rsidRDefault="008D7553" w:rsidP="00AE59C6">
            <w:pPr>
              <w:widowControl w:val="0"/>
              <w:tabs>
                <w:tab w:val="left" w:pos="2160"/>
              </w:tabs>
              <w:ind w:right="34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proofErr w:type="spell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Степлер</w:t>
            </w:r>
            <w:proofErr w:type="spellEnd"/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ежегодно в расчете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proofErr w:type="spell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Антистеплер</w:t>
            </w:r>
            <w:proofErr w:type="spellEnd"/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Скобы для </w:t>
            </w:r>
            <w:proofErr w:type="spell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степлера</w:t>
            </w:r>
            <w:proofErr w:type="spellEnd"/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10 единиц </w:t>
            </w:r>
            <w:r w:rsidR="007A7AB4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(упаковок по 1000 шт</w:t>
            </w:r>
            <w:r w:rsidR="00B3082C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  <w:r w:rsidR="007A7AB4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)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Лента клейкая (скотч) (размеры от 12 до 72 мм)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Зажимы для бумаги (размеры от 15 до 51 мм)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(по 12 шт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  ежегодно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tabs>
                <w:tab w:val="left" w:pos="2160"/>
              </w:tabs>
              <w:ind w:right="34"/>
              <w:jc w:val="center"/>
              <w:rPr>
                <w:sz w:val="21"/>
                <w:szCs w:val="21"/>
                <w:highlight w:val="yellow"/>
              </w:rPr>
            </w:pPr>
            <w:r w:rsidRPr="00BD2564">
              <w:rPr>
                <w:sz w:val="21"/>
                <w:szCs w:val="21"/>
              </w:rPr>
              <w:t>300,00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Скрепки канцелярские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(по 100 шт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ind w:left="400" w:hanging="40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Дырокол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ind w:left="400" w:hanging="40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Клей-карандаш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2 единицы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 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 xml:space="preserve">Аппарата </w:t>
            </w:r>
            <w:r>
              <w:rPr>
                <w:rStyle w:val="2105pt"/>
                <w:rFonts w:eastAsia="Calibri"/>
              </w:rPr>
              <w:lastRenderedPageBreak/>
              <w:t>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Default="008D7553" w:rsidP="00272C43">
            <w:pPr>
              <w:widowControl w:val="0"/>
              <w:ind w:left="500" w:hanging="50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100,00</w:t>
            </w:r>
          </w:p>
          <w:p w:rsidR="008D7553" w:rsidRPr="00525477" w:rsidRDefault="008D7553" w:rsidP="00272C43">
            <w:pPr>
              <w:widowControl w:val="0"/>
              <w:ind w:left="500" w:hanging="500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 xml:space="preserve">Клей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ПВА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30 единиц ежегодно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val="2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Линейка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 </w:t>
            </w:r>
            <w:r>
              <w:rPr>
                <w:rStyle w:val="2105pt"/>
                <w:rFonts w:eastAsia="Calibri"/>
              </w:rPr>
              <w:t>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Выделитель текста (маркер)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AE59C6">
            <w:pPr>
              <w:widowControl w:val="0"/>
              <w:ind w:left="-14" w:firstLine="14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на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>
              <w:rPr>
                <w:rStyle w:val="14"/>
                <w:rFonts w:eastAsia="Calibri"/>
              </w:rPr>
              <w:t xml:space="preserve">сотрудника </w:t>
            </w:r>
            <w:r>
              <w:rPr>
                <w:rStyle w:val="2105pt"/>
                <w:rFonts w:eastAsia="Calibri"/>
              </w:rPr>
              <w:t>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Кнопки-гвоздики/кнопки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 единиц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(по 50 шт.)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Кнопки силовые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 единиц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(по 50 шт.)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Папка адресная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3767BE" w:rsidRDefault="008D7553" w:rsidP="00272C43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 w:rsidRPr="00525477">
              <w:rPr>
                <w:rStyle w:val="14"/>
                <w:rFonts w:eastAsia="Calibri"/>
              </w:rPr>
              <w:t xml:space="preserve"> в расчете </w:t>
            </w:r>
            <w:r>
              <w:rPr>
                <w:rStyle w:val="14"/>
                <w:rFonts w:eastAsia="Calibri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500,00</w:t>
            </w:r>
          </w:p>
        </w:tc>
      </w:tr>
      <w:tr w:rsidR="008D7553" w:rsidRPr="00525477" w:rsidTr="00272C43">
        <w:trPr>
          <w:trHeight w:hRule="exact" w:val="59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Штемпельная краска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</w:t>
            </w:r>
            <w:r w:rsidRPr="00525477">
              <w:rPr>
                <w:rStyle w:val="14"/>
                <w:rFonts w:eastAsia="Calibri"/>
              </w:rPr>
              <w:t xml:space="preserve">в расчете </w:t>
            </w:r>
            <w:r>
              <w:rPr>
                <w:rStyle w:val="14"/>
                <w:rFonts w:eastAsia="Calibri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hRule="exact" w:val="57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архивная на завязках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 единиц ежегодно</w:t>
            </w:r>
            <w:r w:rsidRPr="00525477">
              <w:rPr>
                <w:rStyle w:val="14"/>
                <w:rFonts w:eastAsia="Calibri"/>
              </w:rPr>
              <w:t xml:space="preserve"> в расчете </w:t>
            </w:r>
            <w:r>
              <w:rPr>
                <w:rStyle w:val="14"/>
                <w:rFonts w:eastAsia="Calibri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hRule="exact" w:val="56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 xml:space="preserve">Папка </w:t>
            </w:r>
            <w:r w:rsidR="00AE59C6">
              <w:rPr>
                <w:sz w:val="21"/>
                <w:szCs w:val="21"/>
              </w:rPr>
              <w:t xml:space="preserve">из картона </w:t>
            </w:r>
            <w:r w:rsidRPr="00525477">
              <w:rPr>
                <w:sz w:val="21"/>
                <w:szCs w:val="21"/>
              </w:rPr>
              <w:t>с арочным механизмом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150,00</w:t>
            </w:r>
          </w:p>
        </w:tc>
      </w:tr>
      <w:tr w:rsidR="008D7553" w:rsidRPr="00525477" w:rsidTr="00272C43">
        <w:trPr>
          <w:trHeight w:hRule="exact" w:val="29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уголок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(пластиковая)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rPr>
          <w:trHeight w:val="15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 xml:space="preserve">Папка </w:t>
            </w:r>
            <w:r>
              <w:rPr>
                <w:sz w:val="21"/>
                <w:szCs w:val="21"/>
              </w:rPr>
              <w:t>–</w:t>
            </w:r>
            <w:r w:rsidRPr="00525477">
              <w:rPr>
                <w:sz w:val="21"/>
                <w:szCs w:val="21"/>
              </w:rPr>
              <w:t xml:space="preserve"> конверт на кнопке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AE59C6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8D7553" w:rsidRPr="00525477" w:rsidTr="00272C43">
        <w:trPr>
          <w:trHeight w:hRule="exact"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</w:rPr>
            </w:pPr>
            <w:r w:rsidRPr="009B3ED8">
              <w:rPr>
                <w:sz w:val="21"/>
                <w:szCs w:val="21"/>
              </w:rPr>
              <w:t>Папка-уголок с разделителем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30,00</w:t>
            </w:r>
          </w:p>
        </w:tc>
      </w:tr>
      <w:tr w:rsidR="008D7553" w:rsidRPr="00525477" w:rsidTr="00272C43">
        <w:trPr>
          <w:trHeight w:val="15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</w:rPr>
            </w:pPr>
            <w:r w:rsidRPr="009B3ED8">
              <w:rPr>
                <w:sz w:val="21"/>
                <w:szCs w:val="21"/>
              </w:rPr>
              <w:t>Папка-скоросшиватель бумажная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hRule="exact" w:val="5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9B3ED8" w:rsidRDefault="008D7553" w:rsidP="00272C43">
            <w:pPr>
              <w:widowControl w:val="0"/>
              <w:rPr>
                <w:sz w:val="21"/>
                <w:szCs w:val="21"/>
              </w:rPr>
            </w:pPr>
            <w:r w:rsidRPr="007F356D">
              <w:rPr>
                <w:sz w:val="21"/>
                <w:szCs w:val="21"/>
              </w:rPr>
              <w:t xml:space="preserve">Папка-обложка </w:t>
            </w:r>
            <w:r>
              <w:rPr>
                <w:sz w:val="21"/>
                <w:szCs w:val="21"/>
              </w:rPr>
              <w:t>«</w:t>
            </w:r>
            <w:r w:rsidRPr="007F356D">
              <w:rPr>
                <w:sz w:val="21"/>
                <w:szCs w:val="21"/>
              </w:rPr>
              <w:t>Дело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30,00</w:t>
            </w:r>
          </w:p>
        </w:tc>
      </w:tr>
      <w:tr w:rsidR="00AE59C6" w:rsidRPr="00525477" w:rsidTr="00272C43">
        <w:trPr>
          <w:trHeight w:hRule="exact" w:val="5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Pr="007F356D" w:rsidRDefault="00AE59C6" w:rsidP="00272C43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Короб архивный</w:t>
            </w:r>
          </w:p>
        </w:tc>
        <w:tc>
          <w:tcPr>
            <w:tcW w:w="7607" w:type="dxa"/>
            <w:tcBorders>
              <w:left w:val="single" w:sz="4" w:space="0" w:color="000000"/>
              <w:right w:val="single" w:sz="4" w:space="0" w:color="000000"/>
            </w:tcBorders>
          </w:tcPr>
          <w:p w:rsidR="00AE59C6" w:rsidRPr="00525477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300,00</w:t>
            </w:r>
          </w:p>
        </w:tc>
      </w:tr>
      <w:tr w:rsidR="008D7553" w:rsidRPr="00525477" w:rsidTr="00272C43">
        <w:trPr>
          <w:trHeight w:hRule="exact" w:val="57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скоросшиватель (пластиковая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 кольцах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150,00</w:t>
            </w:r>
          </w:p>
        </w:tc>
      </w:tr>
      <w:tr w:rsidR="008D7553" w:rsidRPr="00525477" w:rsidTr="00272C43">
        <w:trPr>
          <w:trHeight w:hRule="exact" w:val="55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с прижимом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7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файловая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5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Папка на резинках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50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6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Папка на молнии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50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7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Папка (файл</w:t>
            </w:r>
            <w:proofErr w:type="gramStart"/>
            <w:r w:rsidRPr="00525477">
              <w:rPr>
                <w:sz w:val="21"/>
                <w:szCs w:val="21"/>
              </w:rPr>
              <w:t>)-</w:t>
            </w:r>
            <w:proofErr w:type="gramEnd"/>
            <w:r w:rsidRPr="00525477">
              <w:rPr>
                <w:sz w:val="21"/>
                <w:szCs w:val="21"/>
              </w:rPr>
              <w:t xml:space="preserve">вкладыш </w:t>
            </w:r>
            <w:r w:rsidR="00AE59C6">
              <w:rPr>
                <w:sz w:val="21"/>
                <w:szCs w:val="21"/>
              </w:rPr>
              <w:t>А4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ind w:left="-14" w:firstLine="14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(по 100 шт.) 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hRule="exact" w:val="55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Ножницы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в расчете на 1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сотрудника 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hRule="exact" w:val="56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Органайзер (подставка для канцелярских товаров)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в расчете на 1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сотрудника 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300,00</w:t>
            </w:r>
          </w:p>
        </w:tc>
      </w:tr>
      <w:tr w:rsidR="008D7553" w:rsidRPr="00525477" w:rsidTr="00272C43">
        <w:trPr>
          <w:trHeight w:hRule="exact" w:val="574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sz w:val="21"/>
                <w:szCs w:val="21"/>
                <w:highlight w:val="yellow"/>
              </w:rPr>
            </w:pPr>
            <w:r w:rsidRPr="00525477">
              <w:rPr>
                <w:sz w:val="21"/>
                <w:szCs w:val="21"/>
              </w:rPr>
              <w:t>Салфетки</w:t>
            </w:r>
            <w:r>
              <w:rPr>
                <w:sz w:val="21"/>
                <w:szCs w:val="21"/>
              </w:rPr>
              <w:t xml:space="preserve"> </w:t>
            </w:r>
            <w:r w:rsidR="00AE59C6">
              <w:rPr>
                <w:sz w:val="21"/>
                <w:szCs w:val="21"/>
              </w:rPr>
              <w:t xml:space="preserve">влажные </w:t>
            </w:r>
            <w:r w:rsidRPr="00525477">
              <w:rPr>
                <w:sz w:val="21"/>
                <w:szCs w:val="21"/>
              </w:rPr>
              <w:t>чистящие для монитора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ind w:left="-14" w:firstLine="14"/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(по 100 шт.) 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00,00</w:t>
            </w:r>
          </w:p>
        </w:tc>
      </w:tr>
      <w:tr w:rsidR="008D7553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Нож канцелярский универсальный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в расчете на 1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сотрудника Аппарата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4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Лотки для бумаги горизонтальные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hRule="exact" w:val="57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Лотки для бумаги вертикальные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единиц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hRule="exact" w:val="53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sz w:val="21"/>
                <w:szCs w:val="21"/>
              </w:rPr>
              <w:t xml:space="preserve">Бумага для </w:t>
            </w:r>
            <w:r w:rsidR="00AE59C6">
              <w:rPr>
                <w:sz w:val="21"/>
                <w:szCs w:val="21"/>
              </w:rPr>
              <w:t>факса (ролик, 30 м)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AE59C6">
            <w:pPr>
              <w:rPr>
                <w:sz w:val="21"/>
                <w:szCs w:val="21"/>
                <w:highlight w:val="yellow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 единиц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ежегодно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8D7553" w:rsidRPr="00525477" w:rsidTr="00272C43">
        <w:trPr>
          <w:trHeight w:hRule="exact" w:val="60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Набор маркеров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для магнитно-маркерной доски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(по 4 шт.)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ежегодно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500,00</w:t>
            </w:r>
          </w:p>
        </w:tc>
      </w:tr>
      <w:tr w:rsidR="008D7553" w:rsidRPr="00525477" w:rsidTr="00272C43">
        <w:trPr>
          <w:trHeight w:hRule="exact" w:val="56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Конверты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000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ежегодно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10,00</w:t>
            </w:r>
          </w:p>
        </w:tc>
      </w:tr>
      <w:tr w:rsidR="008D7553" w:rsidRPr="00525477" w:rsidTr="00272C43">
        <w:trPr>
          <w:trHeight w:hRule="exact" w:val="56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Губка-</w:t>
            </w:r>
            <w:proofErr w:type="spellStart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стиратель</w:t>
            </w:r>
            <w:proofErr w:type="spellEnd"/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для магнитно-маркерной доски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rPr>
                <w:sz w:val="21"/>
                <w:szCs w:val="21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600,00</w:t>
            </w:r>
          </w:p>
        </w:tc>
      </w:tr>
      <w:tr w:rsidR="008D7553" w:rsidRPr="00525477" w:rsidTr="00272C43">
        <w:trPr>
          <w:trHeight w:hRule="exact" w:val="554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Шило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8D7553" w:rsidRPr="00525477" w:rsidTr="00272C43">
        <w:trPr>
          <w:trHeight w:hRule="exact" w:val="57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AF271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Нить прошивная капроновая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8D7553" w:rsidRPr="00525477" w:rsidTr="00272C43">
        <w:trPr>
          <w:trHeight w:hRule="exact" w:val="556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30184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Краска штемпельная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hRule="exact" w:val="564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30184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Подушка штемпельная сменная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8D7553" w:rsidRPr="00525477" w:rsidTr="00272C43">
        <w:trPr>
          <w:trHeight w:hRule="exact" w:val="57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30184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Диспенсер для скрепок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120,00</w:t>
            </w:r>
          </w:p>
        </w:tc>
      </w:tr>
      <w:tr w:rsidR="008D7553" w:rsidRPr="00525477" w:rsidTr="00272C43">
        <w:trPr>
          <w:trHeight w:hRule="exact" w:val="55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876AC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Батарейки алкалиновые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(ААА, АА)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70,00</w:t>
            </w:r>
          </w:p>
        </w:tc>
      </w:tr>
      <w:tr w:rsidR="00584F09" w:rsidRPr="00525477" w:rsidTr="00272C43">
        <w:trPr>
          <w:trHeight w:hRule="exact" w:val="55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09" w:rsidRPr="00876AC3" w:rsidRDefault="00584F09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Аккумуляторы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09" w:rsidRPr="00525477" w:rsidRDefault="00584F09" w:rsidP="0050226A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</w:t>
            </w:r>
            <w:r w:rsidRPr="00525477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</w:t>
            </w:r>
            <w:r w:rsidR="0050226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09" w:rsidRDefault="00584F09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1000,0</w:t>
            </w:r>
          </w:p>
        </w:tc>
      </w:tr>
      <w:tr w:rsidR="008D7553" w:rsidRPr="00525477" w:rsidTr="00272C43">
        <w:trPr>
          <w:trHeight w:hRule="exact" w:val="574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76089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Разделитель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10 единиц ежегодно в расчете 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8D7553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Открытки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200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единиц ежегодно в расчете 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AE59C6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Рамки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50 единиц ежегодно в расчете на Аппарат Уполномоченного по защите прав предпринимателей в Калужской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AE59C6" w:rsidRPr="00525477" w:rsidTr="00AE59C6">
        <w:trPr>
          <w:trHeight w:hRule="exact" w:val="41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Портрет Президента РФ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6 лет в расчете на одну государственную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8000,00</w:t>
            </w:r>
          </w:p>
        </w:tc>
      </w:tr>
      <w:tr w:rsidR="00AE59C6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Флаг РФ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6243A0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000,00</w:t>
            </w:r>
          </w:p>
        </w:tc>
      </w:tr>
      <w:tr w:rsidR="00AE59C6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Герб РФ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5 лет  в расчете на одну государственную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5000,00</w:t>
            </w:r>
          </w:p>
        </w:tc>
      </w:tr>
      <w:tr w:rsidR="00AE59C6" w:rsidRPr="00525477" w:rsidTr="00272C43">
        <w:trPr>
          <w:trHeight w:hRule="exact" w:val="58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6243A0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Карта РФ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AE59C6" w:rsidP="00AE59C6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5 лет  в расчете на одну государственную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C6" w:rsidRDefault="006243A0" w:rsidP="00AE59C6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8</w:t>
            </w:r>
            <w:r w:rsidR="00AE59C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000,00</w:t>
            </w:r>
          </w:p>
        </w:tc>
      </w:tr>
    </w:tbl>
    <w:p w:rsidR="008D7553" w:rsidRDefault="008D7553" w:rsidP="008D755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D7553" w:rsidRPr="00726FF7" w:rsidRDefault="008D7553" w:rsidP="008D755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726FF7">
        <w:rPr>
          <w:rFonts w:cs="Calibri"/>
        </w:rPr>
        <w:t>Канцелярские товары, не вошедшие в данную комплектацию, требуемые сверх нормы или по дополнительным заявкам, могут быть приобретены в рамках выделенных средств областного бюджета  на текущий финансовый год.</w:t>
      </w: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6243A0" w:rsidRDefault="006243A0" w:rsidP="006243A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21</w:t>
      </w:r>
    </w:p>
    <w:p w:rsidR="006243A0" w:rsidRDefault="006243A0" w:rsidP="006243A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8D7553" w:rsidRPr="009371A6" w:rsidRDefault="008D7553" w:rsidP="008D7553">
      <w:pPr>
        <w:spacing w:line="276" w:lineRule="auto"/>
        <w:ind w:right="220"/>
        <w:jc w:val="center"/>
        <w:rPr>
          <w:b/>
          <w:bCs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 xml:space="preserve">применяемые при расчете нормативных </w:t>
      </w:r>
      <w:r w:rsidRPr="003767BE">
        <w:rPr>
          <w:b/>
          <w:sz w:val="26"/>
          <w:szCs w:val="26"/>
        </w:rPr>
        <w:t>затрат на приобретение бланочной продукции</w:t>
      </w:r>
    </w:p>
    <w:p w:rsidR="008D7553" w:rsidRPr="0070494E" w:rsidRDefault="008D7553" w:rsidP="008D7553">
      <w:pPr>
        <w:spacing w:line="276" w:lineRule="auto"/>
        <w:ind w:right="2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  <w:gridCol w:w="2409"/>
        <w:gridCol w:w="2694"/>
      </w:tblGrid>
      <w:tr w:rsidR="008D7553" w:rsidRPr="00525477" w:rsidTr="00272C4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3767BE" w:rsidRDefault="008D7553" w:rsidP="00272C43">
            <w:pPr>
              <w:widowControl w:val="0"/>
              <w:ind w:left="240"/>
              <w:rPr>
                <w:b/>
                <w:sz w:val="21"/>
                <w:szCs w:val="21"/>
              </w:rPr>
            </w:pPr>
            <w:r w:rsidRPr="003767BE">
              <w:rPr>
                <w:rFonts w:eastAsia="Calibri"/>
                <w:b/>
                <w:bCs/>
              </w:rPr>
              <w:t>Наименование бланочной продукции, прочей продукции, изготовляемой типографией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525477" w:rsidRDefault="008D7553" w:rsidP="00272C43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Количество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525477" w:rsidRDefault="008D7553" w:rsidP="00272C43">
            <w:pPr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525477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Цена за единицу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бланка, не более (руб.)</w:t>
            </w:r>
          </w:p>
          <w:p w:rsidR="008D7553" w:rsidRPr="00525477" w:rsidRDefault="008D7553" w:rsidP="00272C4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8D7553" w:rsidRPr="00525477" w:rsidTr="00272C43">
        <w:trPr>
          <w:trHeight w:val="4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8D7553" w:rsidP="00272C43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641153">
              <w:rPr>
                <w:rFonts w:eastAsia="Calibri"/>
              </w:rPr>
              <w:t>Визитки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553" w:rsidRPr="003207F9" w:rsidRDefault="00C625F2" w:rsidP="00272C4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D7553" w:rsidRPr="003207F9">
              <w:rPr>
                <w:sz w:val="21"/>
                <w:szCs w:val="21"/>
              </w:rPr>
              <w:t>00,00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525477" w:rsidRDefault="006243A0" w:rsidP="00272C43">
            <w:pPr>
              <w:widowControl w:val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0,00</w:t>
            </w:r>
          </w:p>
        </w:tc>
      </w:tr>
      <w:tr w:rsidR="008D7553" w:rsidRPr="00525477" w:rsidTr="00272C43">
        <w:trPr>
          <w:trHeight w:val="4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473F62" w:rsidRDefault="008D7553" w:rsidP="00272C43">
            <w:pPr>
              <w:widowControl w:val="0"/>
              <w:rPr>
                <w:rFonts w:eastAsia="Calibri"/>
              </w:rPr>
            </w:pPr>
            <w:r w:rsidRPr="00473F62">
              <w:rPr>
                <w:color w:val="000000"/>
                <w:shd w:val="clear" w:color="auto" w:fill="FFFFFF"/>
                <w:lang w:bidi="ru-RU"/>
              </w:rPr>
              <w:t>Прочая продукция, изготовленная типографским способом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553" w:rsidRPr="003207F9" w:rsidRDefault="008D7553" w:rsidP="00272C4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8D7553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</w:tbl>
    <w:p w:rsidR="008D7553" w:rsidRDefault="008D7553" w:rsidP="008D7553">
      <w:pPr>
        <w:ind w:left="10490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rPr>
          <w:rStyle w:val="14"/>
          <w:rFonts w:eastAsia="Calibri"/>
          <w:sz w:val="20"/>
          <w:szCs w:val="20"/>
        </w:rPr>
      </w:pPr>
      <w:proofErr w:type="gramStart"/>
      <w:r>
        <w:t>Бланочная или прочая типографская продукция, не вошедшие в данную комплектацию, требуемые сверх нормы или по дополнительным заявкам, могут быть приобретены в рамках выделенных средств областного бюджета  на текущий финансовый год</w:t>
      </w:r>
      <w:proofErr w:type="gramEnd"/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 w:hanging="10490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6243A0" w:rsidRDefault="006243A0" w:rsidP="006243A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22</w:t>
      </w:r>
    </w:p>
    <w:p w:rsidR="006243A0" w:rsidRDefault="006243A0" w:rsidP="006243A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6243A0" w:rsidRDefault="006243A0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8D7553" w:rsidRPr="00EF1EA8" w:rsidRDefault="008D7553" w:rsidP="008D7553">
      <w:pPr>
        <w:spacing w:line="276" w:lineRule="auto"/>
        <w:ind w:right="220"/>
        <w:jc w:val="center"/>
        <w:rPr>
          <w:b/>
          <w:bCs/>
          <w:sz w:val="26"/>
          <w:szCs w:val="26"/>
          <w:vertAlign w:val="superscript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 xml:space="preserve">применяемые при расчете нормативных затрат </w:t>
      </w:r>
      <w:r>
        <w:rPr>
          <w:b/>
          <w:sz w:val="26"/>
          <w:szCs w:val="26"/>
        </w:rPr>
        <w:t>количества и цены</w:t>
      </w:r>
      <w:r w:rsidRPr="009371A6">
        <w:rPr>
          <w:b/>
          <w:sz w:val="26"/>
          <w:szCs w:val="26"/>
        </w:rPr>
        <w:t xml:space="preserve"> хозяйственных товаров и принадлежностей</w:t>
      </w:r>
    </w:p>
    <w:p w:rsidR="008D7553" w:rsidRPr="0070494E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6662"/>
        <w:gridCol w:w="2552"/>
      </w:tblGrid>
      <w:tr w:rsidR="008D7553" w:rsidRPr="00E1338D" w:rsidTr="00EF1EA8">
        <w:trPr>
          <w:trHeight w:val="99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E1338D" w:rsidRDefault="008D7553" w:rsidP="00272C43">
            <w:pPr>
              <w:widowControl w:val="0"/>
              <w:ind w:left="240"/>
              <w:rPr>
                <w:b/>
                <w:sz w:val="21"/>
                <w:szCs w:val="21"/>
              </w:rPr>
            </w:pPr>
            <w:r w:rsidRPr="00E1338D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Вид </w:t>
            </w:r>
            <w:r w:rsidRPr="00E1338D">
              <w:rPr>
                <w:b/>
                <w:sz w:val="21"/>
                <w:szCs w:val="21"/>
              </w:rPr>
              <w:t>хозяйственных товаров и принадлежностей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E1338D" w:rsidRDefault="008D7553" w:rsidP="00EF1EA8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1338D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Количество </w:t>
            </w:r>
            <w:r w:rsidRPr="00E1338D">
              <w:rPr>
                <w:b/>
                <w:sz w:val="21"/>
                <w:szCs w:val="21"/>
              </w:rPr>
              <w:t>хозяйственных товаров и принадлежностей</w:t>
            </w:r>
            <w:r w:rsidR="00EF1EA8">
              <w:rPr>
                <w:b/>
                <w:sz w:val="21"/>
                <w:szCs w:val="21"/>
              </w:rPr>
              <w:t>*</w:t>
            </w:r>
            <w:r w:rsidRPr="00E1338D">
              <w:rPr>
                <w:rStyle w:val="afa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53" w:rsidRPr="00EF1EA8" w:rsidRDefault="008D7553" w:rsidP="00EF1EA8">
            <w:pPr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1338D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Цена за единицу </w:t>
            </w:r>
            <w:r w:rsidRPr="00E1338D">
              <w:rPr>
                <w:b/>
                <w:sz w:val="21"/>
                <w:szCs w:val="21"/>
              </w:rPr>
              <w:t>хозяйственных товаров и принадлежностей</w:t>
            </w:r>
            <w:r>
              <w:rPr>
                <w:b/>
                <w:sz w:val="21"/>
                <w:szCs w:val="21"/>
              </w:rPr>
              <w:t>, не более (руб.)</w:t>
            </w:r>
          </w:p>
        </w:tc>
      </w:tr>
      <w:tr w:rsidR="008D7553" w:rsidRPr="00E1338D" w:rsidTr="00EF1EA8">
        <w:trPr>
          <w:trHeight w:val="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70494E" w:rsidRDefault="009A4314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акеты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(мешки) 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для мусора 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менее 100 л. и не 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более 150 л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8D7553" w:rsidP="00D26099"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D2609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 w:rsidR="00D2609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упаковок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8D7553" w:rsidP="0029712C">
            <w:pPr>
              <w:jc w:val="center"/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250,00</w:t>
            </w:r>
          </w:p>
        </w:tc>
      </w:tr>
      <w:tr w:rsidR="008D7553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70494E" w:rsidRDefault="009A4314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акеты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(мешки) 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для мусора 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менее 30 л. и не 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более 50 л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8D7553" w:rsidP="00D26099"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 w:rsidR="00D2609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упаковок 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D26099" w:rsidP="0029712C">
            <w:pPr>
              <w:jc w:val="center"/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8D7553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553" w:rsidRPr="0070494E" w:rsidRDefault="009A4314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</w:t>
            </w:r>
            <w:r w:rsidR="008D7553"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ерчатки </w:t>
            </w:r>
            <w:r w:rsidR="00D2609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хозяйственные (хлопчатобумажные, латексные, резиновые)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8D7553" w:rsidP="00D26099"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 w:rsidR="00D26099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 пар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Аппарат Уполномоченного по защите прав предпринимателей в Калужской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7553" w:rsidRPr="0070494E" w:rsidRDefault="00D26099" w:rsidP="0029712C">
            <w:pPr>
              <w:jc w:val="center"/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D26099" w:rsidRPr="00E1338D" w:rsidTr="00EF1EA8">
        <w:trPr>
          <w:trHeight w:val="2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099" w:rsidRPr="0070494E" w:rsidRDefault="0029712C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Туалетная бумага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D26099" w:rsidRPr="0070494E" w:rsidRDefault="0029712C" w:rsidP="0029712C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рулонов ежемесячно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D26099" w:rsidRDefault="0029712C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D26099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099" w:rsidRPr="0070494E" w:rsidRDefault="0029712C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Полотенца бумажные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D26099" w:rsidRPr="0070494E" w:rsidRDefault="0029712C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рулонов ежемесячно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D26099" w:rsidRDefault="0029712C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50,00</w:t>
            </w:r>
          </w:p>
        </w:tc>
      </w:tr>
      <w:tr w:rsidR="0029712C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2C" w:rsidRDefault="0029712C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Средство моющее (для мытья посуды)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Pr="0070494E" w:rsidRDefault="0029712C" w:rsidP="0029712C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Default="0029712C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29712C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2C" w:rsidRDefault="0029712C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Салфетки бумажные (100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шт</w:t>
            </w:r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ачка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Pr="0070494E" w:rsidRDefault="00B3067A" w:rsidP="00B3067A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150,00</w:t>
            </w:r>
          </w:p>
        </w:tc>
      </w:tr>
      <w:tr w:rsidR="0029712C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2C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Мыло жидкое/кусковое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Pr="0070494E" w:rsidRDefault="00B3067A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  <w:tr w:rsidR="0029712C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2C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Сервиз чайный (кофейный)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Pr="0070494E" w:rsidRDefault="00B3067A" w:rsidP="00B3067A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20000,00</w:t>
            </w:r>
          </w:p>
        </w:tc>
      </w:tr>
      <w:tr w:rsidR="0029712C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2C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Стаканы (комплект)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Pr="0070494E" w:rsidRDefault="00B3067A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9712C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10000,00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Pr="0070494E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Столовые приборы (комплект)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Pr="0070494E" w:rsidRDefault="00B3067A" w:rsidP="00C43840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10000,00</w:t>
            </w:r>
          </w:p>
          <w:p w:rsidR="00B3067A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Pr="0070494E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Корзины, контейнеры, урны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Pr="0070494E" w:rsidRDefault="00B3067A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1 раз в 3 года в расчете на 1 работника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3000,00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Диспенсер для полотенец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 1 раз в 3 года в расчете на одну государственную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3000,00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lastRenderedPageBreak/>
              <w:t>Фильтр для воды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EE51A6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1 единицы  1 раз в </w:t>
            </w:r>
            <w:r w:rsidR="00EE51A6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квартал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EE51A6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400</w:t>
            </w:r>
            <w:r w:rsidR="00B3067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Дозатор мыла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B3067A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4000,00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Default="00B3067A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Жалюзи (портьеры, шторы)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EF1EA8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на каждое окно каждого служебного помещения (в расчете на общее количество работников всех категорий должностей)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20000,00</w:t>
            </w:r>
          </w:p>
        </w:tc>
      </w:tr>
      <w:tr w:rsidR="00B3067A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A" w:rsidRPr="0070494E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Кулер для воды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Pr="0070494E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1 единицы  1 раз в 3 года в расчете на одну государственную должность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067A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35000,00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Веник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Совок для мусора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Ведро (пластиковое, оцинкованное)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Ерш с подставкой для туалета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350,00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Швабра для пола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Тряпка для мытья полов (технические ткани)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D26099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6 штук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2000,00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Жидкости для чистки, порошок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1000,00</w:t>
            </w:r>
          </w:p>
        </w:tc>
      </w:tr>
      <w:tr w:rsidR="00EF1EA8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A8" w:rsidRDefault="00EF1EA8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Губки, щётки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15 </w:t>
            </w:r>
            <w:r w:rsidR="00511F1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штук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1EA8" w:rsidRDefault="00EF1EA8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500,00</w:t>
            </w:r>
          </w:p>
        </w:tc>
      </w:tr>
      <w:tr w:rsidR="0019493B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3B" w:rsidRDefault="0019493B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Батарейки алкал. ААА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19493B" w:rsidRPr="0070494E" w:rsidRDefault="00511F1E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19493B" w:rsidRDefault="0019493B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70,00</w:t>
            </w:r>
          </w:p>
        </w:tc>
      </w:tr>
      <w:tr w:rsidR="0019493B" w:rsidRPr="00E1338D" w:rsidTr="00EF1EA8">
        <w:trPr>
          <w:trHeight w:val="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3B" w:rsidRDefault="0019493B" w:rsidP="0029712C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Батарейки алкал. АА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19493B" w:rsidRPr="0070494E" w:rsidRDefault="00511F1E" w:rsidP="00EF1EA8">
            <w:pP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70494E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не более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30 единиц ежегодно</w:t>
            </w:r>
            <w:r w:rsidRPr="006B6B3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в расчете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 общее количество работников всех категорий должностей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19493B" w:rsidRDefault="0019493B" w:rsidP="0029712C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100,00</w:t>
            </w:r>
          </w:p>
        </w:tc>
      </w:tr>
    </w:tbl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8D7553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EF1EA8" w:rsidRDefault="00EF1EA8" w:rsidP="008D7553">
      <w:pPr>
        <w:tabs>
          <w:tab w:val="left" w:pos="2910"/>
        </w:tabs>
        <w:rPr>
          <w:sz w:val="18"/>
          <w:szCs w:val="18"/>
        </w:rPr>
      </w:pPr>
    </w:p>
    <w:p w:rsidR="008D7553" w:rsidRDefault="00EF1EA8" w:rsidP="00EF1EA8">
      <w:pPr>
        <w:spacing w:line="276" w:lineRule="auto"/>
        <w:ind w:right="220"/>
        <w:rPr>
          <w:sz w:val="18"/>
          <w:szCs w:val="18"/>
        </w:rPr>
      </w:pPr>
      <w:r>
        <w:rPr>
          <w:i/>
          <w:sz w:val="16"/>
          <w:szCs w:val="16"/>
        </w:rPr>
        <w:t xml:space="preserve">* </w:t>
      </w:r>
      <w:r w:rsidRPr="00BA27CC">
        <w:rPr>
          <w:i/>
          <w:sz w:val="16"/>
          <w:szCs w:val="16"/>
        </w:rPr>
        <w:t xml:space="preserve">В случае производственной необходимости </w:t>
      </w:r>
      <w:r>
        <w:rPr>
          <w:i/>
          <w:sz w:val="16"/>
          <w:szCs w:val="16"/>
        </w:rPr>
        <w:t xml:space="preserve">фактическое </w:t>
      </w:r>
      <w:r w:rsidRPr="00BA27CC">
        <w:rPr>
          <w:i/>
          <w:sz w:val="16"/>
          <w:szCs w:val="16"/>
        </w:rPr>
        <w:t>количество</w:t>
      </w:r>
      <w:r>
        <w:rPr>
          <w:i/>
          <w:sz w:val="16"/>
          <w:szCs w:val="16"/>
        </w:rPr>
        <w:t xml:space="preserve"> и перечень </w:t>
      </w:r>
      <w:r w:rsidRPr="00BA27CC">
        <w:rPr>
          <w:i/>
          <w:sz w:val="16"/>
          <w:szCs w:val="16"/>
        </w:rPr>
        <w:t xml:space="preserve"> </w:t>
      </w:r>
      <w:r>
        <w:rPr>
          <w:rStyle w:val="17"/>
          <w:rFonts w:eastAsia="Calibri"/>
          <w:b w:val="0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</w:t>
      </w:r>
      <w:r>
        <w:rPr>
          <w:i/>
          <w:sz w:val="16"/>
          <w:szCs w:val="16"/>
        </w:rPr>
        <w:t>менен в пределах, утвержденных на эти цели лимитов бюджетных обязательств по соответствующему коду классификации расходов бюджетов</w:t>
      </w:r>
      <w:r>
        <w:rPr>
          <w:sz w:val="18"/>
          <w:szCs w:val="18"/>
        </w:rPr>
        <w:t xml:space="preserve"> </w:t>
      </w:r>
      <w:r w:rsidR="008D7553">
        <w:rPr>
          <w:sz w:val="18"/>
          <w:szCs w:val="18"/>
        </w:rPr>
        <w:br w:type="page"/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23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F234EC" w:rsidRDefault="00F234E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F234EC" w:rsidRDefault="00F234E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F234EC" w:rsidRPr="00EE6041" w:rsidRDefault="00F234E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D7553" w:rsidRPr="009371A6" w:rsidRDefault="008D7553" w:rsidP="008D7553">
      <w:pPr>
        <w:spacing w:line="276" w:lineRule="auto"/>
        <w:ind w:right="220"/>
        <w:jc w:val="center"/>
        <w:rPr>
          <w:b/>
          <w:bCs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>применяемые при расчете нормативных затрат на проведение диспансеризации работников</w:t>
      </w:r>
    </w:p>
    <w:p w:rsidR="008D7553" w:rsidRPr="00EE6041" w:rsidRDefault="008D7553" w:rsidP="008D7553">
      <w:pPr>
        <w:spacing w:line="276" w:lineRule="auto"/>
        <w:jc w:val="center"/>
        <w:rPr>
          <w:bCs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2688"/>
        <w:gridCol w:w="6520"/>
      </w:tblGrid>
      <w:tr w:rsidR="008D7553" w:rsidRPr="00EE6041" w:rsidTr="00272C43"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032FA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численность работников, </w:t>
            </w:r>
          </w:p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032FA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подлежащих диспансеризации</w:t>
            </w:r>
          </w:p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891A11">
              <w:rPr>
                <w:b/>
                <w:color w:val="000000"/>
                <w:sz w:val="21"/>
                <w:szCs w:val="21"/>
              </w:rPr>
              <w:t>цена проведения диспансеризации в расчете на 1 работника, руб</w:t>
            </w:r>
            <w:r w:rsidRPr="004245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spacing w:line="276" w:lineRule="auto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032FA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Примечание</w:t>
            </w:r>
          </w:p>
        </w:tc>
      </w:tr>
      <w:tr w:rsidR="008D7553" w:rsidRPr="00EE6041" w:rsidTr="00272C43"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8D7553" w:rsidRPr="00032FAA" w:rsidRDefault="008D7553" w:rsidP="00272C43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032FA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 пределах штатной численности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8D7553" w:rsidRPr="00032FAA" w:rsidRDefault="00911183" w:rsidP="00272C43">
            <w:pPr>
              <w:widowControl w:val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 более 6</w:t>
            </w:r>
            <w:r w:rsidR="008D7553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000,00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53" w:rsidRPr="00032FAA" w:rsidRDefault="008D7553" w:rsidP="00272C43">
            <w:pPr>
              <w:jc w:val="both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032FAA">
              <w:rPr>
                <w:sz w:val="21"/>
                <w:szCs w:val="21"/>
              </w:rPr>
              <w:t xml:space="preserve">Диспансеризация проводится в соответствии с </w:t>
            </w:r>
            <w:hyperlink r:id="rId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      <w:r w:rsidRPr="00F43B4A">
                <w:rPr>
                  <w:sz w:val="21"/>
                  <w:szCs w:val="21"/>
                </w:rPr>
                <w:t>приказом</w:t>
              </w:r>
            </w:hyperlink>
            <w:r w:rsidRPr="00F43B4A">
              <w:rPr>
                <w:sz w:val="21"/>
                <w:szCs w:val="21"/>
              </w:rPr>
              <w:t xml:space="preserve"> </w:t>
            </w:r>
            <w:r w:rsidRPr="00032FAA">
              <w:rPr>
                <w:sz w:val="21"/>
                <w:szCs w:val="21"/>
              </w:rPr>
              <w:t xml:space="preserve">Министерства здравоохранения и социального развития РФ </w:t>
            </w:r>
            <w:r>
              <w:rPr>
                <w:sz w:val="21"/>
                <w:szCs w:val="21"/>
              </w:rPr>
              <w:t>№ 9</w:t>
            </w:r>
            <w:r w:rsidRPr="00032FAA">
              <w:rPr>
                <w:sz w:val="21"/>
                <w:szCs w:val="21"/>
              </w:rPr>
              <w:t xml:space="preserve">84н от 14.12.2009 </w:t>
            </w:r>
            <w:r>
              <w:rPr>
                <w:sz w:val="21"/>
                <w:szCs w:val="21"/>
              </w:rPr>
              <w:t>«</w:t>
            </w:r>
            <w:r w:rsidRPr="00032FAA">
              <w:rPr>
                <w:sz w:val="21"/>
                <w:szCs w:val="21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      </w:r>
            <w:r>
              <w:rPr>
                <w:sz w:val="21"/>
                <w:szCs w:val="21"/>
              </w:rPr>
              <w:t>»</w:t>
            </w:r>
          </w:p>
        </w:tc>
      </w:tr>
    </w:tbl>
    <w:p w:rsidR="00911183" w:rsidRDefault="008D755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sz w:val="18"/>
          <w:szCs w:val="18"/>
        </w:rPr>
        <w:br w:type="page"/>
      </w:r>
      <w:r w:rsidR="00911183">
        <w:rPr>
          <w:rStyle w:val="14"/>
          <w:rFonts w:eastAsia="Calibri"/>
          <w:sz w:val="20"/>
          <w:szCs w:val="20"/>
        </w:rPr>
        <w:lastRenderedPageBreak/>
        <w:t>Приложение № 24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91118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Pr="00441440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8D7553" w:rsidRPr="009371A6" w:rsidRDefault="008D755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  <w:r w:rsidRPr="009371A6">
        <w:rPr>
          <w:b/>
          <w:sz w:val="26"/>
          <w:szCs w:val="26"/>
        </w:rPr>
        <w:t>Нормативы,</w:t>
      </w:r>
      <w:r w:rsidRPr="009371A6">
        <w:rPr>
          <w:b/>
          <w:sz w:val="26"/>
          <w:szCs w:val="26"/>
        </w:rPr>
        <w:br/>
        <w:t>применяемые при расчете нормативных затрат на оплату услуг почтовой связи</w:t>
      </w:r>
    </w:p>
    <w:p w:rsidR="008D7553" w:rsidRPr="00441440" w:rsidRDefault="008D7553" w:rsidP="008D7553">
      <w:pPr>
        <w:spacing w:line="276" w:lineRule="auto"/>
        <w:jc w:val="center"/>
        <w:rPr>
          <w:sz w:val="26"/>
          <w:szCs w:val="26"/>
        </w:rPr>
      </w:pP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4819"/>
      </w:tblGrid>
      <w:tr w:rsidR="003C6BAD" w:rsidRPr="00441440" w:rsidTr="003C6BAD">
        <w:trPr>
          <w:trHeight w:val="10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5C035A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035A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Планируемое количество</w:t>
            </w:r>
          </w:p>
          <w:p w:rsidR="003C6BAD" w:rsidRPr="005C035A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год/шт.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891A11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Ц</w:t>
            </w:r>
            <w:r w:rsidRPr="00891A11">
              <w:rPr>
                <w:b/>
                <w:color w:val="000000"/>
                <w:sz w:val="21"/>
                <w:szCs w:val="21"/>
              </w:rPr>
              <w:t>ена 1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891A11">
              <w:rPr>
                <w:b/>
                <w:color w:val="000000"/>
                <w:sz w:val="21"/>
                <w:szCs w:val="21"/>
              </w:rPr>
              <w:t>почтового отправления</w:t>
            </w:r>
          </w:p>
        </w:tc>
      </w:tr>
      <w:tr w:rsidR="003C6BAD" w:rsidRPr="00441440" w:rsidTr="003C6BAD">
        <w:trPr>
          <w:trHeight w:val="24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441440" w:rsidRDefault="003C6BAD" w:rsidP="00272C4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Конверты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441440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исходя из фактической потребности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891A11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91A11">
              <w:rPr>
                <w:color w:val="000000"/>
                <w:sz w:val="21"/>
                <w:szCs w:val="21"/>
              </w:rPr>
              <w:t xml:space="preserve">В соответствии с тарифом ФГУП «Почта России» </w:t>
            </w:r>
          </w:p>
        </w:tc>
      </w:tr>
      <w:tr w:rsidR="003C6BAD" w:rsidRPr="00441440" w:rsidTr="003C6BAD">
        <w:trPr>
          <w:trHeight w:val="24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441440" w:rsidRDefault="003C6BAD" w:rsidP="00272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441440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D" w:rsidRPr="00441440" w:rsidRDefault="003C6BAD" w:rsidP="00272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:rsidR="00911183" w:rsidRDefault="008D755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sz w:val="18"/>
          <w:szCs w:val="18"/>
        </w:rPr>
        <w:br w:type="page"/>
      </w:r>
      <w:r w:rsidR="00911183">
        <w:rPr>
          <w:rStyle w:val="14"/>
          <w:rFonts w:eastAsia="Calibri"/>
          <w:sz w:val="20"/>
          <w:szCs w:val="20"/>
        </w:rPr>
        <w:lastRenderedPageBreak/>
        <w:t>Приложение № 25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911183">
      <w:pPr>
        <w:ind w:left="10490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F234EC" w:rsidRDefault="00F234EC" w:rsidP="00911183">
      <w:pPr>
        <w:ind w:left="10490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F234EC" w:rsidRDefault="00F234EC" w:rsidP="00911183">
      <w:pPr>
        <w:ind w:left="10490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F234EC" w:rsidRDefault="00F234EC" w:rsidP="00911183">
      <w:pPr>
        <w:ind w:left="10490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F234EC" w:rsidRPr="001A6FD2" w:rsidRDefault="00F234EC" w:rsidP="00911183">
      <w:pPr>
        <w:ind w:left="10490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1A6FD2">
        <w:rPr>
          <w:b/>
          <w:bCs/>
          <w:color w:val="000000"/>
          <w:sz w:val="26"/>
          <w:szCs w:val="26"/>
          <w:lang w:bidi="ru-RU"/>
        </w:rPr>
        <w:t>Нормативы,</w:t>
      </w: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1A6FD2">
        <w:rPr>
          <w:b/>
          <w:bCs/>
          <w:color w:val="000000"/>
          <w:sz w:val="26"/>
          <w:szCs w:val="26"/>
          <w:lang w:bidi="ru-RU"/>
        </w:rPr>
        <w:t>применяемые</w:t>
      </w:r>
      <w:proofErr w:type="gramEnd"/>
      <w:r w:rsidRPr="001A6FD2">
        <w:rPr>
          <w:b/>
          <w:bCs/>
          <w:color w:val="000000"/>
          <w:sz w:val="26"/>
          <w:szCs w:val="26"/>
          <w:lang w:bidi="ru-RU"/>
        </w:rPr>
        <w:t xml:space="preserve"> при расчете нормативных затрат </w:t>
      </w:r>
    </w:p>
    <w:p w:rsidR="008D7553" w:rsidRDefault="008D7553" w:rsidP="008D755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1A6FD2">
        <w:rPr>
          <w:b/>
          <w:bCs/>
          <w:color w:val="000000"/>
          <w:sz w:val="26"/>
          <w:szCs w:val="26"/>
          <w:lang w:bidi="ru-RU"/>
        </w:rPr>
        <w:t>на</w:t>
      </w:r>
      <w:r>
        <w:rPr>
          <w:b/>
          <w:bCs/>
          <w:color w:val="000000"/>
          <w:sz w:val="26"/>
          <w:szCs w:val="26"/>
          <w:lang w:bidi="ru-RU"/>
        </w:rPr>
        <w:t xml:space="preserve"> дополнительное профессиональное образование</w:t>
      </w:r>
    </w:p>
    <w:p w:rsidR="008D7553" w:rsidRDefault="008D7553" w:rsidP="008D7553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bidi="ru-RU"/>
        </w:rPr>
      </w:pPr>
    </w:p>
    <w:p w:rsidR="008D7553" w:rsidRDefault="008D7553" w:rsidP="008D755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6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6946"/>
      </w:tblGrid>
      <w:tr w:rsidR="00F234EC" w:rsidRPr="0042450D" w:rsidTr="00F234EC">
        <w:trPr>
          <w:trHeight w:val="880"/>
        </w:trPr>
        <w:tc>
          <w:tcPr>
            <w:tcW w:w="7621" w:type="dxa"/>
            <w:vAlign w:val="center"/>
          </w:tcPr>
          <w:p w:rsidR="00F234EC" w:rsidRPr="00473F62" w:rsidRDefault="00F234EC" w:rsidP="00F234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3F62">
              <w:rPr>
                <w:b/>
                <w:color w:val="000000"/>
                <w:sz w:val="21"/>
                <w:szCs w:val="21"/>
              </w:rPr>
              <w:t>Количество работников, направляемых на вид дополнительного профессионального образования</w:t>
            </w:r>
          </w:p>
        </w:tc>
        <w:tc>
          <w:tcPr>
            <w:tcW w:w="6946" w:type="dxa"/>
            <w:vAlign w:val="center"/>
          </w:tcPr>
          <w:p w:rsidR="00F234EC" w:rsidRPr="00473F62" w:rsidRDefault="00F234EC" w:rsidP="00F23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73F62">
              <w:rPr>
                <w:b/>
                <w:color w:val="000000"/>
                <w:sz w:val="21"/>
                <w:szCs w:val="21"/>
              </w:rPr>
              <w:t>Цена обучения одного работника по виду дополнительного профессионального образования, руб.</w:t>
            </w:r>
          </w:p>
        </w:tc>
      </w:tr>
      <w:tr w:rsidR="00F234EC" w:rsidRPr="0042450D" w:rsidTr="00F234EC">
        <w:trPr>
          <w:trHeight w:val="1116"/>
        </w:trPr>
        <w:tc>
          <w:tcPr>
            <w:tcW w:w="7621" w:type="dxa"/>
            <w:vAlign w:val="center"/>
          </w:tcPr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пределах штатной численности*</w:t>
            </w:r>
            <w:r w:rsidRPr="0042450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  <w:r w:rsidRPr="0042450D">
              <w:rPr>
                <w:color w:val="000000"/>
                <w:sz w:val="26"/>
                <w:szCs w:val="26"/>
              </w:rPr>
              <w:t xml:space="preserve">Не более </w:t>
            </w:r>
            <w:r>
              <w:rPr>
                <w:color w:val="000000"/>
                <w:sz w:val="26"/>
                <w:szCs w:val="26"/>
              </w:rPr>
              <w:t>40</w:t>
            </w:r>
            <w:r w:rsidRPr="0042450D">
              <w:rPr>
                <w:color w:val="000000"/>
                <w:sz w:val="26"/>
                <w:szCs w:val="26"/>
              </w:rPr>
              <w:t xml:space="preserve"> 000 </w:t>
            </w:r>
          </w:p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34EC" w:rsidRPr="0042450D" w:rsidRDefault="00F234EC" w:rsidP="00F234E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65B9B" w:rsidRDefault="00A65B9B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5B9B" w:rsidRDefault="00A65B9B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5B9B" w:rsidRDefault="00A65B9B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34EC" w:rsidRDefault="00F234EC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34EC" w:rsidRDefault="00F234EC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34EC" w:rsidRDefault="00F234EC" w:rsidP="008D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7553" w:rsidRPr="00473F62" w:rsidRDefault="008D7553" w:rsidP="008D755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>*</w:t>
      </w:r>
      <w:r w:rsidRPr="00473F62">
        <w:rPr>
          <w:sz w:val="20"/>
          <w:szCs w:val="20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</w:t>
      </w:r>
      <w:r>
        <w:rPr>
          <w:sz w:val="20"/>
          <w:szCs w:val="20"/>
        </w:rPr>
        <w:t>редной финансовый год</w:t>
      </w:r>
    </w:p>
    <w:p w:rsidR="00E06757" w:rsidRDefault="008D7553" w:rsidP="00E06757">
      <w:pPr>
        <w:ind w:left="10490"/>
        <w:jc w:val="right"/>
        <w:rPr>
          <w:rStyle w:val="14"/>
          <w:rFonts w:eastAsia="Calibri"/>
          <w:sz w:val="20"/>
          <w:szCs w:val="20"/>
        </w:rPr>
      </w:pPr>
      <w:r w:rsidRPr="00473F62">
        <w:rPr>
          <w:sz w:val="20"/>
          <w:szCs w:val="20"/>
        </w:rPr>
        <w:br w:type="page"/>
      </w: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 xml:space="preserve"> 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26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911183" w:rsidRDefault="00911183" w:rsidP="008D7553">
      <w:pPr>
        <w:spacing w:line="276" w:lineRule="auto"/>
        <w:ind w:right="220"/>
        <w:jc w:val="center"/>
        <w:rPr>
          <w:b/>
          <w:sz w:val="26"/>
          <w:szCs w:val="26"/>
        </w:rPr>
      </w:pP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1C58A2">
        <w:rPr>
          <w:rStyle w:val="17"/>
          <w:rFonts w:eastAsia="Calibri"/>
          <w:sz w:val="26"/>
          <w:szCs w:val="26"/>
        </w:rPr>
        <w:t>на техническое обслуживание и ремонт транспортных средств</w:t>
      </w:r>
    </w:p>
    <w:p w:rsidR="008D7553" w:rsidRDefault="008D7553" w:rsidP="008D7553">
      <w:pPr>
        <w:spacing w:line="276" w:lineRule="auto"/>
        <w:ind w:right="220"/>
        <w:jc w:val="center"/>
        <w:rPr>
          <w:rStyle w:val="17"/>
          <w:rFonts w:eastAsia="Calibri"/>
          <w:sz w:val="26"/>
          <w:szCs w:val="26"/>
        </w:rPr>
      </w:pPr>
    </w:p>
    <w:p w:rsidR="008D7553" w:rsidRPr="00560A2C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7229"/>
      </w:tblGrid>
      <w:tr w:rsidR="008D7553" w:rsidRPr="003666D8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фактическое количество транспортных средств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 xml:space="preserve">цена технического обслуживания и </w:t>
            </w: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ремонта транспортных средств</w:t>
            </w: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</w:p>
        </w:tc>
      </w:tr>
      <w:tr w:rsidR="008D7553" w:rsidRPr="009B60E7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8D7553" w:rsidRDefault="008D7553" w:rsidP="008D7553">
      <w:pPr>
        <w:ind w:left="420" w:firstLine="540"/>
      </w:pPr>
    </w:p>
    <w:p w:rsidR="008D7553" w:rsidRPr="00D92603" w:rsidRDefault="008D7553" w:rsidP="008D7553">
      <w:pPr>
        <w:ind w:left="420" w:firstLine="540"/>
        <w:rPr>
          <w:sz w:val="21"/>
          <w:szCs w:val="21"/>
        </w:rPr>
      </w:pPr>
      <w:r w:rsidRPr="00D92603">
        <w:rPr>
          <w:sz w:val="21"/>
          <w:szCs w:val="21"/>
        </w:rPr>
        <w:t>Нормативы на техническое обслуживание и ремонт транспортных средств определяется по фактическим затратам в отчетном финансовом году, с учетом положений ст.22 ФЗ №44-ФЗ.</w:t>
      </w: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 xml:space="preserve"> </w:t>
      </w: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27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11183" w:rsidRDefault="0091118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11183" w:rsidRDefault="0091118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11183" w:rsidRDefault="0091118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Pr="001C58A2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1C58A2">
        <w:rPr>
          <w:rStyle w:val="17"/>
          <w:rFonts w:eastAsia="Calibri"/>
          <w:sz w:val="26"/>
          <w:szCs w:val="26"/>
        </w:rPr>
        <w:t xml:space="preserve">на проведение </w:t>
      </w:r>
      <w:proofErr w:type="spellStart"/>
      <w:r w:rsidRPr="001C58A2">
        <w:rPr>
          <w:rStyle w:val="17"/>
          <w:rFonts w:eastAsia="Calibri"/>
          <w:sz w:val="26"/>
          <w:szCs w:val="26"/>
        </w:rPr>
        <w:t>предрейсового</w:t>
      </w:r>
      <w:proofErr w:type="spellEnd"/>
      <w:r w:rsidRPr="001C58A2">
        <w:rPr>
          <w:rStyle w:val="17"/>
          <w:rFonts w:eastAsia="Calibri"/>
          <w:sz w:val="26"/>
          <w:szCs w:val="26"/>
        </w:rPr>
        <w:t xml:space="preserve"> </w:t>
      </w:r>
      <w:r>
        <w:rPr>
          <w:rStyle w:val="17"/>
          <w:rFonts w:eastAsia="Calibri"/>
          <w:sz w:val="26"/>
          <w:szCs w:val="26"/>
        </w:rPr>
        <w:t xml:space="preserve">и </w:t>
      </w:r>
      <w:proofErr w:type="spellStart"/>
      <w:r>
        <w:rPr>
          <w:rStyle w:val="17"/>
          <w:rFonts w:eastAsia="Calibri"/>
          <w:sz w:val="26"/>
          <w:szCs w:val="26"/>
        </w:rPr>
        <w:t>послерейсового</w:t>
      </w:r>
      <w:proofErr w:type="spellEnd"/>
    </w:p>
    <w:p w:rsidR="008D7553" w:rsidRPr="00560A2C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  <w:r w:rsidRPr="001C58A2">
        <w:rPr>
          <w:rStyle w:val="17"/>
          <w:rFonts w:eastAsia="Calibri"/>
          <w:sz w:val="26"/>
          <w:szCs w:val="26"/>
        </w:rPr>
        <w:t>осмотра водителей транспортных средств</w:t>
      </w:r>
    </w:p>
    <w:p w:rsidR="008D7553" w:rsidRDefault="008D7553" w:rsidP="008D7553">
      <w:pPr>
        <w:ind w:left="420" w:firstLine="540"/>
      </w:pPr>
    </w:p>
    <w:p w:rsidR="00A1706E" w:rsidRDefault="00A1706E" w:rsidP="008D7553">
      <w:pPr>
        <w:ind w:left="420"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969"/>
        <w:gridCol w:w="3519"/>
        <w:gridCol w:w="3520"/>
      </w:tblGrid>
      <w:tr w:rsidR="008D7553" w:rsidRPr="00E5165E" w:rsidTr="00A1706E">
        <w:trPr>
          <w:trHeight w:val="671"/>
        </w:trPr>
        <w:tc>
          <w:tcPr>
            <w:tcW w:w="3652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количество водителей</w:t>
            </w:r>
          </w:p>
        </w:tc>
        <w:tc>
          <w:tcPr>
            <w:tcW w:w="3969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 xml:space="preserve">цена проведения 1 </w:t>
            </w:r>
            <w:proofErr w:type="spellStart"/>
            <w:r w:rsidRPr="008E568B">
              <w:rPr>
                <w:rStyle w:val="210"/>
                <w:rFonts w:eastAsia="Calibri"/>
                <w:b/>
              </w:rPr>
              <w:t>предрейсового</w:t>
            </w:r>
            <w:proofErr w:type="spellEnd"/>
            <w:r w:rsidRPr="008E568B">
              <w:rPr>
                <w:rStyle w:val="210"/>
                <w:rFonts w:eastAsia="Calibri"/>
                <w:b/>
              </w:rPr>
              <w:t xml:space="preserve"> осмотра</w:t>
            </w:r>
          </w:p>
        </w:tc>
        <w:tc>
          <w:tcPr>
            <w:tcW w:w="3519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количество рабочих дней в году</w:t>
            </w:r>
          </w:p>
        </w:tc>
        <w:tc>
          <w:tcPr>
            <w:tcW w:w="3520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поправочный коэффициент</w:t>
            </w:r>
          </w:p>
        </w:tc>
      </w:tr>
      <w:tr w:rsidR="008D7553" w:rsidRPr="002D5E8E" w:rsidTr="00A1706E">
        <w:trPr>
          <w:trHeight w:val="1036"/>
        </w:trPr>
        <w:tc>
          <w:tcPr>
            <w:tcW w:w="3652" w:type="dxa"/>
            <w:shd w:val="clear" w:color="auto" w:fill="auto"/>
          </w:tcPr>
          <w:p w:rsidR="008D7553" w:rsidRPr="008E568B" w:rsidRDefault="00A1706E" w:rsidP="00272C43">
            <w:pPr>
              <w:jc w:val="center"/>
              <w:rPr>
                <w:rStyle w:val="210"/>
                <w:rFonts w:eastAsia="Calibri"/>
              </w:rPr>
            </w:pPr>
            <w:r>
              <w:rPr>
                <w:rStyle w:val="210"/>
                <w:rFonts w:eastAsia="Calibri"/>
              </w:rPr>
              <w:t>в пределах штатной численности</w:t>
            </w:r>
          </w:p>
        </w:tc>
        <w:tc>
          <w:tcPr>
            <w:tcW w:w="3969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40" w:lineRule="auto"/>
              <w:ind w:firstLine="0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</w:tc>
        <w:tc>
          <w:tcPr>
            <w:tcW w:w="3519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производственным календарем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  <w:tc>
          <w:tcPr>
            <w:tcW w:w="3520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1,2</w:t>
            </w:r>
          </w:p>
        </w:tc>
      </w:tr>
    </w:tbl>
    <w:p w:rsidR="008D7553" w:rsidRDefault="008D7553" w:rsidP="008D7553">
      <w:pPr>
        <w:ind w:left="420" w:firstLine="540"/>
      </w:pPr>
    </w:p>
    <w:p w:rsidR="008D7553" w:rsidRDefault="008D7553" w:rsidP="008D7553">
      <w:pPr>
        <w:ind w:left="420" w:firstLine="540"/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  <w:lang w:val="en-US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28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spacing w:line="276" w:lineRule="auto"/>
        <w:jc w:val="right"/>
        <w:rPr>
          <w:b/>
          <w:sz w:val="26"/>
          <w:szCs w:val="26"/>
        </w:rPr>
      </w:pPr>
    </w:p>
    <w:p w:rsidR="008D7553" w:rsidRDefault="008D7553" w:rsidP="008D7553">
      <w:pPr>
        <w:spacing w:line="276" w:lineRule="auto"/>
        <w:jc w:val="center"/>
        <w:rPr>
          <w:b/>
          <w:sz w:val="26"/>
          <w:szCs w:val="26"/>
        </w:rPr>
      </w:pPr>
    </w:p>
    <w:p w:rsidR="008D7553" w:rsidRPr="00375B70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375B70">
        <w:rPr>
          <w:rStyle w:val="17"/>
          <w:rFonts w:eastAsia="Calibri"/>
          <w:sz w:val="26"/>
          <w:szCs w:val="26"/>
        </w:rPr>
        <w:t xml:space="preserve">на приобретение </w:t>
      </w:r>
    </w:p>
    <w:p w:rsidR="008D7553" w:rsidRDefault="008D7553" w:rsidP="008D7553">
      <w:pPr>
        <w:spacing w:line="276" w:lineRule="auto"/>
        <w:jc w:val="center"/>
      </w:pPr>
      <w:r w:rsidRPr="00375B70">
        <w:rPr>
          <w:rStyle w:val="17"/>
          <w:rFonts w:eastAsia="Calibri"/>
          <w:sz w:val="26"/>
          <w:szCs w:val="26"/>
        </w:rPr>
        <w:t>полисов ОСАГО владельцев транспортных средств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2100"/>
        <w:gridCol w:w="2305"/>
        <w:gridCol w:w="1625"/>
        <w:gridCol w:w="1644"/>
        <w:gridCol w:w="1581"/>
        <w:gridCol w:w="1443"/>
        <w:gridCol w:w="2354"/>
      </w:tblGrid>
      <w:tr w:rsidR="008D7553" w:rsidRPr="00EB434C" w:rsidTr="00272C43">
        <w:tc>
          <w:tcPr>
            <w:tcW w:w="1691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 xml:space="preserve">предельный размер базовой ставки страхового тарифа по транспортному средству </w:t>
            </w: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 xml:space="preserve">коэффициент страховых тарифов в зависимости от территории преимущественного использования транспортного средства </w:t>
            </w: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транспортному средству</w:t>
            </w:r>
          </w:p>
        </w:tc>
        <w:tc>
          <w:tcPr>
            <w:tcW w:w="1625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наличия сведений о количестве лиц, допущенных к управлению транспортным средством</w:t>
            </w:r>
          </w:p>
        </w:tc>
        <w:tc>
          <w:tcPr>
            <w:tcW w:w="1644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технических характеристик транспортного средства</w:t>
            </w:r>
          </w:p>
        </w:tc>
        <w:tc>
          <w:tcPr>
            <w:tcW w:w="1581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периода использования транспортного средства</w:t>
            </w:r>
          </w:p>
        </w:tc>
        <w:tc>
          <w:tcPr>
            <w:tcW w:w="1443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354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  <w:sz w:val="20"/>
                <w:szCs w:val="20"/>
              </w:rPr>
            </w:pPr>
            <w:r w:rsidRPr="008E568B">
              <w:rPr>
                <w:rStyle w:val="210"/>
                <w:rFonts w:eastAsia="Calibri"/>
                <w:b/>
                <w:sz w:val="20"/>
                <w:szCs w:val="20"/>
              </w:rPr>
      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</w:t>
            </w:r>
          </w:p>
        </w:tc>
      </w:tr>
      <w:tr w:rsidR="008D7553" w:rsidTr="00272C43">
        <w:trPr>
          <w:trHeight w:val="1233"/>
        </w:trPr>
        <w:tc>
          <w:tcPr>
            <w:tcW w:w="14743" w:type="dxa"/>
            <w:gridSpan w:val="8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Fonts w:ascii="Calibri" w:eastAsia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8E568B">
              <w:rPr>
                <w:rStyle w:val="210"/>
                <w:rFonts w:eastAsia="Calibri"/>
              </w:rPr>
              <w:t xml:space="preserve">определяются в соответствии с </w:t>
            </w:r>
            <w:hyperlink r:id="rId10" w:history="1">
              <w:r w:rsidRPr="008E568B">
                <w:rPr>
                  <w:rStyle w:val="210"/>
                  <w:rFonts w:eastAsia="Calibri"/>
                </w:rPr>
                <w:t>базовыми ставками</w:t>
              </w:r>
            </w:hyperlink>
            <w:r w:rsidRPr="008E568B">
              <w:rPr>
                <w:rStyle w:val="210"/>
                <w:rFonts w:eastAsia="Calibri"/>
              </w:rPr>
              <w:t xml:space="preserve"> страховых тарифов и </w:t>
            </w:r>
            <w:hyperlink r:id="rId11" w:history="1">
              <w:r w:rsidRPr="008E568B">
                <w:rPr>
                  <w:rStyle w:val="210"/>
                  <w:rFonts w:eastAsia="Calibri"/>
                </w:rPr>
                <w:t>коэффициентами</w:t>
              </w:r>
            </w:hyperlink>
            <w:r w:rsidRPr="008E568B">
              <w:rPr>
                <w:rStyle w:val="210"/>
                <w:rFonts w:eastAsia="Calibri"/>
              </w:rPr>
              <w:t xml:space="preserve"> страховых тарифов, установленными указанием Центрального банка Российской Федерации</w:t>
            </w:r>
            <w:r w:rsidRPr="008E568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E568B">
              <w:rPr>
                <w:rStyle w:val="210"/>
                <w:rFonts w:eastAsia="Calibri"/>
              </w:rPr>
              <w:t>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</w:t>
            </w:r>
            <w:r w:rsidRPr="008E568B">
              <w:rPr>
                <w:rStyle w:val="210"/>
                <w:rFonts w:eastAsia="Calibri"/>
              </w:rPr>
              <w:tab/>
            </w:r>
            <w:proofErr w:type="gramEnd"/>
          </w:p>
        </w:tc>
      </w:tr>
    </w:tbl>
    <w:p w:rsidR="008D7553" w:rsidRDefault="008D7553" w:rsidP="008D7553">
      <w:pPr>
        <w:ind w:left="420" w:firstLine="540"/>
      </w:pPr>
    </w:p>
    <w:p w:rsidR="008D7553" w:rsidRPr="009B59AA" w:rsidRDefault="008D7553" w:rsidP="008D7553">
      <w:pPr>
        <w:spacing w:line="276" w:lineRule="auto"/>
        <w:jc w:val="both"/>
        <w:rPr>
          <w:sz w:val="21"/>
          <w:szCs w:val="21"/>
        </w:rPr>
      </w:pPr>
      <w:r w:rsidRPr="009B59AA">
        <w:rPr>
          <w:sz w:val="21"/>
          <w:szCs w:val="21"/>
        </w:rPr>
        <w:t xml:space="preserve">Нормативы </w:t>
      </w:r>
      <w:r w:rsidRPr="00375B70">
        <w:rPr>
          <w:rStyle w:val="17"/>
          <w:rFonts w:eastAsia="Calibri"/>
          <w:sz w:val="21"/>
          <w:szCs w:val="21"/>
        </w:rPr>
        <w:t>на приобретение полисов ОСАГО владельцев транспортных средств</w:t>
      </w:r>
      <w:r w:rsidRPr="009B59AA">
        <w:rPr>
          <w:sz w:val="21"/>
          <w:szCs w:val="21"/>
        </w:rPr>
        <w:t xml:space="preserve"> определяется по фактическим затратам в отчетном финансовом году</w:t>
      </w:r>
      <w:r>
        <w:rPr>
          <w:sz w:val="21"/>
          <w:szCs w:val="21"/>
        </w:rPr>
        <w:t xml:space="preserve"> (</w:t>
      </w:r>
      <w:r>
        <w:rPr>
          <w:rStyle w:val="210"/>
          <w:rFonts w:eastAsiaTheme="minorEastAsia"/>
        </w:rPr>
        <w:t xml:space="preserve">в пределах фактического количества </w:t>
      </w:r>
      <w:r w:rsidRPr="005B13EB">
        <w:rPr>
          <w:rStyle w:val="210"/>
          <w:rFonts w:eastAsiaTheme="minorEastAsia"/>
        </w:rPr>
        <w:t>транспортных средств</w:t>
      </w:r>
      <w:r>
        <w:rPr>
          <w:rStyle w:val="210"/>
          <w:rFonts w:eastAsiaTheme="minorEastAsia"/>
        </w:rPr>
        <w:t>)</w:t>
      </w:r>
      <w:r w:rsidRPr="009B59AA">
        <w:rPr>
          <w:sz w:val="21"/>
          <w:szCs w:val="21"/>
        </w:rPr>
        <w:t>, с учетом положений ст.22 ФЗ №44-ФЗ</w:t>
      </w:r>
      <w:r>
        <w:rPr>
          <w:sz w:val="21"/>
          <w:szCs w:val="21"/>
        </w:rPr>
        <w:t xml:space="preserve">, </w:t>
      </w:r>
      <w:r w:rsidRPr="002D5E8E">
        <w:rPr>
          <w:rStyle w:val="210"/>
          <w:rFonts w:eastAsiaTheme="minorEastAsia"/>
        </w:rPr>
        <w:t xml:space="preserve">в соответствии с </w:t>
      </w:r>
      <w:hyperlink r:id="rId12" w:history="1">
        <w:r w:rsidRPr="002D5E8E">
          <w:rPr>
            <w:rStyle w:val="210"/>
            <w:rFonts w:eastAsiaTheme="minorEastAsia"/>
          </w:rPr>
          <w:t>базовыми ставками</w:t>
        </w:r>
      </w:hyperlink>
      <w:r w:rsidRPr="002D5E8E">
        <w:rPr>
          <w:rStyle w:val="210"/>
          <w:rFonts w:eastAsiaTheme="minorEastAsia"/>
        </w:rPr>
        <w:t xml:space="preserve"> страховых тарифов и </w:t>
      </w:r>
      <w:hyperlink r:id="rId13" w:history="1">
        <w:r w:rsidRPr="002D5E8E">
          <w:rPr>
            <w:rStyle w:val="210"/>
            <w:rFonts w:eastAsiaTheme="minorEastAsia"/>
          </w:rPr>
          <w:t>коэффициентами</w:t>
        </w:r>
      </w:hyperlink>
      <w:r w:rsidRPr="002D5E8E">
        <w:rPr>
          <w:rStyle w:val="210"/>
          <w:rFonts w:eastAsiaTheme="minorEastAsia"/>
        </w:rPr>
        <w:t xml:space="preserve"> страховых тарифов</w:t>
      </w:r>
      <w:r w:rsidRPr="009B59AA">
        <w:rPr>
          <w:sz w:val="21"/>
          <w:szCs w:val="21"/>
        </w:rPr>
        <w:t>.</w:t>
      </w: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29</w:t>
      </w:r>
    </w:p>
    <w:p w:rsidR="00911183" w:rsidRDefault="00911183" w:rsidP="00911183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spacing w:line="276" w:lineRule="auto"/>
        <w:jc w:val="center"/>
        <w:rPr>
          <w:b/>
          <w:sz w:val="26"/>
          <w:szCs w:val="26"/>
        </w:rPr>
      </w:pPr>
    </w:p>
    <w:p w:rsidR="008D7553" w:rsidRDefault="008D7553" w:rsidP="008D7553">
      <w:pPr>
        <w:spacing w:line="276" w:lineRule="auto"/>
        <w:jc w:val="center"/>
        <w:rPr>
          <w:b/>
          <w:sz w:val="26"/>
          <w:szCs w:val="26"/>
        </w:rPr>
      </w:pPr>
    </w:p>
    <w:p w:rsidR="008D7553" w:rsidRDefault="008D7553" w:rsidP="008D7553">
      <w:pPr>
        <w:spacing w:line="276" w:lineRule="auto"/>
        <w:jc w:val="center"/>
        <w:rPr>
          <w:b/>
          <w:sz w:val="26"/>
          <w:szCs w:val="26"/>
        </w:rPr>
      </w:pPr>
    </w:p>
    <w:p w:rsidR="008D7553" w:rsidRDefault="008D7553" w:rsidP="008D7553">
      <w:pPr>
        <w:spacing w:line="276" w:lineRule="auto"/>
        <w:jc w:val="center"/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693525">
        <w:rPr>
          <w:rStyle w:val="17"/>
          <w:rFonts w:eastAsia="Calibri"/>
          <w:sz w:val="26"/>
          <w:szCs w:val="26"/>
        </w:rPr>
        <w:t>на приобретение ГСМ</w:t>
      </w:r>
    </w:p>
    <w:p w:rsidR="008D7553" w:rsidRDefault="008D7553" w:rsidP="008D7553">
      <w:pPr>
        <w:tabs>
          <w:tab w:val="left" w:pos="6300"/>
        </w:tabs>
        <w:ind w:left="420" w:firstLine="540"/>
      </w:pPr>
      <w: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402"/>
        <w:gridCol w:w="4678"/>
      </w:tblGrid>
      <w:tr w:rsidR="008D7553" w:rsidRPr="00E5165E" w:rsidTr="00792807">
        <w:tc>
          <w:tcPr>
            <w:tcW w:w="6912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 xml:space="preserve">норма расхода топлива на 100 км пробега </w:t>
            </w: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транспортного средства</w:t>
            </w:r>
          </w:p>
        </w:tc>
        <w:tc>
          <w:tcPr>
            <w:tcW w:w="3402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цена 1 литра ГСМ по транспортному средству</w:t>
            </w:r>
          </w:p>
        </w:tc>
        <w:tc>
          <w:tcPr>
            <w:tcW w:w="4678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планируемое количество рабочих дней использования транспортного средства в очередном финансовом  году</w:t>
            </w:r>
          </w:p>
        </w:tc>
      </w:tr>
      <w:tr w:rsidR="008D7553" w:rsidRPr="002D5E8E" w:rsidTr="00792807">
        <w:trPr>
          <w:trHeight w:val="2531"/>
        </w:trPr>
        <w:tc>
          <w:tcPr>
            <w:tcW w:w="6912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 xml:space="preserve">согласно методическим </w:t>
            </w:r>
            <w:hyperlink r:id="rId14" w:history="1">
              <w:r w:rsidRPr="008E568B">
                <w:rPr>
                  <w:rStyle w:val="210"/>
                  <w:rFonts w:eastAsia="Calibri"/>
                </w:rPr>
                <w:t>рекомендациям</w:t>
              </w:r>
            </w:hyperlink>
            <w:r w:rsidRPr="008E568B">
              <w:rPr>
                <w:rStyle w:val="210"/>
                <w:rFonts w:eastAsia="Calibri"/>
              </w:rPr>
      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N АМ-23-р "О введении в действие методических рекомендаций "Нормы расхода топлив и смазочных материалов на автомобильном транспорте"</w:t>
            </w:r>
            <w:r w:rsidRPr="008E568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40" w:lineRule="auto"/>
              <w:ind w:firstLine="0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40" w:lineRule="auto"/>
              <w:ind w:firstLine="0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</w:tc>
        <w:tc>
          <w:tcPr>
            <w:tcW w:w="4678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производственным календарем</w:t>
            </w:r>
          </w:p>
        </w:tc>
      </w:tr>
    </w:tbl>
    <w:p w:rsidR="008D7553" w:rsidRPr="00375B70" w:rsidRDefault="008D7553" w:rsidP="008D7553">
      <w:pPr>
        <w:ind w:left="10490"/>
        <w:jc w:val="right"/>
        <w:rPr>
          <w:sz w:val="18"/>
          <w:szCs w:val="18"/>
        </w:rPr>
      </w:pPr>
    </w:p>
    <w:p w:rsidR="008D7553" w:rsidRPr="00375B70" w:rsidRDefault="008D7553" w:rsidP="008D7553">
      <w:pPr>
        <w:ind w:left="10490"/>
        <w:jc w:val="right"/>
        <w:rPr>
          <w:sz w:val="18"/>
          <w:szCs w:val="18"/>
        </w:rPr>
      </w:pPr>
    </w:p>
    <w:p w:rsidR="008D7553" w:rsidRPr="00375B70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8E63B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8E63B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30</w:t>
      </w: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0464DE" w:rsidRDefault="008D7553" w:rsidP="008D7553">
      <w:pPr>
        <w:ind w:left="10490"/>
        <w:jc w:val="right"/>
        <w:rPr>
          <w:rStyle w:val="17"/>
          <w:rFonts w:eastAsiaTheme="majorEastAsia"/>
          <w:b w:val="0"/>
          <w:bCs w:val="0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E63BC" w:rsidRDefault="008E63B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E63BC" w:rsidRDefault="008E63B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E63BC" w:rsidRPr="001A6FD2" w:rsidRDefault="008E63BC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D7553" w:rsidRPr="00D16276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D16276">
        <w:rPr>
          <w:rStyle w:val="17"/>
          <w:rFonts w:eastAsia="Calibri"/>
          <w:bCs w:val="0"/>
          <w:sz w:val="26"/>
          <w:szCs w:val="26"/>
        </w:rPr>
        <w:t xml:space="preserve">на приобретение запасных частей </w:t>
      </w:r>
    </w:p>
    <w:p w:rsidR="008D7553" w:rsidRPr="00D16276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D16276">
        <w:rPr>
          <w:rStyle w:val="17"/>
          <w:rFonts w:eastAsia="Calibri"/>
          <w:bCs w:val="0"/>
          <w:sz w:val="26"/>
          <w:szCs w:val="26"/>
        </w:rPr>
        <w:t>для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7229"/>
      </w:tblGrid>
      <w:tr w:rsidR="008D7553" w:rsidRPr="003666D8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фактическое количество транспортных средств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цена на приобретение запасных частей для транспортных средств</w:t>
            </w: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</w:p>
        </w:tc>
      </w:tr>
      <w:tr w:rsidR="008D7553" w:rsidRPr="009B60E7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8D7553" w:rsidRDefault="008D7553" w:rsidP="008D7553">
      <w:pPr>
        <w:ind w:left="420" w:firstLine="540"/>
      </w:pPr>
    </w:p>
    <w:p w:rsidR="008D7553" w:rsidRPr="00D92603" w:rsidRDefault="008D7553" w:rsidP="008D7553">
      <w:pPr>
        <w:ind w:left="420" w:firstLine="540"/>
        <w:rPr>
          <w:sz w:val="21"/>
          <w:szCs w:val="21"/>
        </w:rPr>
      </w:pPr>
      <w:r w:rsidRPr="00151DD2">
        <w:rPr>
          <w:sz w:val="21"/>
          <w:szCs w:val="21"/>
        </w:rPr>
        <w:t xml:space="preserve">Нормативы </w:t>
      </w:r>
      <w:r w:rsidRPr="00D16276">
        <w:rPr>
          <w:rStyle w:val="210"/>
          <w:rFonts w:eastAsia="Calibri"/>
        </w:rPr>
        <w:t>на приобретение запасных частей</w:t>
      </w:r>
      <w:r w:rsidRPr="00151DD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для </w:t>
      </w:r>
      <w:r w:rsidRPr="00151DD2">
        <w:rPr>
          <w:sz w:val="21"/>
          <w:szCs w:val="21"/>
        </w:rPr>
        <w:t>транспортных</w:t>
      </w:r>
      <w:r w:rsidRPr="00D92603">
        <w:rPr>
          <w:sz w:val="21"/>
          <w:szCs w:val="21"/>
        </w:rPr>
        <w:t xml:space="preserve"> средств определяется по фактическим затратам в отчетном финансовом году, с учетом положений ст.22 ФЗ №44-ФЗ.</w:t>
      </w:r>
    </w:p>
    <w:p w:rsidR="008D7553" w:rsidRDefault="008D7553" w:rsidP="008D7553">
      <w:pPr>
        <w:ind w:left="420" w:firstLine="540"/>
        <w:jc w:val="center"/>
      </w:pPr>
    </w:p>
    <w:p w:rsidR="008D7553" w:rsidRDefault="008D7553" w:rsidP="008D7553">
      <w:pPr>
        <w:ind w:left="420" w:firstLine="540"/>
        <w:jc w:val="center"/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31</w:t>
      </w: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E57C3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Pr="001A6FD2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</w:p>
    <w:p w:rsidR="008E63BC" w:rsidRDefault="008E63BC" w:rsidP="008D7553">
      <w:pPr>
        <w:spacing w:line="276" w:lineRule="auto"/>
        <w:jc w:val="center"/>
        <w:rPr>
          <w:b/>
          <w:sz w:val="26"/>
          <w:szCs w:val="26"/>
        </w:rPr>
      </w:pPr>
    </w:p>
    <w:p w:rsidR="008E63BC" w:rsidRDefault="008E63BC" w:rsidP="008D7553">
      <w:pPr>
        <w:spacing w:line="276" w:lineRule="auto"/>
        <w:jc w:val="center"/>
        <w:rPr>
          <w:b/>
          <w:sz w:val="26"/>
          <w:szCs w:val="26"/>
        </w:rPr>
      </w:pPr>
    </w:p>
    <w:p w:rsidR="008D7553" w:rsidRPr="00D16276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D16276">
        <w:rPr>
          <w:rStyle w:val="17"/>
          <w:rFonts w:eastAsia="Calibri"/>
          <w:bCs w:val="0"/>
          <w:sz w:val="26"/>
          <w:szCs w:val="26"/>
        </w:rPr>
        <w:t xml:space="preserve">на приобретение </w:t>
      </w:r>
      <w:r>
        <w:rPr>
          <w:rStyle w:val="17"/>
          <w:rFonts w:eastAsia="Calibri"/>
          <w:bCs w:val="0"/>
          <w:sz w:val="26"/>
          <w:szCs w:val="26"/>
        </w:rPr>
        <w:t>масел, смазок и технических жидкостей</w:t>
      </w:r>
      <w:r w:rsidRPr="00D16276">
        <w:rPr>
          <w:rStyle w:val="17"/>
          <w:rFonts w:eastAsia="Calibri"/>
          <w:bCs w:val="0"/>
          <w:sz w:val="26"/>
          <w:szCs w:val="26"/>
        </w:rPr>
        <w:t xml:space="preserve"> </w:t>
      </w:r>
    </w:p>
    <w:p w:rsidR="008D7553" w:rsidRPr="00D16276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D16276">
        <w:rPr>
          <w:rStyle w:val="17"/>
          <w:rFonts w:eastAsia="Calibri"/>
          <w:bCs w:val="0"/>
          <w:sz w:val="26"/>
          <w:szCs w:val="26"/>
        </w:rPr>
        <w:t>для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7229"/>
      </w:tblGrid>
      <w:tr w:rsidR="008D7553" w:rsidRPr="003666D8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фактическое количество транспортных средств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 xml:space="preserve">цена на приобретение </w:t>
            </w:r>
            <w:r w:rsidRPr="008E568B">
              <w:rPr>
                <w:rStyle w:val="17"/>
                <w:rFonts w:eastAsia="Calibri"/>
                <w:bCs w:val="0"/>
                <w:sz w:val="21"/>
                <w:szCs w:val="21"/>
              </w:rPr>
              <w:t>масел, смазок и технических жидкостей</w:t>
            </w:r>
            <w:r w:rsidRPr="008E568B">
              <w:rPr>
                <w:rStyle w:val="210"/>
                <w:rFonts w:eastAsia="Calibri"/>
                <w:b/>
              </w:rPr>
              <w:t xml:space="preserve"> для транспортных средств</w:t>
            </w:r>
          </w:p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</w:p>
        </w:tc>
      </w:tr>
      <w:tr w:rsidR="008D7553" w:rsidRPr="009B60E7" w:rsidTr="00272C43">
        <w:tc>
          <w:tcPr>
            <w:tcW w:w="6771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8D7553" w:rsidRDefault="008D7553" w:rsidP="008D7553">
      <w:pPr>
        <w:ind w:left="420" w:firstLine="540"/>
      </w:pPr>
    </w:p>
    <w:p w:rsidR="008D7553" w:rsidRPr="00D92603" w:rsidRDefault="008D7553" w:rsidP="008D7553">
      <w:pPr>
        <w:ind w:left="420" w:firstLine="540"/>
        <w:rPr>
          <w:sz w:val="21"/>
          <w:szCs w:val="21"/>
        </w:rPr>
      </w:pPr>
      <w:r w:rsidRPr="00151DD2">
        <w:rPr>
          <w:sz w:val="21"/>
          <w:szCs w:val="21"/>
        </w:rPr>
        <w:t xml:space="preserve">Нормативы </w:t>
      </w:r>
      <w:r w:rsidRPr="00D16276">
        <w:rPr>
          <w:rStyle w:val="210"/>
          <w:rFonts w:eastAsia="Calibri"/>
        </w:rPr>
        <w:t xml:space="preserve">на приобретение </w:t>
      </w:r>
      <w:r w:rsidRPr="00D16276">
        <w:rPr>
          <w:rStyle w:val="17"/>
          <w:rFonts w:eastAsia="Calibri"/>
          <w:b w:val="0"/>
          <w:bCs w:val="0"/>
          <w:sz w:val="21"/>
          <w:szCs w:val="21"/>
        </w:rPr>
        <w:t>масел, смазок и технических жидкостей</w:t>
      </w:r>
      <w:r w:rsidRPr="00D16276">
        <w:rPr>
          <w:rStyle w:val="17"/>
          <w:rFonts w:eastAsia="Calibri"/>
          <w:bCs w:val="0"/>
          <w:sz w:val="26"/>
          <w:szCs w:val="26"/>
        </w:rPr>
        <w:t xml:space="preserve"> </w:t>
      </w:r>
      <w:r>
        <w:rPr>
          <w:sz w:val="21"/>
          <w:szCs w:val="21"/>
        </w:rPr>
        <w:t xml:space="preserve">для </w:t>
      </w:r>
      <w:r w:rsidRPr="00151DD2">
        <w:rPr>
          <w:sz w:val="21"/>
          <w:szCs w:val="21"/>
        </w:rPr>
        <w:t>транспортных</w:t>
      </w:r>
      <w:r w:rsidRPr="00D92603">
        <w:rPr>
          <w:sz w:val="21"/>
          <w:szCs w:val="21"/>
        </w:rPr>
        <w:t xml:space="preserve"> средств определяется по фактическим затратам в отчетном финансовом году, с учетом положений ст.22 ФЗ №44-ФЗ.</w:t>
      </w:r>
    </w:p>
    <w:p w:rsidR="008D7553" w:rsidRDefault="008D7553" w:rsidP="008D7553">
      <w:pPr>
        <w:ind w:left="420" w:firstLine="540"/>
        <w:jc w:val="center"/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E63BC" w:rsidRDefault="00F234E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32</w:t>
      </w: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Pr="00E57C3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Default="008D7553" w:rsidP="008D75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7553" w:rsidRPr="001C58A2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1C58A2">
        <w:rPr>
          <w:rStyle w:val="17"/>
          <w:rFonts w:eastAsia="Calibri"/>
          <w:sz w:val="26"/>
          <w:szCs w:val="26"/>
        </w:rPr>
        <w:t xml:space="preserve">на проведение </w:t>
      </w:r>
      <w:proofErr w:type="spellStart"/>
      <w:r w:rsidRPr="001C58A2">
        <w:rPr>
          <w:rStyle w:val="17"/>
          <w:rFonts w:eastAsia="Calibri"/>
          <w:sz w:val="26"/>
          <w:szCs w:val="26"/>
        </w:rPr>
        <w:t>предрейсового</w:t>
      </w:r>
      <w:proofErr w:type="spellEnd"/>
      <w:r w:rsidRPr="001C58A2">
        <w:rPr>
          <w:rStyle w:val="17"/>
          <w:rFonts w:eastAsia="Calibri"/>
          <w:sz w:val="26"/>
          <w:szCs w:val="26"/>
        </w:rPr>
        <w:t xml:space="preserve"> </w:t>
      </w:r>
      <w:r>
        <w:rPr>
          <w:rStyle w:val="17"/>
          <w:rFonts w:eastAsia="Calibri"/>
          <w:sz w:val="26"/>
          <w:szCs w:val="26"/>
        </w:rPr>
        <w:t xml:space="preserve">и </w:t>
      </w:r>
      <w:proofErr w:type="spellStart"/>
      <w:r>
        <w:rPr>
          <w:rStyle w:val="17"/>
          <w:rFonts w:eastAsia="Calibri"/>
          <w:sz w:val="26"/>
          <w:szCs w:val="26"/>
        </w:rPr>
        <w:t>послерейсового</w:t>
      </w:r>
      <w:proofErr w:type="spellEnd"/>
    </w:p>
    <w:p w:rsidR="008D7553" w:rsidRPr="00560A2C" w:rsidRDefault="008D7553" w:rsidP="008D7553">
      <w:pPr>
        <w:spacing w:line="276" w:lineRule="auto"/>
        <w:ind w:right="220"/>
        <w:jc w:val="center"/>
        <w:rPr>
          <w:bCs/>
          <w:sz w:val="26"/>
          <w:szCs w:val="26"/>
        </w:rPr>
      </w:pPr>
      <w:r>
        <w:rPr>
          <w:rStyle w:val="17"/>
          <w:rFonts w:eastAsia="Calibri"/>
          <w:sz w:val="26"/>
          <w:szCs w:val="26"/>
        </w:rPr>
        <w:t xml:space="preserve">технического </w:t>
      </w:r>
      <w:r w:rsidRPr="001C58A2">
        <w:rPr>
          <w:rStyle w:val="17"/>
          <w:rFonts w:eastAsia="Calibri"/>
          <w:sz w:val="26"/>
          <w:szCs w:val="26"/>
        </w:rPr>
        <w:t>осмотра транспортных средств</w:t>
      </w:r>
    </w:p>
    <w:p w:rsidR="008D7553" w:rsidRDefault="008D7553" w:rsidP="008D7553">
      <w:pPr>
        <w:ind w:left="420"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812"/>
        <w:gridCol w:w="4536"/>
      </w:tblGrid>
      <w:tr w:rsidR="008D7553" w:rsidRPr="00E5165E" w:rsidTr="00272C43">
        <w:trPr>
          <w:trHeight w:val="671"/>
        </w:trPr>
        <w:tc>
          <w:tcPr>
            <w:tcW w:w="4219" w:type="dxa"/>
            <w:shd w:val="clear" w:color="auto" w:fill="auto"/>
          </w:tcPr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фактическое количество транспортных средств</w:t>
            </w:r>
          </w:p>
        </w:tc>
        <w:tc>
          <w:tcPr>
            <w:tcW w:w="5812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объём услуг</w:t>
            </w:r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(месяцев)</w:t>
            </w:r>
          </w:p>
        </w:tc>
        <w:tc>
          <w:tcPr>
            <w:tcW w:w="4536" w:type="dxa"/>
            <w:shd w:val="clear" w:color="auto" w:fill="auto"/>
          </w:tcPr>
          <w:p w:rsidR="008D7553" w:rsidRPr="009F040E" w:rsidRDefault="008D7553" w:rsidP="00272C43">
            <w:pPr>
              <w:spacing w:line="276" w:lineRule="auto"/>
              <w:jc w:val="center"/>
              <w:rPr>
                <w:rStyle w:val="17"/>
                <w:rFonts w:eastAsia="Calibri"/>
                <w:bCs w:val="0"/>
                <w:sz w:val="20"/>
                <w:szCs w:val="20"/>
              </w:rPr>
            </w:pPr>
            <w:r>
              <w:rPr>
                <w:rStyle w:val="210"/>
                <w:rFonts w:eastAsia="Calibri"/>
                <w:b/>
              </w:rPr>
              <w:t xml:space="preserve">затраты на проведение </w:t>
            </w:r>
            <w:proofErr w:type="spellStart"/>
            <w:r w:rsidRPr="009F040E">
              <w:rPr>
                <w:rStyle w:val="17"/>
                <w:rFonts w:eastAsia="Calibri"/>
                <w:sz w:val="20"/>
                <w:szCs w:val="20"/>
              </w:rPr>
              <w:t>предрейсового</w:t>
            </w:r>
            <w:proofErr w:type="spellEnd"/>
            <w:r w:rsidRPr="009F040E">
              <w:rPr>
                <w:rStyle w:val="17"/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9F040E">
              <w:rPr>
                <w:rStyle w:val="17"/>
                <w:rFonts w:eastAsia="Calibri"/>
                <w:sz w:val="20"/>
                <w:szCs w:val="20"/>
              </w:rPr>
              <w:t>послерейсового</w:t>
            </w:r>
            <w:proofErr w:type="spellEnd"/>
          </w:p>
          <w:p w:rsidR="008D7553" w:rsidRPr="008E568B" w:rsidRDefault="008D7553" w:rsidP="00272C43">
            <w:pPr>
              <w:spacing w:line="276" w:lineRule="auto"/>
              <w:jc w:val="center"/>
              <w:rPr>
                <w:rStyle w:val="210"/>
                <w:rFonts w:eastAsia="Calibri"/>
                <w:b/>
              </w:rPr>
            </w:pPr>
            <w:r w:rsidRPr="009F040E">
              <w:rPr>
                <w:rStyle w:val="17"/>
                <w:rFonts w:eastAsia="Calibri"/>
                <w:sz w:val="20"/>
                <w:szCs w:val="20"/>
              </w:rPr>
              <w:t>технического осмотра</w:t>
            </w:r>
          </w:p>
        </w:tc>
      </w:tr>
      <w:tr w:rsidR="008D7553" w:rsidRPr="002D5E8E" w:rsidTr="00272C43">
        <w:trPr>
          <w:trHeight w:val="1036"/>
        </w:trPr>
        <w:tc>
          <w:tcPr>
            <w:tcW w:w="4219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>
              <w:rPr>
                <w:rStyle w:val="210"/>
                <w:rFonts w:eastAsia="Calibri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40" w:lineRule="auto"/>
              <w:ind w:firstLine="0"/>
              <w:rPr>
                <w:rStyle w:val="210"/>
                <w:rFonts w:eastAsia="Calibri"/>
              </w:rPr>
            </w:pPr>
            <w:r>
              <w:rPr>
                <w:rStyle w:val="210"/>
                <w:rFonts w:eastAsia="Calibri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8D7553" w:rsidRDefault="008D7553" w:rsidP="008D7553">
      <w:pPr>
        <w:ind w:left="420" w:firstLine="540"/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21E2F" w:rsidRDefault="00821E2F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8E63B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8E63BC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E63BC" w:rsidRDefault="00947205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33</w:t>
      </w: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 xml:space="preserve">применяемые при расчете нормативных затрат </w:t>
      </w:r>
      <w:r w:rsidRPr="00D16276">
        <w:rPr>
          <w:rStyle w:val="17"/>
          <w:rFonts w:eastAsia="Calibri"/>
          <w:bCs w:val="0"/>
          <w:sz w:val="26"/>
          <w:szCs w:val="26"/>
        </w:rPr>
        <w:t xml:space="preserve">на </w:t>
      </w:r>
      <w:r>
        <w:rPr>
          <w:rStyle w:val="17"/>
          <w:rFonts w:eastAsia="Calibri"/>
          <w:bCs w:val="0"/>
          <w:sz w:val="26"/>
          <w:szCs w:val="26"/>
        </w:rPr>
        <w:t>аренду помещений</w:t>
      </w:r>
    </w:p>
    <w:p w:rsidR="008D7553" w:rsidRPr="00D16276" w:rsidRDefault="008D7553" w:rsidP="008D7553">
      <w:pPr>
        <w:spacing w:line="276" w:lineRule="auto"/>
        <w:jc w:val="center"/>
        <w:rPr>
          <w:rStyle w:val="17"/>
          <w:rFonts w:eastAsia="Calibri"/>
          <w:bCs w:val="0"/>
          <w:sz w:val="26"/>
          <w:szCs w:val="26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260"/>
        <w:gridCol w:w="2268"/>
        <w:gridCol w:w="4961"/>
      </w:tblGrid>
      <w:tr w:rsidR="008D7553" w:rsidRPr="003666D8" w:rsidTr="00272C43">
        <w:tc>
          <w:tcPr>
            <w:tcW w:w="3936" w:type="dxa"/>
            <w:shd w:val="clear" w:color="auto" w:fill="auto"/>
            <w:vAlign w:val="center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 xml:space="preserve">арендуемая площадь на 1 штатную единицу, </w:t>
            </w:r>
            <w:proofErr w:type="spellStart"/>
            <w:r w:rsidRPr="008E568B">
              <w:rPr>
                <w:rStyle w:val="210"/>
                <w:rFonts w:eastAsia="Calibri"/>
                <w:b/>
              </w:rPr>
              <w:t>кв.м</w:t>
            </w:r>
            <w:proofErr w:type="spellEnd"/>
            <w:r w:rsidRPr="008E568B">
              <w:rPr>
                <w:rStyle w:val="210"/>
                <w:rFonts w:eastAsia="Calibri"/>
                <w:b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численность сотрудников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планируемое количество месяцев аренды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D7553" w:rsidRPr="008E568B" w:rsidRDefault="008D7553" w:rsidP="00272C43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затраты на аренду помещений</w:t>
            </w:r>
          </w:p>
        </w:tc>
      </w:tr>
      <w:tr w:rsidR="008D7553" w:rsidRPr="009B60E7" w:rsidTr="00272C43">
        <w:tc>
          <w:tcPr>
            <w:tcW w:w="3936" w:type="dxa"/>
            <w:shd w:val="clear" w:color="auto" w:fill="auto"/>
            <w:vAlign w:val="center"/>
          </w:tcPr>
          <w:p w:rsidR="008D7553" w:rsidRPr="008E568B" w:rsidRDefault="00774C92" w:rsidP="00272C43">
            <w:pPr>
              <w:jc w:val="center"/>
              <w:rPr>
                <w:rStyle w:val="210"/>
                <w:rFonts w:eastAsia="Calibri"/>
              </w:rPr>
            </w:pPr>
            <w:r>
              <w:rPr>
                <w:rStyle w:val="210"/>
                <w:rFonts w:eastAsia="Calibri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8D7553" w:rsidRPr="008E568B" w:rsidRDefault="008D7553" w:rsidP="00272C43">
            <w:pPr>
              <w:spacing w:beforeAutospacing="1" w:afterAutospacing="1"/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согласно штатному расписанию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7553" w:rsidRPr="008E568B" w:rsidRDefault="008D7553" w:rsidP="00272C43">
            <w:pPr>
              <w:spacing w:beforeAutospacing="1" w:afterAutospacing="1"/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8D7553" w:rsidRPr="008E568B" w:rsidRDefault="008D7553" w:rsidP="00272C43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D7553">
      <w:pPr>
        <w:ind w:left="10490"/>
        <w:jc w:val="right"/>
        <w:rPr>
          <w:sz w:val="18"/>
          <w:szCs w:val="18"/>
        </w:rPr>
      </w:pP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</w:t>
      </w:r>
      <w:r w:rsidR="00947205">
        <w:rPr>
          <w:rStyle w:val="14"/>
          <w:rFonts w:eastAsia="Calibri"/>
          <w:sz w:val="20"/>
          <w:szCs w:val="20"/>
        </w:rPr>
        <w:t xml:space="preserve"> 34</w:t>
      </w:r>
    </w:p>
    <w:p w:rsidR="008E63BC" w:rsidRDefault="008E63BC" w:rsidP="008E63B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pStyle w:val="ConsPlusNormal"/>
        <w:ind w:firstLine="540"/>
        <w:jc w:val="center"/>
      </w:pPr>
    </w:p>
    <w:p w:rsidR="008D7553" w:rsidRDefault="008D7553" w:rsidP="008D7553">
      <w:pPr>
        <w:pStyle w:val="ConsPlusNormal"/>
        <w:ind w:firstLine="540"/>
        <w:jc w:val="center"/>
      </w:pPr>
    </w:p>
    <w:p w:rsidR="008D7553" w:rsidRDefault="008D7553" w:rsidP="008D7553">
      <w:pPr>
        <w:pStyle w:val="ConsPlusNormal"/>
        <w:ind w:firstLine="540"/>
        <w:jc w:val="center"/>
      </w:pPr>
    </w:p>
    <w:p w:rsidR="008D7553" w:rsidRPr="000464DE" w:rsidRDefault="008D7553" w:rsidP="008D7553">
      <w:pPr>
        <w:jc w:val="center"/>
        <w:rPr>
          <w:rStyle w:val="17"/>
          <w:rFonts w:eastAsiaTheme="majorEastAsia"/>
          <w:b w:val="0"/>
          <w:bCs w:val="0"/>
          <w:sz w:val="20"/>
          <w:szCs w:val="20"/>
        </w:rPr>
      </w:pPr>
      <w:r w:rsidRPr="00560A2C">
        <w:rPr>
          <w:b/>
          <w:sz w:val="26"/>
          <w:szCs w:val="26"/>
        </w:rPr>
        <w:t>Нормативы,</w:t>
      </w:r>
      <w:r w:rsidRPr="00560A2C">
        <w:rPr>
          <w:b/>
          <w:sz w:val="26"/>
          <w:szCs w:val="26"/>
        </w:rPr>
        <w:br/>
        <w:t>применяемые при расчете нормативных</w:t>
      </w:r>
      <w:r>
        <w:rPr>
          <w:b/>
          <w:sz w:val="26"/>
          <w:szCs w:val="26"/>
        </w:rPr>
        <w:t xml:space="preserve"> затрат на передачу </w:t>
      </w:r>
      <w:r w:rsidRPr="005C2C7C">
        <w:rPr>
          <w:b/>
          <w:sz w:val="26"/>
          <w:szCs w:val="26"/>
        </w:rPr>
        <w:t>данных с использованием информационно-телекоммуникационной сети И</w:t>
      </w:r>
      <w:r>
        <w:rPr>
          <w:b/>
          <w:sz w:val="26"/>
          <w:szCs w:val="26"/>
        </w:rPr>
        <w:t xml:space="preserve">нтернет </w:t>
      </w:r>
      <w:r w:rsidRPr="005C2C7C">
        <w:rPr>
          <w:b/>
          <w:sz w:val="26"/>
          <w:szCs w:val="26"/>
        </w:rPr>
        <w:t xml:space="preserve">и услуги </w:t>
      </w:r>
      <w:proofErr w:type="spellStart"/>
      <w:r w:rsidRPr="005C2C7C">
        <w:rPr>
          <w:b/>
          <w:sz w:val="26"/>
          <w:szCs w:val="26"/>
        </w:rPr>
        <w:t>интернет-провайдеров</w:t>
      </w:r>
      <w:proofErr w:type="spellEnd"/>
      <w:r w:rsidRPr="005C2C7C">
        <w:rPr>
          <w:b/>
          <w:sz w:val="26"/>
          <w:szCs w:val="26"/>
        </w:rPr>
        <w:t xml:space="preserve"> для планшетных компьютеров</w:t>
      </w:r>
    </w:p>
    <w:p w:rsidR="008D7553" w:rsidRDefault="008D7553" w:rsidP="008D7553">
      <w:pPr>
        <w:pStyle w:val="ConsPlusNormal"/>
        <w:ind w:firstLine="540"/>
        <w:jc w:val="center"/>
      </w:pPr>
    </w:p>
    <w:p w:rsidR="008D7553" w:rsidRDefault="008D7553" w:rsidP="008D7553">
      <w:pPr>
        <w:pStyle w:val="ConsPlusNormal"/>
        <w:ind w:firstLine="540"/>
        <w:jc w:val="center"/>
      </w:pPr>
    </w:p>
    <w:p w:rsidR="008D7553" w:rsidRDefault="008D7553" w:rsidP="008D7553">
      <w:pPr>
        <w:pStyle w:val="ConsPlusNormal"/>
        <w:ind w:firstLine="540"/>
        <w:jc w:val="both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4"/>
        <w:gridCol w:w="3685"/>
        <w:gridCol w:w="2977"/>
      </w:tblGrid>
      <w:tr w:rsidR="008D7553" w:rsidRPr="005C2C7C" w:rsidTr="00272C43">
        <w:trPr>
          <w:trHeight w:val="3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53" w:rsidRPr="00AA1DFA" w:rsidRDefault="008D7553" w:rsidP="00272C43">
            <w:pPr>
              <w:ind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категория</w:t>
            </w:r>
            <w:r w:rsidRPr="005C2C7C">
              <w:rPr>
                <w:b/>
                <w:sz w:val="21"/>
                <w:szCs w:val="21"/>
              </w:rPr>
              <w:t xml:space="preserve"> должност</w:t>
            </w:r>
            <w:r>
              <w:rPr>
                <w:b/>
                <w:sz w:val="21"/>
                <w:szCs w:val="21"/>
              </w:rPr>
              <w:t>ей</w:t>
            </w:r>
            <w:r w:rsidR="00AA1DFA">
              <w:rPr>
                <w:b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53" w:rsidRPr="005C2C7C" w:rsidRDefault="008D7553" w:rsidP="00272C43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C2C7C">
              <w:rPr>
                <w:b/>
                <w:sz w:val="21"/>
                <w:szCs w:val="21"/>
              </w:rPr>
              <w:t xml:space="preserve">количество  </w:t>
            </w:r>
            <w:r w:rsidRPr="005C2C7C">
              <w:rPr>
                <w:b/>
                <w:sz w:val="21"/>
                <w:szCs w:val="21"/>
                <w:lang w:val="en-US"/>
              </w:rPr>
              <w:t>sim</w:t>
            </w:r>
            <w:r w:rsidRPr="005C2C7C">
              <w:rPr>
                <w:b/>
                <w:sz w:val="21"/>
                <w:szCs w:val="21"/>
              </w:rPr>
              <w:t>-карт в расчете на 1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53" w:rsidRPr="005C2C7C" w:rsidRDefault="008D7553" w:rsidP="00272C43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5C2C7C">
              <w:rPr>
                <w:b/>
                <w:sz w:val="21"/>
                <w:szCs w:val="21"/>
              </w:rPr>
              <w:t xml:space="preserve">орматив ежемесячной  цены на 1 </w:t>
            </w:r>
            <w:r w:rsidRPr="005C2C7C">
              <w:rPr>
                <w:b/>
                <w:sz w:val="21"/>
                <w:szCs w:val="21"/>
                <w:lang w:val="en-US"/>
              </w:rPr>
              <w:t>sim</w:t>
            </w:r>
            <w:r w:rsidRPr="005C2C7C">
              <w:rPr>
                <w:b/>
                <w:sz w:val="21"/>
                <w:szCs w:val="21"/>
              </w:rPr>
              <w:t>-карту</w:t>
            </w:r>
            <w:r>
              <w:rPr>
                <w:b/>
                <w:sz w:val="21"/>
                <w:szCs w:val="21"/>
              </w:rPr>
              <w:t>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53" w:rsidRPr="005C2C7C" w:rsidRDefault="008D7553" w:rsidP="00272C43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C2C7C">
              <w:rPr>
                <w:b/>
                <w:sz w:val="21"/>
                <w:szCs w:val="21"/>
              </w:rPr>
              <w:t>количество месяцев предоставления услуги</w:t>
            </w:r>
          </w:p>
        </w:tc>
      </w:tr>
      <w:tr w:rsidR="008D7553" w:rsidRPr="005C2C7C" w:rsidTr="00272C43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53" w:rsidRPr="005C2C7C" w:rsidRDefault="008D7553" w:rsidP="00272C43">
            <w:pPr>
              <w:ind w:hanging="7"/>
              <w:rPr>
                <w:rFonts w:ascii="Times New Roman" w:eastAsia="Times New Roman" w:hAnsi="Times New Roman"/>
              </w:rPr>
            </w:pPr>
            <w:r>
              <w:rPr>
                <w:rStyle w:val="2105pt"/>
                <w:rFonts w:eastAsia="Calibri"/>
              </w:rPr>
              <w:t>государственные должности Калужской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Pr="005C2C7C" w:rsidRDefault="008D7553" w:rsidP="00272C43">
            <w:pPr>
              <w:ind w:left="19" w:hanging="7"/>
              <w:jc w:val="center"/>
              <w:rPr>
                <w:rFonts w:ascii="Times New Roman" w:eastAsia="Times New Roman" w:hAnsi="Times New Roman"/>
              </w:rPr>
            </w:pPr>
            <w:r w:rsidRPr="005C2C7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Pr="005C2C7C" w:rsidRDefault="008D7553" w:rsidP="00272C43">
            <w:pPr>
              <w:ind w:hanging="7"/>
              <w:jc w:val="center"/>
              <w:rPr>
                <w:rFonts w:ascii="Times New Roman" w:eastAsia="Times New Roman" w:hAnsi="Times New Roman"/>
              </w:rPr>
            </w:pPr>
            <w:r>
              <w:t xml:space="preserve">Не более </w:t>
            </w:r>
            <w:r w:rsidR="008E63BC">
              <w:t>10</w:t>
            </w:r>
            <w:r w:rsidRPr="005C2C7C"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Pr="005C2C7C" w:rsidRDefault="008D7553" w:rsidP="00272C43">
            <w:pPr>
              <w:ind w:hanging="7"/>
              <w:jc w:val="center"/>
              <w:rPr>
                <w:rFonts w:ascii="Times New Roman" w:eastAsia="Times New Roman" w:hAnsi="Times New Roman"/>
              </w:rPr>
            </w:pPr>
            <w:r w:rsidRPr="005C2C7C">
              <w:t>12</w:t>
            </w:r>
          </w:p>
        </w:tc>
      </w:tr>
    </w:tbl>
    <w:p w:rsidR="008D7553" w:rsidRDefault="008D7553" w:rsidP="008D7553">
      <w:pPr>
        <w:rPr>
          <w:rFonts w:eastAsia="Times New Roman"/>
          <w:sz w:val="26"/>
          <w:szCs w:val="26"/>
        </w:rPr>
      </w:pPr>
    </w:p>
    <w:p w:rsidR="008D7553" w:rsidRPr="00375B70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AA1DFA" w:rsidRDefault="00AA1DFA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AA1DFA">
      <w:pPr>
        <w:ind w:right="220"/>
        <w:rPr>
          <w:b/>
          <w:color w:val="000000"/>
          <w:sz w:val="26"/>
          <w:szCs w:val="26"/>
        </w:rPr>
      </w:pPr>
    </w:p>
    <w:p w:rsidR="00AA1DFA" w:rsidRDefault="00AA1DFA" w:rsidP="00AA1DFA">
      <w:pPr>
        <w:ind w:right="220"/>
        <w:rPr>
          <w:b/>
          <w:color w:val="000000"/>
          <w:sz w:val="26"/>
          <w:szCs w:val="26"/>
        </w:rPr>
      </w:pPr>
      <w:r w:rsidRPr="00AA1DFA">
        <w:rPr>
          <w:i/>
          <w:sz w:val="20"/>
          <w:szCs w:val="20"/>
        </w:rPr>
        <w:t xml:space="preserve">** </w:t>
      </w:r>
      <w:r w:rsidRPr="00AA1DFA">
        <w:rPr>
          <w:rFonts w:ascii="Times New Roman" w:hAnsi="Times New Roman"/>
          <w:i/>
          <w:sz w:val="20"/>
          <w:szCs w:val="20"/>
        </w:rPr>
        <w:t xml:space="preserve">Категории и группы должностей приводятся в соответствии с </w:t>
      </w:r>
      <w:hyperlink r:id="rId15" w:history="1">
        <w:r w:rsidRPr="00AA1DFA">
          <w:rPr>
            <w:rStyle w:val="aff2"/>
            <w:rFonts w:ascii="Times New Roman" w:hAnsi="Times New Roman"/>
            <w:i/>
            <w:color w:val="auto"/>
            <w:sz w:val="20"/>
            <w:szCs w:val="20"/>
          </w:rPr>
          <w:t>Законом</w:t>
        </w:r>
      </w:hyperlink>
      <w:r w:rsidRPr="00AA1DFA">
        <w:rPr>
          <w:rFonts w:ascii="Times New Roman" w:hAnsi="Times New Roman"/>
          <w:i/>
          <w:sz w:val="20"/>
          <w:szCs w:val="20"/>
        </w:rPr>
        <w:t xml:space="preserve"> Калужской области "О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области"</w:t>
      </w: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F1834" w:rsidRDefault="008F1834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F1834" w:rsidRDefault="008F1834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F1834" w:rsidRDefault="008F1834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F1834" w:rsidRDefault="00947205" w:rsidP="008F183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35</w:t>
      </w:r>
    </w:p>
    <w:p w:rsidR="008F1834" w:rsidRDefault="008F1834" w:rsidP="008F183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b/>
          <w:color w:val="000000"/>
          <w:sz w:val="26"/>
          <w:szCs w:val="26"/>
        </w:rPr>
      </w:pPr>
    </w:p>
    <w:p w:rsidR="008D7553" w:rsidRDefault="008D7553" w:rsidP="008D7553">
      <w:pPr>
        <w:ind w:right="220"/>
        <w:jc w:val="center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Нормативы</w:t>
      </w:r>
      <w:r>
        <w:rPr>
          <w:b/>
          <w:color w:val="000000"/>
          <w:sz w:val="26"/>
          <w:szCs w:val="26"/>
        </w:rPr>
        <w:t>,</w:t>
      </w:r>
    </w:p>
    <w:p w:rsidR="008D7553" w:rsidRDefault="008D7553" w:rsidP="008D7553">
      <w:pPr>
        <w:ind w:right="2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применяемые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при расчете нормативных затрат на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 передачу данных с использованием</w:t>
      </w:r>
    </w:p>
    <w:p w:rsidR="008D7553" w:rsidRDefault="008D7553" w:rsidP="008D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информационно-телекоммуникационной сети «Интернет» и услуги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интернет-провайдеров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7553" w:rsidRDefault="008D7553" w:rsidP="008D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7553" w:rsidRDefault="008D7553" w:rsidP="008D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260"/>
        <w:gridCol w:w="3969"/>
        <w:gridCol w:w="3827"/>
      </w:tblGrid>
      <w:tr w:rsidR="008D7553" w:rsidRPr="00C05C31" w:rsidTr="00272C43">
        <w:trPr>
          <w:trHeight w:val="112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каналов передачи данных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пропускная способность канала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ежемесячная цена аренды канала передачи данных сети «Интернет»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8D7553" w:rsidRPr="00C05C31" w:rsidTr="00272C43">
        <w:trPr>
          <w:trHeight w:val="3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менее 10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действующими ценами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53" w:rsidRDefault="008D7553" w:rsidP="00272C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</w:tbl>
    <w:p w:rsidR="008D7553" w:rsidRDefault="008D7553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8F1834" w:rsidRDefault="008F1834" w:rsidP="008D7553">
      <w:pPr>
        <w:ind w:left="10490"/>
        <w:jc w:val="right"/>
        <w:rPr>
          <w:sz w:val="18"/>
          <w:szCs w:val="18"/>
        </w:rPr>
      </w:pPr>
    </w:p>
    <w:p w:rsidR="008F1834" w:rsidRDefault="008F1834" w:rsidP="008D7553">
      <w:pPr>
        <w:ind w:left="10490"/>
        <w:jc w:val="right"/>
        <w:rPr>
          <w:sz w:val="18"/>
          <w:szCs w:val="18"/>
        </w:rPr>
      </w:pPr>
    </w:p>
    <w:p w:rsidR="008F1834" w:rsidRDefault="008F1834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02486A" w:rsidRDefault="0002486A" w:rsidP="008D7553">
      <w:pPr>
        <w:ind w:left="10490"/>
        <w:jc w:val="right"/>
        <w:rPr>
          <w:sz w:val="18"/>
          <w:szCs w:val="18"/>
        </w:rPr>
      </w:pPr>
    </w:p>
    <w:p w:rsidR="008F1834" w:rsidRDefault="00947205" w:rsidP="008F183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36</w:t>
      </w:r>
    </w:p>
    <w:p w:rsidR="008F1834" w:rsidRDefault="008F1834" w:rsidP="008F1834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02486A" w:rsidRDefault="0002486A" w:rsidP="0002486A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02486A" w:rsidRDefault="0002486A" w:rsidP="0002486A">
      <w:pPr>
        <w:ind w:right="220"/>
        <w:jc w:val="center"/>
        <w:rPr>
          <w:b/>
          <w:color w:val="000000"/>
          <w:sz w:val="26"/>
          <w:szCs w:val="26"/>
        </w:rPr>
      </w:pPr>
    </w:p>
    <w:p w:rsidR="0002486A" w:rsidRDefault="0002486A" w:rsidP="0002486A">
      <w:pPr>
        <w:ind w:right="220"/>
        <w:jc w:val="center"/>
        <w:rPr>
          <w:b/>
          <w:color w:val="000000"/>
          <w:sz w:val="26"/>
          <w:szCs w:val="26"/>
        </w:rPr>
      </w:pPr>
    </w:p>
    <w:p w:rsidR="0002486A" w:rsidRDefault="0002486A" w:rsidP="0002486A">
      <w:pPr>
        <w:ind w:right="220"/>
        <w:jc w:val="center"/>
        <w:rPr>
          <w:b/>
          <w:color w:val="000000"/>
          <w:sz w:val="26"/>
          <w:szCs w:val="26"/>
        </w:rPr>
      </w:pPr>
    </w:p>
    <w:p w:rsidR="0002486A" w:rsidRDefault="0002486A" w:rsidP="00C018A7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r w:rsidRPr="00952A5A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952A5A">
        <w:rPr>
          <w:rStyle w:val="17"/>
          <w:rFonts w:eastAsiaTheme="majorEastAsia"/>
          <w:bCs w:val="0"/>
          <w:sz w:val="26"/>
          <w:szCs w:val="26"/>
        </w:rPr>
        <w:br/>
        <w:t>применяемые при расчете нормативных затрат на</w:t>
      </w:r>
      <w:r>
        <w:rPr>
          <w:rStyle w:val="17"/>
          <w:rFonts w:eastAsiaTheme="majorEastAsia"/>
          <w:bCs w:val="0"/>
          <w:sz w:val="26"/>
          <w:szCs w:val="26"/>
        </w:rPr>
        <w:t xml:space="preserve"> проведение </w:t>
      </w:r>
      <w:r w:rsidR="00C018A7">
        <w:rPr>
          <w:rStyle w:val="17"/>
          <w:rFonts w:eastAsiaTheme="majorEastAsia"/>
          <w:bCs w:val="0"/>
          <w:sz w:val="26"/>
          <w:szCs w:val="26"/>
        </w:rPr>
        <w:t>специальной оценки (проверки) условий труда</w:t>
      </w:r>
    </w:p>
    <w:p w:rsidR="0002486A" w:rsidRDefault="0002486A" w:rsidP="0002486A">
      <w:pPr>
        <w:spacing w:line="276" w:lineRule="auto"/>
        <w:jc w:val="center"/>
        <w:rPr>
          <w:rStyle w:val="17"/>
          <w:rFonts w:eastAsiaTheme="majorEastAsia"/>
          <w:bCs w:val="0"/>
          <w:sz w:val="26"/>
          <w:szCs w:val="26"/>
        </w:rPr>
      </w:pPr>
    </w:p>
    <w:p w:rsidR="00C018A7" w:rsidRDefault="00C018A7" w:rsidP="0002486A">
      <w:pPr>
        <w:spacing w:line="276" w:lineRule="auto"/>
        <w:jc w:val="center"/>
        <w:rPr>
          <w:rStyle w:val="17"/>
          <w:rFonts w:eastAsiaTheme="majorEastAsia"/>
          <w:bCs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395"/>
        <w:gridCol w:w="4678"/>
      </w:tblGrid>
      <w:tr w:rsidR="00C018A7" w:rsidTr="00C018A7">
        <w:tc>
          <w:tcPr>
            <w:tcW w:w="4644" w:type="dxa"/>
          </w:tcPr>
          <w:p w:rsidR="00C018A7" w:rsidRDefault="00C018A7" w:rsidP="0002486A">
            <w:pPr>
              <w:jc w:val="center"/>
              <w:rPr>
                <w:rStyle w:val="14"/>
                <w:rFonts w:eastAsiaTheme="minorEastAsia"/>
                <w:b/>
              </w:rPr>
            </w:pPr>
            <w:r>
              <w:rPr>
                <w:rStyle w:val="14"/>
                <w:rFonts w:eastAsiaTheme="minorEastAsia"/>
                <w:b/>
              </w:rPr>
              <w:t>наименование</w:t>
            </w:r>
          </w:p>
          <w:p w:rsidR="00C018A7" w:rsidRPr="00CF6FE8" w:rsidRDefault="00C018A7" w:rsidP="0002486A">
            <w:pPr>
              <w:jc w:val="center"/>
              <w:rPr>
                <w:rStyle w:val="17"/>
                <w:rFonts w:eastAsiaTheme="majorEastAsi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C018A7" w:rsidRPr="00CF6FE8" w:rsidRDefault="00C018A7" w:rsidP="0002486A">
            <w:pPr>
              <w:pStyle w:val="ConsPlusNormal"/>
              <w:ind w:firstLine="34"/>
              <w:jc w:val="center"/>
              <w:rPr>
                <w:rStyle w:val="14"/>
                <w:b/>
              </w:rPr>
            </w:pPr>
            <w:r>
              <w:rPr>
                <w:rStyle w:val="14"/>
                <w:b/>
              </w:rPr>
              <w:t>численность рабочих мест</w:t>
            </w:r>
          </w:p>
        </w:tc>
        <w:tc>
          <w:tcPr>
            <w:tcW w:w="4678" w:type="dxa"/>
          </w:tcPr>
          <w:p w:rsidR="00C018A7" w:rsidRPr="00C018A7" w:rsidRDefault="00C018A7" w:rsidP="00604697">
            <w:pPr>
              <w:jc w:val="center"/>
              <w:rPr>
                <w:rStyle w:val="17"/>
                <w:rFonts w:eastAsiaTheme="majorEastAsia"/>
                <w:b w:val="0"/>
                <w:bCs w:val="0"/>
                <w:sz w:val="21"/>
                <w:szCs w:val="21"/>
              </w:rPr>
            </w:pPr>
            <w:r w:rsidRPr="00C018A7">
              <w:rPr>
                <w:rFonts w:ascii="Times New Roman" w:hAnsi="Times New Roman"/>
                <w:b/>
                <w:sz w:val="21"/>
                <w:szCs w:val="21"/>
              </w:rPr>
              <w:t xml:space="preserve">цена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проведения </w:t>
            </w:r>
            <w:r w:rsidRPr="00C018A7">
              <w:rPr>
                <w:rFonts w:ascii="Times New Roman" w:hAnsi="Times New Roman"/>
                <w:b/>
                <w:sz w:val="21"/>
                <w:szCs w:val="21"/>
              </w:rPr>
              <w:t>специальной оценки условий труда за одно рабочее место</w:t>
            </w:r>
            <w:r w:rsidRPr="00C018A7">
              <w:rPr>
                <w:rStyle w:val="17"/>
                <w:rFonts w:eastAsiaTheme="maj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 w:rsidR="00C018A7" w:rsidTr="00C018A7">
        <w:tc>
          <w:tcPr>
            <w:tcW w:w="4644" w:type="dxa"/>
          </w:tcPr>
          <w:p w:rsidR="00C018A7" w:rsidRDefault="00C018A7" w:rsidP="00604697">
            <w:pPr>
              <w:jc w:val="center"/>
              <w:rPr>
                <w:rStyle w:val="14"/>
                <w:rFonts w:eastAsiaTheme="minorEastAsia"/>
                <w:b/>
              </w:rPr>
            </w:pPr>
            <w:r>
              <w:rPr>
                <w:rStyle w:val="210"/>
                <w:rFonts w:eastAsiaTheme="minorEastAsia"/>
              </w:rPr>
              <w:t>оказание услуг по проведению специальной оценки условий труда</w:t>
            </w:r>
          </w:p>
          <w:p w:rsidR="00C018A7" w:rsidRPr="008720F9" w:rsidRDefault="00C018A7" w:rsidP="00604697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</w:p>
        </w:tc>
        <w:tc>
          <w:tcPr>
            <w:tcW w:w="4395" w:type="dxa"/>
          </w:tcPr>
          <w:p w:rsidR="00C018A7" w:rsidRDefault="00C018A7" w:rsidP="00604697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в пределах штатной численности</w:t>
            </w:r>
          </w:p>
        </w:tc>
        <w:tc>
          <w:tcPr>
            <w:tcW w:w="4678" w:type="dxa"/>
          </w:tcPr>
          <w:p w:rsidR="00C018A7" w:rsidRPr="008720F9" w:rsidRDefault="00C018A7" w:rsidP="00C018A7">
            <w:pPr>
              <w:pStyle w:val="24"/>
              <w:shd w:val="clear" w:color="auto" w:fill="auto"/>
              <w:spacing w:before="0" w:after="0" w:line="360" w:lineRule="auto"/>
              <w:ind w:firstLine="0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не более 2500 руб.</w:t>
            </w:r>
            <w:r w:rsidRPr="00D7336D">
              <w:rPr>
                <w:rStyle w:val="210"/>
                <w:rFonts w:eastAsiaTheme="minorEastAsia"/>
              </w:rPr>
              <w:t xml:space="preserve"> </w:t>
            </w:r>
          </w:p>
        </w:tc>
      </w:tr>
    </w:tbl>
    <w:p w:rsidR="00C018A7" w:rsidRDefault="00C018A7" w:rsidP="00C018A7">
      <w:pPr>
        <w:tabs>
          <w:tab w:val="center" w:pos="4677"/>
          <w:tab w:val="left" w:pos="7213"/>
        </w:tabs>
        <w:spacing w:before="240"/>
        <w:contextualSpacing/>
        <w:rPr>
          <w:rFonts w:ascii="Times New Roman" w:hAnsi="Times New Roman"/>
          <w:b/>
          <w:sz w:val="26"/>
          <w:szCs w:val="26"/>
        </w:rPr>
      </w:pPr>
    </w:p>
    <w:p w:rsidR="0002486A" w:rsidRDefault="0002486A" w:rsidP="0002486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18A7" w:rsidRDefault="00C018A7" w:rsidP="0002486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486A" w:rsidRDefault="0002486A" w:rsidP="0002486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486A" w:rsidRDefault="0002486A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C018A7" w:rsidRDefault="00C018A7" w:rsidP="0002486A">
      <w:pPr>
        <w:ind w:left="10490"/>
        <w:jc w:val="right"/>
        <w:rPr>
          <w:sz w:val="18"/>
          <w:szCs w:val="18"/>
        </w:rPr>
      </w:pPr>
    </w:p>
    <w:p w:rsidR="00C018A7" w:rsidRDefault="00C018A7" w:rsidP="0002486A">
      <w:pPr>
        <w:ind w:left="10490"/>
        <w:jc w:val="right"/>
        <w:rPr>
          <w:sz w:val="18"/>
          <w:szCs w:val="18"/>
        </w:rPr>
      </w:pPr>
    </w:p>
    <w:p w:rsidR="00C018A7" w:rsidRDefault="00C018A7" w:rsidP="0002486A">
      <w:pPr>
        <w:ind w:left="10490"/>
        <w:jc w:val="right"/>
        <w:rPr>
          <w:sz w:val="18"/>
          <w:szCs w:val="18"/>
        </w:rPr>
      </w:pPr>
    </w:p>
    <w:p w:rsidR="00C018A7" w:rsidRDefault="00C018A7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CF2ED0" w:rsidRDefault="00CF2ED0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CF2ED0" w:rsidRDefault="00CF2ED0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CF2ED0" w:rsidRDefault="00CF2ED0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CF2ED0" w:rsidRDefault="00CF2ED0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CF2ED0" w:rsidRDefault="00947205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37</w:t>
      </w:r>
    </w:p>
    <w:p w:rsidR="00CF2ED0" w:rsidRDefault="00CF2ED0" w:rsidP="00CF2ED0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090E4F" w:rsidRDefault="00090E4F" w:rsidP="00090E4F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090E4F" w:rsidRPr="00090E4F" w:rsidRDefault="00090E4F" w:rsidP="00090E4F">
      <w:pPr>
        <w:ind w:firstLine="69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 w:rsidRPr="00090E4F">
        <w:rPr>
          <w:rFonts w:ascii="Times New Roman" w:hAnsi="Times New Roman"/>
          <w:b/>
          <w:sz w:val="26"/>
          <w:szCs w:val="26"/>
        </w:rPr>
        <w:t xml:space="preserve">Нормативы, </w:t>
      </w:r>
      <w:r w:rsidRPr="00090E4F">
        <w:rPr>
          <w:rFonts w:ascii="Times New Roman" w:hAnsi="Times New Roman"/>
          <w:b/>
          <w:sz w:val="26"/>
          <w:szCs w:val="26"/>
        </w:rPr>
        <w:br/>
        <w:t>применяемые при расчете нормативных затрат на приобретение служебного легкового автотранспорта</w:t>
      </w:r>
    </w:p>
    <w:p w:rsidR="00090E4F" w:rsidRDefault="00090E4F" w:rsidP="00090E4F">
      <w:pPr>
        <w:rPr>
          <w:rFonts w:ascii="Times New Roman" w:hAnsi="Times New Roman"/>
          <w:sz w:val="26"/>
          <w:szCs w:val="26"/>
        </w:rPr>
      </w:pPr>
    </w:p>
    <w:p w:rsidR="00090E4F" w:rsidRPr="00524EEC" w:rsidRDefault="00090E4F" w:rsidP="00090E4F">
      <w:pPr>
        <w:rPr>
          <w:rFonts w:ascii="Times New Roman" w:hAnsi="Times New Roman"/>
          <w:sz w:val="26"/>
          <w:szCs w:val="26"/>
        </w:rPr>
      </w:pPr>
    </w:p>
    <w:tbl>
      <w:tblPr>
        <w:tblW w:w="14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099"/>
        <w:gridCol w:w="2835"/>
        <w:gridCol w:w="4126"/>
      </w:tblGrid>
      <w:tr w:rsidR="00090E4F" w:rsidRPr="00524EEC" w:rsidTr="00090E4F"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090E4F" w:rsidRPr="00524EEC" w:rsidTr="00090E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090E4F" w:rsidRPr="00524EEC" w:rsidTr="00090E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не более 1 ед. в расчете на гражданского служащего, замещающего должность, относящуюся к высшей группе должностей гражданской службы категории "руководители"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1,5 млн. руб. и не более 200 л. </w:t>
            </w:r>
            <w:proofErr w:type="gramStart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 xml:space="preserve">. включительно </w:t>
            </w:r>
            <w:proofErr w:type="gramStart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гражданского служащего, замещающего должность, относящуюся к высшей группе должностей гражданской службы категории "руководители"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не более двукратного размера количества транспортных сре</w:t>
            </w:r>
            <w:proofErr w:type="gramStart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дств с п</w:t>
            </w:r>
            <w:proofErr w:type="gramEnd"/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ерсональным закреплением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E4F" w:rsidRPr="00524EEC" w:rsidRDefault="00090E4F" w:rsidP="007F0F3C">
            <w:pPr>
              <w:pStyle w:val="af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C">
              <w:rPr>
                <w:rFonts w:ascii="Times New Roman" w:hAnsi="Times New Roman" w:cs="Times New Roman"/>
                <w:sz w:val="26"/>
                <w:szCs w:val="26"/>
              </w:rPr>
              <w:t>не более 1 млн. руб. и не более 150 л. с. включительно</w:t>
            </w:r>
          </w:p>
        </w:tc>
      </w:tr>
    </w:tbl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4E192C" w:rsidRDefault="004E192C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7F0F3C" w:rsidRDefault="007F0F3C" w:rsidP="0002486A">
      <w:pPr>
        <w:ind w:left="10490"/>
        <w:jc w:val="right"/>
        <w:rPr>
          <w:sz w:val="18"/>
          <w:szCs w:val="18"/>
        </w:rPr>
      </w:pPr>
    </w:p>
    <w:p w:rsidR="007F0F3C" w:rsidRDefault="007F0F3C" w:rsidP="0002486A">
      <w:pPr>
        <w:ind w:left="10490"/>
        <w:jc w:val="right"/>
        <w:rPr>
          <w:sz w:val="18"/>
          <w:szCs w:val="18"/>
        </w:rPr>
      </w:pPr>
    </w:p>
    <w:p w:rsidR="004E192C" w:rsidRDefault="00947205" w:rsidP="004E192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38</w:t>
      </w:r>
    </w:p>
    <w:p w:rsidR="004E192C" w:rsidRDefault="004E192C" w:rsidP="004E192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413CCA" w:rsidP="0002486A">
      <w:pPr>
        <w:ind w:left="1049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DD100E" w:rsidRDefault="00DD100E" w:rsidP="0002486A">
      <w:pPr>
        <w:ind w:left="10490"/>
        <w:jc w:val="right"/>
        <w:rPr>
          <w:sz w:val="18"/>
          <w:szCs w:val="18"/>
        </w:rPr>
      </w:pPr>
    </w:p>
    <w:p w:rsidR="00DD100E" w:rsidRDefault="00DD100E" w:rsidP="0002486A">
      <w:pPr>
        <w:ind w:left="10490"/>
        <w:jc w:val="right"/>
        <w:rPr>
          <w:sz w:val="18"/>
          <w:szCs w:val="18"/>
        </w:rPr>
      </w:pPr>
    </w:p>
    <w:p w:rsidR="00DD100E" w:rsidRDefault="00DD100E" w:rsidP="0002486A">
      <w:pPr>
        <w:ind w:left="10490"/>
        <w:jc w:val="right"/>
        <w:rPr>
          <w:sz w:val="18"/>
          <w:szCs w:val="18"/>
        </w:rPr>
      </w:pPr>
    </w:p>
    <w:p w:rsidR="00DD100E" w:rsidRDefault="00DD100E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090E4F" w:rsidRDefault="00090E4F" w:rsidP="0002486A">
      <w:pPr>
        <w:ind w:left="10490"/>
        <w:jc w:val="right"/>
        <w:rPr>
          <w:sz w:val="18"/>
          <w:szCs w:val="18"/>
        </w:rPr>
      </w:pPr>
    </w:p>
    <w:p w:rsidR="007F0F3C" w:rsidRPr="008961E3" w:rsidRDefault="007F0F3C" w:rsidP="007F0F3C">
      <w:pPr>
        <w:spacing w:line="276" w:lineRule="auto"/>
        <w:ind w:right="220"/>
        <w:jc w:val="center"/>
        <w:rPr>
          <w:rStyle w:val="17"/>
          <w:rFonts w:eastAsiaTheme="majorEastAsia"/>
          <w:sz w:val="26"/>
          <w:szCs w:val="26"/>
        </w:rPr>
      </w:pPr>
      <w:r w:rsidRPr="00FC5AF2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FC5AF2">
        <w:rPr>
          <w:rStyle w:val="17"/>
          <w:rFonts w:eastAsiaTheme="majorEastAsia"/>
          <w:bCs w:val="0"/>
          <w:sz w:val="26"/>
          <w:szCs w:val="26"/>
        </w:rPr>
        <w:br/>
        <w:t>применяемые при расчете нормативных затрат на приобретение материальных запасов</w:t>
      </w:r>
    </w:p>
    <w:p w:rsidR="007F0F3C" w:rsidRDefault="007F0F3C" w:rsidP="007F0F3C">
      <w:pPr>
        <w:spacing w:line="276" w:lineRule="auto"/>
        <w:ind w:right="220"/>
        <w:jc w:val="center"/>
        <w:rPr>
          <w:rStyle w:val="17"/>
          <w:rFonts w:eastAsiaTheme="majorEastAsia"/>
          <w:bCs w:val="0"/>
          <w:sz w:val="26"/>
          <w:szCs w:val="26"/>
        </w:rPr>
      </w:pPr>
      <w:r w:rsidRPr="00FC5AF2">
        <w:rPr>
          <w:rStyle w:val="17"/>
          <w:rFonts w:eastAsiaTheme="majorEastAsia"/>
          <w:bCs w:val="0"/>
          <w:sz w:val="26"/>
          <w:szCs w:val="26"/>
        </w:rPr>
        <w:t xml:space="preserve"> для нужд гражданской обороны (ГО)</w:t>
      </w:r>
    </w:p>
    <w:p w:rsidR="007F0F3C" w:rsidRPr="00FC5AF2" w:rsidRDefault="007F0F3C" w:rsidP="007F0F3C">
      <w:pPr>
        <w:spacing w:line="276" w:lineRule="auto"/>
        <w:ind w:right="220"/>
        <w:jc w:val="center"/>
        <w:rPr>
          <w:rStyle w:val="17"/>
          <w:rFonts w:eastAsiaTheme="major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  <w:gridCol w:w="4252"/>
      </w:tblGrid>
      <w:tr w:rsidR="007F0F3C" w:rsidTr="004E192C">
        <w:tc>
          <w:tcPr>
            <w:tcW w:w="5070" w:type="dxa"/>
            <w:vAlign w:val="center"/>
          </w:tcPr>
          <w:p w:rsidR="007F0F3C" w:rsidRPr="00FC5AF2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b/>
              </w:rPr>
            </w:pPr>
            <w:r w:rsidRPr="00FC5AF2">
              <w:rPr>
                <w:rStyle w:val="210"/>
                <w:rFonts w:eastAsiaTheme="minorEastAsia"/>
                <w:b/>
              </w:rPr>
              <w:t>Вид материальных запасов для нужд ГО</w:t>
            </w:r>
          </w:p>
        </w:tc>
        <w:tc>
          <w:tcPr>
            <w:tcW w:w="5244" w:type="dxa"/>
            <w:vAlign w:val="center"/>
          </w:tcPr>
          <w:p w:rsidR="007F0F3C" w:rsidRPr="00FC5AF2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b/>
              </w:rPr>
            </w:pPr>
            <w:r w:rsidRPr="00FC5AF2">
              <w:rPr>
                <w:rStyle w:val="210"/>
                <w:rFonts w:eastAsiaTheme="minorEastAsia"/>
                <w:b/>
              </w:rPr>
              <w:t xml:space="preserve">Количество материальных запасов </w:t>
            </w:r>
            <w:r>
              <w:rPr>
                <w:rStyle w:val="210"/>
                <w:rFonts w:eastAsiaTheme="minorEastAsia"/>
                <w:b/>
              </w:rPr>
              <w:t xml:space="preserve">                     </w:t>
            </w:r>
            <w:r w:rsidRPr="00FC5AF2">
              <w:rPr>
                <w:rStyle w:val="210"/>
                <w:rFonts w:eastAsiaTheme="minorEastAsia"/>
                <w:b/>
              </w:rPr>
              <w:t>для нужд ГО</w:t>
            </w:r>
            <w:r>
              <w:rPr>
                <w:rStyle w:val="210"/>
                <w:rFonts w:eastAsiaTheme="minorEastAsia"/>
                <w:b/>
              </w:rPr>
              <w:t>/срок эксплуатации</w:t>
            </w:r>
          </w:p>
        </w:tc>
        <w:tc>
          <w:tcPr>
            <w:tcW w:w="4252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rPr>
                <w:rStyle w:val="210"/>
                <w:rFonts w:eastAsiaTheme="minorEastAsia"/>
                <w:b/>
              </w:rPr>
            </w:pPr>
            <w:r w:rsidRPr="00FC5AF2">
              <w:rPr>
                <w:rStyle w:val="210"/>
                <w:rFonts w:eastAsiaTheme="minorEastAsia"/>
                <w:b/>
              </w:rPr>
              <w:t>Цена за единицу материальных запасов для нужд ГО</w:t>
            </w:r>
          </w:p>
          <w:p w:rsidR="007F0F3C" w:rsidRPr="00FC5AF2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rPr>
                <w:b/>
              </w:rPr>
            </w:pP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"/>
                <w:rFonts w:eastAsiaTheme="minorEastAsia"/>
              </w:rPr>
              <w:t xml:space="preserve">противогаз фильтрующий гражданский </w:t>
            </w:r>
          </w:p>
        </w:tc>
        <w:tc>
          <w:tcPr>
            <w:tcW w:w="5244" w:type="dxa"/>
            <w:vAlign w:val="center"/>
          </w:tcPr>
          <w:p w:rsidR="007F0F3C" w:rsidRPr="000D0988" w:rsidRDefault="007F0F3C" w:rsidP="007F0F3C">
            <w:pPr>
              <w:pStyle w:val="24"/>
              <w:shd w:val="clear" w:color="auto" w:fill="auto"/>
              <w:spacing w:before="0" w:after="0" w:line="254" w:lineRule="exact"/>
              <w:ind w:firstLine="0"/>
              <w:jc w:val="left"/>
              <w:rPr>
                <w:highlight w:val="yellow"/>
              </w:rPr>
            </w:pPr>
            <w:r w:rsidRPr="000D0988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всех категорий должностей</w:t>
            </w:r>
            <w:r>
              <w:rPr>
                <w:rStyle w:val="210"/>
                <w:rFonts w:eastAsiaTheme="minorEastAsia"/>
              </w:rPr>
              <w:t>/25 лет</w:t>
            </w:r>
          </w:p>
        </w:tc>
        <w:tc>
          <w:tcPr>
            <w:tcW w:w="4252" w:type="dxa"/>
            <w:vAlign w:val="center"/>
          </w:tcPr>
          <w:p w:rsidR="007F0F3C" w:rsidRPr="000D0988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highlight w:val="yellow"/>
              </w:rPr>
            </w:pPr>
            <w:r w:rsidRPr="000D0988">
              <w:rPr>
                <w:rStyle w:val="210"/>
                <w:rFonts w:eastAsiaTheme="minorEastAsia"/>
              </w:rPr>
              <w:t>не более 5 тыс. руб. за 1 единицу</w:t>
            </w: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дополнительные патроны к фильтрующим противогазам гражданским</w:t>
            </w:r>
          </w:p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</w:pPr>
          </w:p>
        </w:tc>
        <w:tc>
          <w:tcPr>
            <w:tcW w:w="5244" w:type="dxa"/>
            <w:vAlign w:val="center"/>
          </w:tcPr>
          <w:p w:rsidR="007F0F3C" w:rsidRPr="00027CA6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0988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</w:t>
            </w:r>
            <w:r>
              <w:rPr>
                <w:rStyle w:val="210"/>
                <w:rFonts w:eastAsiaTheme="minorEastAsia"/>
              </w:rPr>
              <w:t xml:space="preserve"> </w:t>
            </w:r>
            <w:r w:rsidRPr="00857A3E">
              <w:rPr>
                <w:rStyle w:val="210"/>
                <w:rFonts w:eastAsiaTheme="minorEastAsia"/>
              </w:rPr>
              <w:t>х категорий должностей</w:t>
            </w:r>
            <w:r>
              <w:rPr>
                <w:rStyle w:val="210"/>
                <w:rFonts w:eastAsiaTheme="minorEastAsia"/>
              </w:rPr>
              <w:t>/25 лет</w:t>
            </w:r>
          </w:p>
        </w:tc>
        <w:tc>
          <w:tcPr>
            <w:tcW w:w="4252" w:type="dxa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</w:p>
          <w:p w:rsidR="007F0F3C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0D0988">
              <w:rPr>
                <w:rStyle w:val="210"/>
                <w:rFonts w:eastAsiaTheme="minorEastAsia"/>
              </w:rPr>
              <w:t>не более 2 тыс. руб. за 1 единицу</w:t>
            </w:r>
          </w:p>
          <w:p w:rsidR="007F0F3C" w:rsidRPr="000D0988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highlight w:val="yellow"/>
              </w:rPr>
            </w:pP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респиратор типа Р-2, РУ-60М</w:t>
            </w:r>
          </w:p>
        </w:tc>
        <w:tc>
          <w:tcPr>
            <w:tcW w:w="5244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всех категорий должностей</w:t>
            </w:r>
            <w:r>
              <w:rPr>
                <w:rStyle w:val="210"/>
                <w:rFonts w:eastAsiaTheme="minorEastAsia"/>
              </w:rPr>
              <w:t>/25 лет</w:t>
            </w:r>
          </w:p>
        </w:tc>
        <w:tc>
          <w:tcPr>
            <w:tcW w:w="4252" w:type="dxa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>не более 2 тыс. руб. за 1 единицу</w:t>
            </w: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комплект индивидуальный медицинский гражданской защиты</w:t>
            </w:r>
          </w:p>
        </w:tc>
        <w:tc>
          <w:tcPr>
            <w:tcW w:w="5244" w:type="dxa"/>
            <w:vAlign w:val="center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всех категорий должностей</w:t>
            </w:r>
            <w:r>
              <w:rPr>
                <w:rStyle w:val="210"/>
                <w:rFonts w:eastAsiaTheme="minorEastAsia"/>
              </w:rPr>
              <w:t>/3 года</w:t>
            </w:r>
          </w:p>
        </w:tc>
        <w:tc>
          <w:tcPr>
            <w:tcW w:w="4252" w:type="dxa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>не более 2 тыс. руб. за 1 единицу</w:t>
            </w: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 xml:space="preserve">индивидуальный противохимический пакет </w:t>
            </w:r>
          </w:p>
        </w:tc>
        <w:tc>
          <w:tcPr>
            <w:tcW w:w="5244" w:type="dxa"/>
            <w:vAlign w:val="center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всех категорий должностей</w:t>
            </w:r>
            <w:r>
              <w:rPr>
                <w:rStyle w:val="210"/>
                <w:rFonts w:eastAsiaTheme="minorEastAsia"/>
              </w:rPr>
              <w:t>/5 лет</w:t>
            </w:r>
          </w:p>
        </w:tc>
        <w:tc>
          <w:tcPr>
            <w:tcW w:w="4252" w:type="dxa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</w:t>
            </w:r>
            <w:r>
              <w:rPr>
                <w:rStyle w:val="210"/>
                <w:rFonts w:eastAsiaTheme="minorEastAsia"/>
              </w:rPr>
              <w:t>1</w:t>
            </w:r>
            <w:r w:rsidRPr="008961E3">
              <w:rPr>
                <w:rStyle w:val="210"/>
                <w:rFonts w:eastAsiaTheme="minorEastAsia"/>
              </w:rPr>
              <w:t xml:space="preserve"> тыс. руб. за 1 единицу</w:t>
            </w:r>
          </w:p>
        </w:tc>
      </w:tr>
      <w:tr w:rsidR="007F0F3C" w:rsidTr="004E192C">
        <w:tc>
          <w:tcPr>
            <w:tcW w:w="5070" w:type="dxa"/>
            <w:vAlign w:val="center"/>
          </w:tcPr>
          <w:p w:rsidR="007F0F3C" w:rsidRDefault="007F0F3C" w:rsidP="007F0F3C">
            <w:pPr>
              <w:pStyle w:val="24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"/>
                <w:rFonts w:eastAsiaTheme="minorEastAsia"/>
              </w:rPr>
            </w:pPr>
            <w:r>
              <w:rPr>
                <w:rStyle w:val="210"/>
                <w:rFonts w:eastAsiaTheme="minorEastAsia"/>
              </w:rPr>
              <w:t>индивидуальный перевязочный пакет</w:t>
            </w:r>
          </w:p>
        </w:tc>
        <w:tc>
          <w:tcPr>
            <w:tcW w:w="5244" w:type="dxa"/>
            <w:vAlign w:val="center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1 единицы для сотрудника </w:t>
            </w:r>
            <w:r w:rsidRPr="00857A3E">
              <w:rPr>
                <w:rStyle w:val="210"/>
                <w:rFonts w:eastAsiaTheme="minorEastAsia"/>
              </w:rPr>
              <w:t>всех категорий должностей</w:t>
            </w:r>
            <w:r>
              <w:rPr>
                <w:rStyle w:val="210"/>
                <w:rFonts w:eastAsiaTheme="minorEastAsia"/>
              </w:rPr>
              <w:t>/5 лет</w:t>
            </w:r>
          </w:p>
        </w:tc>
        <w:tc>
          <w:tcPr>
            <w:tcW w:w="4252" w:type="dxa"/>
          </w:tcPr>
          <w:p w:rsidR="007F0F3C" w:rsidRPr="008961E3" w:rsidRDefault="007F0F3C" w:rsidP="007F0F3C">
            <w:pPr>
              <w:pStyle w:val="24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210"/>
                <w:rFonts w:eastAsiaTheme="minorEastAsia"/>
              </w:rPr>
            </w:pPr>
            <w:r w:rsidRPr="008961E3">
              <w:rPr>
                <w:rStyle w:val="210"/>
                <w:rFonts w:eastAsiaTheme="minorEastAsia"/>
              </w:rPr>
              <w:t xml:space="preserve">не более </w:t>
            </w:r>
            <w:r>
              <w:rPr>
                <w:rStyle w:val="210"/>
                <w:rFonts w:eastAsiaTheme="minorEastAsia"/>
              </w:rPr>
              <w:t>1</w:t>
            </w:r>
            <w:r w:rsidRPr="008961E3">
              <w:rPr>
                <w:rStyle w:val="210"/>
                <w:rFonts w:eastAsiaTheme="minorEastAsia"/>
              </w:rPr>
              <w:t xml:space="preserve"> тыс. руб. за 1 единицу</w:t>
            </w:r>
          </w:p>
        </w:tc>
      </w:tr>
    </w:tbl>
    <w:p w:rsidR="007F0F3C" w:rsidRDefault="007F0F3C" w:rsidP="007F0F3C">
      <w:pPr>
        <w:spacing w:before="240" w:line="276" w:lineRule="auto"/>
        <w:rPr>
          <w:rStyle w:val="14"/>
          <w:rFonts w:eastAsiaTheme="minorEastAsia"/>
        </w:rPr>
      </w:pPr>
    </w:p>
    <w:p w:rsidR="00A12B56" w:rsidRDefault="00A12B56" w:rsidP="007F0F3C">
      <w:pPr>
        <w:spacing w:before="240" w:line="276" w:lineRule="auto"/>
        <w:rPr>
          <w:rStyle w:val="14"/>
          <w:rFonts w:eastAsiaTheme="minorEastAsia"/>
        </w:rPr>
      </w:pPr>
    </w:p>
    <w:p w:rsidR="00A12B56" w:rsidRDefault="00A12B56" w:rsidP="007F0F3C">
      <w:pPr>
        <w:spacing w:before="240" w:line="276" w:lineRule="auto"/>
        <w:rPr>
          <w:rStyle w:val="14"/>
          <w:rFonts w:eastAsiaTheme="minorEastAsia"/>
        </w:rPr>
      </w:pPr>
    </w:p>
    <w:p w:rsidR="00A12B56" w:rsidRDefault="00A12B56" w:rsidP="007F0F3C">
      <w:pPr>
        <w:spacing w:before="240" w:line="276" w:lineRule="auto"/>
        <w:rPr>
          <w:rStyle w:val="14"/>
          <w:rFonts w:eastAsiaTheme="minorEastAsia"/>
        </w:rPr>
      </w:pPr>
    </w:p>
    <w:p w:rsidR="00480522" w:rsidRDefault="00947205" w:rsidP="0048052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39</w:t>
      </w:r>
    </w:p>
    <w:p w:rsidR="00480522" w:rsidRDefault="00480522" w:rsidP="0048052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480522" w:rsidRDefault="00480522" w:rsidP="00480522">
      <w:pPr>
        <w:spacing w:before="240" w:line="276" w:lineRule="auto"/>
        <w:jc w:val="right"/>
        <w:rPr>
          <w:rStyle w:val="14"/>
          <w:rFonts w:eastAsiaTheme="minorEastAsia"/>
        </w:rPr>
      </w:pPr>
    </w:p>
    <w:p w:rsidR="00480522" w:rsidRDefault="00480522" w:rsidP="00480522">
      <w:pPr>
        <w:spacing w:before="240" w:line="276" w:lineRule="auto"/>
        <w:jc w:val="right"/>
        <w:rPr>
          <w:rStyle w:val="14"/>
          <w:rFonts w:eastAsiaTheme="minorEastAsia"/>
        </w:rPr>
      </w:pPr>
    </w:p>
    <w:p w:rsidR="00480522" w:rsidRDefault="00480522" w:rsidP="00480522">
      <w:pPr>
        <w:ind w:left="10490"/>
        <w:jc w:val="center"/>
        <w:rPr>
          <w:sz w:val="18"/>
          <w:szCs w:val="18"/>
        </w:rPr>
      </w:pPr>
    </w:p>
    <w:p w:rsidR="00480522" w:rsidRDefault="00480522" w:rsidP="00480522">
      <w:pPr>
        <w:ind w:left="10490"/>
        <w:jc w:val="right"/>
        <w:rPr>
          <w:sz w:val="18"/>
          <w:szCs w:val="18"/>
        </w:rPr>
      </w:pPr>
    </w:p>
    <w:p w:rsidR="00480522" w:rsidRDefault="00480522" w:rsidP="00C43840">
      <w:pPr>
        <w:jc w:val="center"/>
        <w:rPr>
          <w:rFonts w:ascii="Times New Roman" w:hAnsi="Times New Roman"/>
          <w:b/>
          <w:sz w:val="26"/>
          <w:szCs w:val="26"/>
        </w:rPr>
      </w:pPr>
      <w:r w:rsidRPr="00FC5AF2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FC5AF2">
        <w:rPr>
          <w:rStyle w:val="17"/>
          <w:rFonts w:eastAsiaTheme="majorEastAsia"/>
          <w:bCs w:val="0"/>
          <w:sz w:val="26"/>
          <w:szCs w:val="26"/>
        </w:rPr>
        <w:br/>
        <w:t>применяемые при расчете нормативных затрат</w:t>
      </w:r>
      <w:r w:rsidRPr="00A12B5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</w:t>
      </w:r>
      <w:r w:rsidRPr="005B003D">
        <w:rPr>
          <w:rFonts w:ascii="Times New Roman" w:hAnsi="Times New Roman"/>
          <w:b/>
          <w:sz w:val="26"/>
          <w:szCs w:val="26"/>
        </w:rPr>
        <w:t>приобретение телефонных аппаратов</w:t>
      </w:r>
    </w:p>
    <w:p w:rsidR="00C43840" w:rsidRDefault="00C43840" w:rsidP="00C4384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аппаратов факсимильной связи</w:t>
      </w:r>
    </w:p>
    <w:p w:rsidR="00480522" w:rsidRDefault="00480522" w:rsidP="00480522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522" w:rsidRDefault="00480522" w:rsidP="00C43840">
      <w:pPr>
        <w:ind w:left="10490"/>
        <w:rPr>
          <w:sz w:val="18"/>
          <w:szCs w:val="18"/>
        </w:rPr>
      </w:pPr>
    </w:p>
    <w:p w:rsidR="00C43840" w:rsidRDefault="00C43840" w:rsidP="00C43840">
      <w:pPr>
        <w:ind w:left="10490"/>
        <w:rPr>
          <w:sz w:val="18"/>
          <w:szCs w:val="18"/>
        </w:rPr>
      </w:pPr>
    </w:p>
    <w:p w:rsidR="00C43840" w:rsidRDefault="00C43840" w:rsidP="00C43840">
      <w:pPr>
        <w:ind w:left="10490"/>
        <w:rPr>
          <w:sz w:val="18"/>
          <w:szCs w:val="18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  <w:gridCol w:w="3827"/>
      </w:tblGrid>
      <w:tr w:rsidR="00CD2186" w:rsidRPr="005C2C7C" w:rsidTr="00CD2186">
        <w:trPr>
          <w:trHeight w:val="3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6" w:rsidRPr="00AA1DFA" w:rsidRDefault="00CD2186" w:rsidP="00C43840">
            <w:pPr>
              <w:ind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Наименование оборудования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6" w:rsidRPr="005C2C7C" w:rsidRDefault="00CD2186" w:rsidP="00C43840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</w:t>
            </w:r>
            <w:r w:rsidRPr="005C2C7C">
              <w:rPr>
                <w:b/>
                <w:sz w:val="21"/>
                <w:szCs w:val="21"/>
              </w:rPr>
              <w:t xml:space="preserve">оличество </w:t>
            </w:r>
            <w:r>
              <w:rPr>
                <w:b/>
                <w:sz w:val="21"/>
                <w:szCs w:val="21"/>
              </w:rPr>
              <w:t>оборудования</w:t>
            </w:r>
            <w:r w:rsidR="00046254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6" w:rsidRPr="005C2C7C" w:rsidRDefault="00CD2186" w:rsidP="00C43840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приобретения за единицу</w:t>
            </w:r>
          </w:p>
        </w:tc>
      </w:tr>
      <w:tr w:rsidR="00CD2186" w:rsidRPr="005C2C7C" w:rsidTr="00CD2186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6" w:rsidRPr="005C2C7C" w:rsidRDefault="00CD2186" w:rsidP="00C43840">
            <w:pPr>
              <w:ind w:hanging="7"/>
              <w:rPr>
                <w:rFonts w:ascii="Times New Roman" w:eastAsia="Times New Roman" w:hAnsi="Times New Roman"/>
              </w:rPr>
            </w:pPr>
            <w:r>
              <w:rPr>
                <w:rStyle w:val="2105pt"/>
                <w:rFonts w:eastAsia="Calibri"/>
              </w:rPr>
              <w:t>Аппарат факсимильной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86" w:rsidRPr="00CD2186" w:rsidRDefault="00CD2186" w:rsidP="00C43840">
            <w:pPr>
              <w:ind w:left="19" w:hanging="7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86" w:rsidRPr="00CD2186" w:rsidRDefault="00CD2186" w:rsidP="00CD2186">
            <w:pPr>
              <w:ind w:hanging="7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</w:t>
            </w:r>
            <w:r>
              <w:rPr>
                <w:sz w:val="21"/>
                <w:szCs w:val="21"/>
              </w:rPr>
              <w:t>7</w:t>
            </w:r>
            <w:r w:rsidRPr="00CD2186">
              <w:rPr>
                <w:sz w:val="21"/>
                <w:szCs w:val="21"/>
              </w:rPr>
              <w:t xml:space="preserve"> </w:t>
            </w:r>
            <w:proofErr w:type="spellStart"/>
            <w:r w:rsidRPr="00CD2186">
              <w:rPr>
                <w:sz w:val="21"/>
                <w:szCs w:val="21"/>
              </w:rPr>
              <w:t>тыс</w:t>
            </w:r>
            <w:proofErr w:type="gramStart"/>
            <w:r w:rsidRPr="00CD2186">
              <w:rPr>
                <w:sz w:val="21"/>
                <w:szCs w:val="21"/>
              </w:rPr>
              <w:t>.р</w:t>
            </w:r>
            <w:proofErr w:type="gramEnd"/>
            <w:r w:rsidRPr="00CD2186">
              <w:rPr>
                <w:sz w:val="21"/>
                <w:szCs w:val="21"/>
              </w:rPr>
              <w:t>уб</w:t>
            </w:r>
            <w:proofErr w:type="spellEnd"/>
            <w:r w:rsidRPr="00CD2186">
              <w:rPr>
                <w:sz w:val="21"/>
                <w:szCs w:val="21"/>
              </w:rPr>
              <w:t xml:space="preserve">. </w:t>
            </w:r>
          </w:p>
        </w:tc>
      </w:tr>
      <w:tr w:rsidR="00CD2186" w:rsidRPr="005C2C7C" w:rsidTr="00CD2186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6" w:rsidRPr="00CD2186" w:rsidRDefault="00CD2186" w:rsidP="00C43840">
            <w:pPr>
              <w:ind w:hanging="7"/>
              <w:rPr>
                <w:rStyle w:val="2105pt"/>
                <w:rFonts w:eastAsia="Calibri"/>
              </w:rPr>
            </w:pPr>
            <w:r w:rsidRPr="00CD2186">
              <w:rPr>
                <w:rStyle w:val="2105pt"/>
                <w:rFonts w:eastAsia="Calibri"/>
              </w:rPr>
              <w:t>Настольный телефонный аппарат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6" w:rsidRPr="00CD2186" w:rsidRDefault="00CD2186" w:rsidP="00C43840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6" w:rsidRPr="00CD2186" w:rsidRDefault="00CD2186" w:rsidP="00C43840">
            <w:pPr>
              <w:ind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7 </w:t>
            </w:r>
            <w:proofErr w:type="spellStart"/>
            <w:r w:rsidRPr="00CD2186">
              <w:rPr>
                <w:sz w:val="21"/>
                <w:szCs w:val="21"/>
              </w:rPr>
              <w:t>тыс</w:t>
            </w:r>
            <w:proofErr w:type="gramStart"/>
            <w:r w:rsidRPr="00CD2186">
              <w:rPr>
                <w:sz w:val="21"/>
                <w:szCs w:val="21"/>
              </w:rPr>
              <w:t>.р</w:t>
            </w:r>
            <w:proofErr w:type="gramEnd"/>
            <w:r w:rsidRPr="00CD2186">
              <w:rPr>
                <w:sz w:val="21"/>
                <w:szCs w:val="21"/>
              </w:rPr>
              <w:t>уб</w:t>
            </w:r>
            <w:proofErr w:type="spellEnd"/>
            <w:r w:rsidRPr="00CD2186">
              <w:rPr>
                <w:sz w:val="21"/>
                <w:szCs w:val="21"/>
              </w:rPr>
              <w:t xml:space="preserve">. </w:t>
            </w:r>
          </w:p>
        </w:tc>
      </w:tr>
      <w:tr w:rsidR="00CD2186" w:rsidRPr="005C2C7C" w:rsidTr="00CD2186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6" w:rsidRPr="00CD2186" w:rsidRDefault="00CD2186" w:rsidP="00C43840">
            <w:pPr>
              <w:ind w:hanging="7"/>
              <w:rPr>
                <w:rStyle w:val="2105pt"/>
                <w:rFonts w:eastAsia="Calibri"/>
              </w:rPr>
            </w:pPr>
            <w:r w:rsidRPr="00CD2186">
              <w:rPr>
                <w:rStyle w:val="2105pt"/>
                <w:rFonts w:eastAsia="Calibri"/>
              </w:rPr>
              <w:t>Радиотелефон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6" w:rsidRPr="00CD2186" w:rsidRDefault="00CD2186" w:rsidP="00C43840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 единицы в расчете на 1 работника всех категорий должностей, при отсутствии иных телефонных устройств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6" w:rsidRPr="00CD2186" w:rsidRDefault="00CD2186" w:rsidP="00C43840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12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:rsidR="00C43840" w:rsidRDefault="00C43840" w:rsidP="00C43840">
      <w:pPr>
        <w:ind w:firstLine="142"/>
        <w:jc w:val="both"/>
        <w:rPr>
          <w:sz w:val="18"/>
          <w:szCs w:val="18"/>
        </w:rPr>
      </w:pPr>
    </w:p>
    <w:p w:rsidR="00C43840" w:rsidRDefault="00C43840" w:rsidP="00C43840">
      <w:pPr>
        <w:rPr>
          <w:sz w:val="18"/>
          <w:szCs w:val="18"/>
        </w:rPr>
      </w:pPr>
    </w:p>
    <w:p w:rsidR="00C43840" w:rsidRDefault="00C43840" w:rsidP="00C43840">
      <w:pPr>
        <w:rPr>
          <w:sz w:val="18"/>
          <w:szCs w:val="18"/>
        </w:rPr>
      </w:pPr>
    </w:p>
    <w:p w:rsidR="00C43840" w:rsidRDefault="00C43840" w:rsidP="00C43840">
      <w:pPr>
        <w:rPr>
          <w:sz w:val="18"/>
          <w:szCs w:val="18"/>
        </w:rPr>
      </w:pPr>
    </w:p>
    <w:p w:rsidR="00090E4F" w:rsidRDefault="00090E4F" w:rsidP="00EE7FB1">
      <w:pPr>
        <w:ind w:left="10490"/>
        <w:rPr>
          <w:sz w:val="18"/>
          <w:szCs w:val="18"/>
        </w:rPr>
      </w:pPr>
    </w:p>
    <w:p w:rsidR="00C43840" w:rsidRDefault="00C43840" w:rsidP="00EE7FB1">
      <w:pPr>
        <w:ind w:left="10490"/>
        <w:rPr>
          <w:sz w:val="18"/>
          <w:szCs w:val="18"/>
        </w:rPr>
      </w:pPr>
    </w:p>
    <w:p w:rsidR="00C43840" w:rsidRPr="00046254" w:rsidRDefault="00583A30" w:rsidP="00583A30">
      <w:pPr>
        <w:pStyle w:val="ConsPlusNormal"/>
        <w:spacing w:line="360" w:lineRule="auto"/>
        <w:ind w:firstLine="426"/>
        <w:contextualSpacing/>
        <w:jc w:val="both"/>
        <w:rPr>
          <w:rFonts w:ascii="Times New Roman" w:hAnsi="Times New Roman" w:cs="Times New Roman"/>
          <w:iCs/>
          <w:color w:val="000000"/>
          <w:sz w:val="20"/>
        </w:rPr>
      </w:pPr>
      <w:r>
        <w:rPr>
          <w:rFonts w:ascii="Times New Roman" w:hAnsi="Times New Roman" w:cs="Times New Roman"/>
          <w:iCs/>
          <w:color w:val="000000"/>
          <w:sz w:val="20"/>
        </w:rPr>
        <w:t xml:space="preserve">* </w:t>
      </w:r>
      <w:r w:rsidR="00C43840" w:rsidRPr="00046254">
        <w:rPr>
          <w:rFonts w:ascii="Times New Roman" w:hAnsi="Times New Roman" w:cs="Times New Roman"/>
          <w:iCs/>
          <w:color w:val="000000"/>
          <w:sz w:val="20"/>
        </w:rPr>
        <w:t xml:space="preserve">Количество планируемых к приобретению телефонных аппаратов может отличаться от </w:t>
      </w:r>
      <w:proofErr w:type="gramStart"/>
      <w:r w:rsidR="00C43840" w:rsidRPr="00046254">
        <w:rPr>
          <w:rFonts w:ascii="Times New Roman" w:hAnsi="Times New Roman" w:cs="Times New Roman"/>
          <w:iCs/>
          <w:color w:val="000000"/>
          <w:sz w:val="20"/>
        </w:rPr>
        <w:t>приведенного</w:t>
      </w:r>
      <w:proofErr w:type="gramEnd"/>
      <w:r w:rsidR="00C43840" w:rsidRPr="00046254">
        <w:rPr>
          <w:rFonts w:ascii="Times New Roman" w:hAnsi="Times New Roman" w:cs="Times New Roman"/>
          <w:iCs/>
          <w:color w:val="000000"/>
          <w:sz w:val="20"/>
        </w:rPr>
        <w:t xml:space="preserve"> в таблице в зависимости от решаемых задач. При этом оплата вышеуказанных услуг будет осуществляться в пределах доведенных лимитов бюджетных обязательств на обеспечение функций Аппарата Уполномоченного по защите прав предпринимателей в Калужской области</w:t>
      </w:r>
    </w:p>
    <w:p w:rsidR="00C43840" w:rsidRDefault="00C43840" w:rsidP="00EE7FB1">
      <w:pPr>
        <w:ind w:left="10490"/>
        <w:rPr>
          <w:sz w:val="18"/>
          <w:szCs w:val="18"/>
        </w:rPr>
      </w:pPr>
    </w:p>
    <w:p w:rsidR="00FA68CC" w:rsidRDefault="00FA68CC" w:rsidP="00EE7FB1">
      <w:pPr>
        <w:ind w:left="10490"/>
        <w:rPr>
          <w:sz w:val="18"/>
          <w:szCs w:val="18"/>
        </w:rPr>
      </w:pPr>
    </w:p>
    <w:p w:rsidR="00FA68CC" w:rsidRDefault="00FA68CC" w:rsidP="00EE7FB1">
      <w:pPr>
        <w:ind w:left="10490"/>
        <w:rPr>
          <w:sz w:val="18"/>
          <w:szCs w:val="18"/>
        </w:rPr>
      </w:pPr>
    </w:p>
    <w:p w:rsidR="00FA68CC" w:rsidRDefault="00FA68CC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A68CC" w:rsidRDefault="00FA68CC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A68CC" w:rsidRDefault="00FA68CC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A68CC" w:rsidRDefault="00FA68CC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FA68CC" w:rsidRDefault="00947205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Приложение № 40</w:t>
      </w:r>
    </w:p>
    <w:p w:rsidR="00FA68CC" w:rsidRDefault="00FA68CC" w:rsidP="00FA68C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FA68CC" w:rsidRDefault="00FA68CC" w:rsidP="00FA68CC">
      <w:pPr>
        <w:spacing w:before="240" w:line="276" w:lineRule="auto"/>
        <w:jc w:val="right"/>
        <w:rPr>
          <w:rStyle w:val="14"/>
          <w:rFonts w:eastAsiaTheme="minorEastAsia"/>
        </w:rPr>
      </w:pPr>
    </w:p>
    <w:p w:rsidR="00FA68CC" w:rsidRDefault="00FA68CC" w:rsidP="00FA68CC">
      <w:pPr>
        <w:ind w:left="10490"/>
        <w:jc w:val="right"/>
        <w:rPr>
          <w:sz w:val="18"/>
          <w:szCs w:val="18"/>
        </w:rPr>
      </w:pPr>
    </w:p>
    <w:p w:rsidR="00FA68CC" w:rsidRDefault="00FA68CC" w:rsidP="00FA68CC">
      <w:pPr>
        <w:jc w:val="center"/>
        <w:rPr>
          <w:rFonts w:ascii="Times New Roman" w:hAnsi="Times New Roman"/>
          <w:b/>
          <w:sz w:val="26"/>
          <w:szCs w:val="26"/>
        </w:rPr>
      </w:pPr>
      <w:r w:rsidRPr="00FC5AF2">
        <w:rPr>
          <w:rStyle w:val="17"/>
          <w:rFonts w:eastAsiaTheme="majorEastAsia"/>
          <w:bCs w:val="0"/>
          <w:sz w:val="26"/>
          <w:szCs w:val="26"/>
        </w:rPr>
        <w:t>Нормативы,</w:t>
      </w:r>
      <w:r w:rsidRPr="00FC5AF2">
        <w:rPr>
          <w:rStyle w:val="17"/>
          <w:rFonts w:eastAsiaTheme="majorEastAsia"/>
          <w:bCs w:val="0"/>
          <w:sz w:val="26"/>
          <w:szCs w:val="26"/>
        </w:rPr>
        <w:br/>
        <w:t>применяемые при расчете нормативных затрат</w:t>
      </w:r>
      <w:r w:rsidRPr="00A12B5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</w:t>
      </w:r>
      <w:r w:rsidRPr="005B003D">
        <w:rPr>
          <w:rFonts w:ascii="Times New Roman" w:hAnsi="Times New Roman"/>
          <w:b/>
          <w:sz w:val="26"/>
          <w:szCs w:val="26"/>
        </w:rPr>
        <w:t xml:space="preserve">приобретение </w:t>
      </w:r>
      <w:r>
        <w:rPr>
          <w:rFonts w:ascii="Times New Roman" w:hAnsi="Times New Roman"/>
          <w:b/>
          <w:sz w:val="26"/>
          <w:szCs w:val="26"/>
        </w:rPr>
        <w:t>прочего оборудования</w:t>
      </w:r>
    </w:p>
    <w:p w:rsidR="00FA68CC" w:rsidRDefault="00FA68CC" w:rsidP="00EE7FB1">
      <w:pPr>
        <w:ind w:left="10490"/>
        <w:rPr>
          <w:sz w:val="18"/>
          <w:szCs w:val="18"/>
        </w:rPr>
      </w:pPr>
    </w:p>
    <w:p w:rsidR="008D1F6C" w:rsidRDefault="008D1F6C" w:rsidP="00EE7FB1">
      <w:pPr>
        <w:ind w:left="10490"/>
        <w:rPr>
          <w:sz w:val="18"/>
          <w:szCs w:val="18"/>
        </w:rPr>
      </w:pPr>
    </w:p>
    <w:p w:rsidR="008D1F6C" w:rsidRDefault="008D1F6C" w:rsidP="00EE7FB1">
      <w:pPr>
        <w:ind w:left="10490"/>
        <w:rPr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4395"/>
      </w:tblGrid>
      <w:tr w:rsidR="008D1F6C" w:rsidRPr="005C2C7C" w:rsidTr="008D1F6C">
        <w:trPr>
          <w:trHeight w:val="3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C" w:rsidRPr="00AA1DFA" w:rsidRDefault="008D1F6C" w:rsidP="008D1F6C">
            <w:pPr>
              <w:ind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C" w:rsidRPr="005C2C7C" w:rsidRDefault="008D1F6C" w:rsidP="008D1F6C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</w:t>
            </w:r>
            <w:r w:rsidRPr="005C2C7C">
              <w:rPr>
                <w:b/>
                <w:sz w:val="21"/>
                <w:szCs w:val="21"/>
              </w:rPr>
              <w:t xml:space="preserve">оличество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C" w:rsidRPr="005C2C7C" w:rsidRDefault="008D1F6C" w:rsidP="00583352">
            <w:pPr>
              <w:ind w:left="19" w:hanging="7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приобретения за единицу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C" w:rsidRPr="005C2C7C" w:rsidRDefault="008D1F6C" w:rsidP="00583352">
            <w:pPr>
              <w:ind w:hanging="7"/>
              <w:rPr>
                <w:rFonts w:ascii="Times New Roman" w:eastAsia="Times New Roman" w:hAnsi="Times New Roman"/>
              </w:rPr>
            </w:pPr>
            <w:r>
              <w:rPr>
                <w:rStyle w:val="2105pt"/>
                <w:rFonts w:eastAsia="Calibri"/>
              </w:rPr>
              <w:t>Микроволновая печь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C" w:rsidRPr="00CD2186" w:rsidRDefault="008D1F6C" w:rsidP="008D1F6C">
            <w:pPr>
              <w:ind w:left="19" w:hanging="7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1 единицы на </w:t>
            </w:r>
            <w:r>
              <w:rPr>
                <w:sz w:val="21"/>
                <w:szCs w:val="21"/>
              </w:rPr>
              <w:t>Аппарат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C" w:rsidRPr="00CD2186" w:rsidRDefault="008D1F6C" w:rsidP="00583352">
            <w:pPr>
              <w:ind w:hanging="7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</w:t>
            </w:r>
            <w:r>
              <w:rPr>
                <w:sz w:val="21"/>
                <w:szCs w:val="21"/>
              </w:rPr>
              <w:t>5</w:t>
            </w:r>
            <w:r w:rsidRPr="00CD2186">
              <w:rPr>
                <w:sz w:val="21"/>
                <w:szCs w:val="21"/>
              </w:rPr>
              <w:t xml:space="preserve"> </w:t>
            </w:r>
            <w:proofErr w:type="spellStart"/>
            <w:r w:rsidRPr="00CD2186">
              <w:rPr>
                <w:sz w:val="21"/>
                <w:szCs w:val="21"/>
              </w:rPr>
              <w:t>тыс</w:t>
            </w:r>
            <w:proofErr w:type="gramStart"/>
            <w:r w:rsidRPr="00CD2186">
              <w:rPr>
                <w:sz w:val="21"/>
                <w:szCs w:val="21"/>
              </w:rPr>
              <w:t>.р</w:t>
            </w:r>
            <w:proofErr w:type="gramEnd"/>
            <w:r w:rsidRPr="00CD2186">
              <w:rPr>
                <w:sz w:val="21"/>
                <w:szCs w:val="21"/>
              </w:rPr>
              <w:t>уб</w:t>
            </w:r>
            <w:proofErr w:type="spellEnd"/>
            <w:r w:rsidRPr="00CD2186">
              <w:rPr>
                <w:sz w:val="21"/>
                <w:szCs w:val="21"/>
              </w:rPr>
              <w:t xml:space="preserve">. 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8D1F6C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Пылесос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D1F6C" w:rsidP="008D1F6C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1 единицы </w:t>
            </w:r>
            <w:r>
              <w:rPr>
                <w:sz w:val="21"/>
                <w:szCs w:val="21"/>
              </w:rPr>
              <w:t>на Аппарат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D1F6C" w:rsidP="008D1F6C">
            <w:pPr>
              <w:ind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25</w:t>
            </w:r>
            <w:r w:rsidRPr="00CD2186">
              <w:rPr>
                <w:sz w:val="21"/>
                <w:szCs w:val="21"/>
              </w:rPr>
              <w:t xml:space="preserve"> </w:t>
            </w:r>
            <w:proofErr w:type="spellStart"/>
            <w:r w:rsidRPr="00CD2186">
              <w:rPr>
                <w:sz w:val="21"/>
                <w:szCs w:val="21"/>
              </w:rPr>
              <w:t>тыс</w:t>
            </w:r>
            <w:proofErr w:type="gramStart"/>
            <w:r w:rsidRPr="00CD2186">
              <w:rPr>
                <w:sz w:val="21"/>
                <w:szCs w:val="21"/>
              </w:rPr>
              <w:t>.р</w:t>
            </w:r>
            <w:proofErr w:type="gramEnd"/>
            <w:r w:rsidRPr="00CD2186">
              <w:rPr>
                <w:sz w:val="21"/>
                <w:szCs w:val="21"/>
              </w:rPr>
              <w:t>уб</w:t>
            </w:r>
            <w:proofErr w:type="spellEnd"/>
            <w:r w:rsidRPr="00CD2186">
              <w:rPr>
                <w:sz w:val="21"/>
                <w:szCs w:val="21"/>
              </w:rPr>
              <w:t xml:space="preserve">. 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8D1F6C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Холодильник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D1F6C" w:rsidP="008D1F6C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1 единицы в расчете на </w:t>
            </w:r>
            <w:r>
              <w:rPr>
                <w:sz w:val="21"/>
                <w:szCs w:val="21"/>
              </w:rPr>
              <w:t>государственную должность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D1F6C" w:rsidP="008D1F6C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30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8D1F6C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Чайник</w:t>
            </w:r>
            <w:r w:rsidR="006448BB">
              <w:rPr>
                <w:rStyle w:val="2105pt"/>
                <w:rFonts w:eastAsia="Calibri"/>
              </w:rPr>
              <w:t xml:space="preserve"> электрический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D1F6C" w:rsidP="008D1F6C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2 единиц</w:t>
            </w:r>
            <w:r w:rsidRPr="00CD21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Аппарат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8D1F6C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10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6448BB" w:rsidP="00583352">
            <w:pPr>
              <w:ind w:hanging="7"/>
              <w:rPr>
                <w:rStyle w:val="2105pt"/>
                <w:rFonts w:eastAsia="Calibri"/>
              </w:rPr>
            </w:pPr>
            <w:proofErr w:type="spellStart"/>
            <w:r>
              <w:rPr>
                <w:rStyle w:val="2105pt"/>
                <w:rFonts w:eastAsia="Calibri"/>
              </w:rPr>
              <w:t>Кофемашина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6448BB" w:rsidP="00583352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1 единицы в расчете на </w:t>
            </w:r>
            <w:r>
              <w:rPr>
                <w:sz w:val="21"/>
                <w:szCs w:val="21"/>
              </w:rPr>
              <w:t>государственную должность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6448BB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50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6448BB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Обогреватель</w:t>
            </w:r>
            <w:r w:rsidR="00C81144">
              <w:rPr>
                <w:rStyle w:val="2105pt"/>
                <w:rFonts w:eastAsia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7411E1" w:rsidP="00583352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7411E1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12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7411E1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Вентилятор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7411E1" w:rsidP="007411E1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4</w:t>
            </w:r>
            <w:r w:rsidRPr="00CD2186">
              <w:rPr>
                <w:sz w:val="21"/>
                <w:szCs w:val="21"/>
              </w:rPr>
              <w:t xml:space="preserve"> единиц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>расчете на общее количество работ</w:t>
            </w:r>
            <w:r>
              <w:rPr>
                <w:sz w:val="21"/>
                <w:szCs w:val="21"/>
              </w:rPr>
              <w:t>ников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7411E1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10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50226A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Лампы настольные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50226A" w:rsidP="0050226A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1</w:t>
            </w:r>
            <w:r w:rsidRPr="00CD2186">
              <w:rPr>
                <w:sz w:val="21"/>
                <w:szCs w:val="21"/>
              </w:rPr>
              <w:t xml:space="preserve"> единиц</w:t>
            </w:r>
            <w:r>
              <w:rPr>
                <w:sz w:val="21"/>
                <w:szCs w:val="21"/>
              </w:rPr>
              <w:t>ы</w:t>
            </w:r>
            <w:r w:rsidRPr="00CD21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 xml:space="preserve">расчете на </w:t>
            </w:r>
            <w:r>
              <w:rPr>
                <w:sz w:val="21"/>
                <w:szCs w:val="21"/>
              </w:rPr>
              <w:t>1 работника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50226A" w:rsidP="0050226A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6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50226A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Часы настенные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50226A" w:rsidP="00583352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4</w:t>
            </w:r>
            <w:r w:rsidRPr="00CD2186">
              <w:rPr>
                <w:sz w:val="21"/>
                <w:szCs w:val="21"/>
              </w:rPr>
              <w:t xml:space="preserve"> единиц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>расчете на общее количество работ</w:t>
            </w:r>
            <w:r>
              <w:rPr>
                <w:sz w:val="21"/>
                <w:szCs w:val="21"/>
              </w:rPr>
              <w:t>ников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50226A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5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835968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Ламинатор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835968" w:rsidP="00835968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1</w:t>
            </w:r>
            <w:r w:rsidRPr="00CD2186">
              <w:rPr>
                <w:sz w:val="21"/>
                <w:szCs w:val="21"/>
              </w:rPr>
              <w:t xml:space="preserve"> единиц</w:t>
            </w:r>
            <w:r>
              <w:rPr>
                <w:sz w:val="21"/>
                <w:szCs w:val="21"/>
              </w:rPr>
              <w:t>ы</w:t>
            </w:r>
            <w:r w:rsidRPr="00CD21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>расчете на общее количество работ</w:t>
            </w:r>
            <w:r>
              <w:rPr>
                <w:sz w:val="21"/>
                <w:szCs w:val="21"/>
              </w:rPr>
              <w:t>ников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835968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20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35968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Устройство для прошивки документов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8" w:rsidRPr="00CD2186" w:rsidRDefault="00835968" w:rsidP="00835968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1</w:t>
            </w:r>
            <w:r w:rsidRPr="00CD2186">
              <w:rPr>
                <w:sz w:val="21"/>
                <w:szCs w:val="21"/>
              </w:rPr>
              <w:t xml:space="preserve"> единиц</w:t>
            </w:r>
            <w:r>
              <w:rPr>
                <w:sz w:val="21"/>
                <w:szCs w:val="21"/>
              </w:rPr>
              <w:t>ы</w:t>
            </w:r>
            <w:r w:rsidRPr="00CD21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>расчете на общее количество работ</w:t>
            </w:r>
            <w:r>
              <w:rPr>
                <w:sz w:val="21"/>
                <w:szCs w:val="21"/>
              </w:rPr>
              <w:t>ников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8" w:rsidRDefault="00835968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40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D1F6C" w:rsidRPr="005C2C7C" w:rsidTr="008D1F6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C" w:rsidRPr="00CD2186" w:rsidRDefault="00196D87" w:rsidP="00583352">
            <w:pPr>
              <w:ind w:hanging="7"/>
              <w:rPr>
                <w:rStyle w:val="2105pt"/>
                <w:rFonts w:eastAsia="Calibri"/>
              </w:rPr>
            </w:pPr>
            <w:r>
              <w:rPr>
                <w:rStyle w:val="2105pt"/>
                <w:rFonts w:eastAsia="Calibri"/>
              </w:rPr>
              <w:t>Брошюровочная машинка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Pr="00CD2186" w:rsidRDefault="00196D87" w:rsidP="00583352">
            <w:pPr>
              <w:ind w:left="19" w:hanging="7"/>
              <w:jc w:val="center"/>
              <w:rPr>
                <w:sz w:val="21"/>
                <w:szCs w:val="21"/>
              </w:rPr>
            </w:pPr>
            <w:r w:rsidRPr="00CD2186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</w:rPr>
              <w:t>1</w:t>
            </w:r>
            <w:r w:rsidRPr="00CD2186">
              <w:rPr>
                <w:sz w:val="21"/>
                <w:szCs w:val="21"/>
              </w:rPr>
              <w:t xml:space="preserve"> единиц</w:t>
            </w:r>
            <w:r>
              <w:rPr>
                <w:sz w:val="21"/>
                <w:szCs w:val="21"/>
              </w:rPr>
              <w:t>ы</w:t>
            </w:r>
            <w:r w:rsidRPr="00CD21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CD2186">
              <w:rPr>
                <w:sz w:val="21"/>
                <w:szCs w:val="21"/>
              </w:rPr>
              <w:t>расчете на общее количество работ</w:t>
            </w:r>
            <w:r>
              <w:rPr>
                <w:sz w:val="21"/>
                <w:szCs w:val="21"/>
              </w:rPr>
              <w:t>ников всех категорий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C" w:rsidRDefault="00196D87" w:rsidP="00583352">
            <w:pPr>
              <w:ind w:hanging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более 40 </w:t>
            </w:r>
            <w:proofErr w:type="spellStart"/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:rsidR="008D1F6C" w:rsidRDefault="008D1F6C" w:rsidP="008D1F6C">
      <w:pPr>
        <w:rPr>
          <w:sz w:val="18"/>
          <w:szCs w:val="18"/>
        </w:rPr>
      </w:pPr>
    </w:p>
    <w:p w:rsidR="008D1F6C" w:rsidRDefault="008D1F6C" w:rsidP="00EE7FB1">
      <w:pPr>
        <w:ind w:left="10490"/>
        <w:rPr>
          <w:sz w:val="18"/>
          <w:szCs w:val="18"/>
        </w:rPr>
      </w:pPr>
    </w:p>
    <w:p w:rsidR="008476AE" w:rsidRDefault="008476AE" w:rsidP="00EE7FB1">
      <w:pPr>
        <w:ind w:left="10490"/>
        <w:rPr>
          <w:sz w:val="18"/>
          <w:szCs w:val="18"/>
        </w:rPr>
      </w:pPr>
    </w:p>
    <w:p w:rsidR="008476AE" w:rsidRDefault="008476AE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476AE" w:rsidRDefault="00947205" w:rsidP="008476AE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41</w:t>
      </w:r>
    </w:p>
    <w:p w:rsidR="008476AE" w:rsidRDefault="008476AE" w:rsidP="008476AE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476AE" w:rsidRDefault="008476AE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205" w:rsidRDefault="00947205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205" w:rsidRDefault="00947205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205" w:rsidRDefault="00947205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476AE" w:rsidRDefault="008476AE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Нормативы,</w:t>
      </w:r>
      <w:r>
        <w:rPr>
          <w:rFonts w:ascii="Times New Roman" w:hAnsi="Times New Roman"/>
          <w:b/>
          <w:sz w:val="26"/>
          <w:szCs w:val="26"/>
        </w:rPr>
        <w:br/>
        <w:t xml:space="preserve">применяемые </w:t>
      </w:r>
      <w:r w:rsidRPr="00A31B8F">
        <w:rPr>
          <w:rFonts w:ascii="Times New Roman" w:hAnsi="Times New Roman"/>
          <w:b/>
          <w:sz w:val="26"/>
          <w:szCs w:val="26"/>
        </w:rPr>
        <w:t>на поставку природной питьевой воды</w:t>
      </w:r>
    </w:p>
    <w:p w:rsidR="008476AE" w:rsidRPr="00A31B8F" w:rsidRDefault="008476AE" w:rsidP="008476AE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621"/>
        <w:gridCol w:w="6946"/>
      </w:tblGrid>
      <w:tr w:rsidR="008476AE" w:rsidRPr="00A31B8F" w:rsidTr="008476AE">
        <w:tc>
          <w:tcPr>
            <w:tcW w:w="7621" w:type="dxa"/>
          </w:tcPr>
          <w:p w:rsidR="008476AE" w:rsidRPr="00F6002C" w:rsidRDefault="008476AE" w:rsidP="00583352">
            <w:pPr>
              <w:spacing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6002C">
              <w:rPr>
                <w:rFonts w:ascii="Times New Roman" w:hAnsi="Times New Roman"/>
                <w:b/>
                <w:sz w:val="21"/>
                <w:szCs w:val="21"/>
              </w:rPr>
              <w:t>Планируемое к приобретению количество бутылей питьевой воды</w:t>
            </w:r>
          </w:p>
          <w:p w:rsidR="008476AE" w:rsidRPr="00F6002C" w:rsidRDefault="008476AE" w:rsidP="00583352">
            <w:pPr>
              <w:spacing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6002C">
              <w:rPr>
                <w:rFonts w:ascii="Times New Roman" w:hAnsi="Times New Roman"/>
                <w:b/>
                <w:sz w:val="21"/>
                <w:szCs w:val="21"/>
              </w:rPr>
              <w:t>в год, шт.</w:t>
            </w:r>
          </w:p>
        </w:tc>
        <w:tc>
          <w:tcPr>
            <w:tcW w:w="6946" w:type="dxa"/>
          </w:tcPr>
          <w:p w:rsidR="008476AE" w:rsidRPr="00F6002C" w:rsidRDefault="008476AE" w:rsidP="00583352">
            <w:pPr>
              <w:spacing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6002C">
              <w:rPr>
                <w:rFonts w:ascii="Times New Roman" w:hAnsi="Times New Roman"/>
                <w:b/>
                <w:sz w:val="21"/>
                <w:szCs w:val="21"/>
              </w:rPr>
              <w:t>Цена за 1 бутыль, руб.</w:t>
            </w:r>
          </w:p>
        </w:tc>
      </w:tr>
      <w:tr w:rsidR="008476AE" w:rsidRPr="00A31B8F" w:rsidTr="008476AE">
        <w:trPr>
          <w:trHeight w:val="448"/>
        </w:trPr>
        <w:tc>
          <w:tcPr>
            <w:tcW w:w="7621" w:type="dxa"/>
            <w:vAlign w:val="center"/>
          </w:tcPr>
          <w:p w:rsidR="008476AE" w:rsidRPr="00F6002C" w:rsidRDefault="00F6002C" w:rsidP="00583352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002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6946" w:type="dxa"/>
            <w:vAlign w:val="center"/>
          </w:tcPr>
          <w:p w:rsidR="008476AE" w:rsidRPr="00F6002C" w:rsidRDefault="00DA1222" w:rsidP="008476AE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002C">
              <w:rPr>
                <w:rFonts w:ascii="Times New Roman" w:hAnsi="Times New Roman"/>
                <w:sz w:val="21"/>
                <w:szCs w:val="21"/>
              </w:rPr>
              <w:t>не более 180</w:t>
            </w:r>
          </w:p>
        </w:tc>
      </w:tr>
    </w:tbl>
    <w:p w:rsidR="008476AE" w:rsidRDefault="008476AE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F6002C" w:rsidRDefault="00F6002C" w:rsidP="00EE7FB1">
      <w:pPr>
        <w:ind w:left="10490"/>
        <w:rPr>
          <w:sz w:val="18"/>
          <w:szCs w:val="18"/>
        </w:rPr>
      </w:pPr>
    </w:p>
    <w:p w:rsidR="00433878" w:rsidRDefault="00947205" w:rsidP="0043387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42</w:t>
      </w:r>
    </w:p>
    <w:p w:rsidR="00433878" w:rsidRDefault="00433878" w:rsidP="00433878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EE7FB1">
      <w:pPr>
        <w:ind w:left="10490"/>
        <w:rPr>
          <w:sz w:val="18"/>
          <w:szCs w:val="18"/>
        </w:rPr>
      </w:pPr>
    </w:p>
    <w:p w:rsidR="00433878" w:rsidRDefault="00433878" w:rsidP="0043387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6002C" w:rsidRDefault="00F6002C" w:rsidP="00433878">
      <w:pPr>
        <w:rPr>
          <w:sz w:val="18"/>
          <w:szCs w:val="18"/>
        </w:rPr>
      </w:pPr>
    </w:p>
    <w:p w:rsidR="00F6002C" w:rsidRDefault="00F6002C" w:rsidP="00433878">
      <w:pPr>
        <w:rPr>
          <w:sz w:val="18"/>
          <w:szCs w:val="18"/>
        </w:rPr>
      </w:pPr>
    </w:p>
    <w:p w:rsidR="00F6002C" w:rsidRDefault="00F6002C" w:rsidP="00433878">
      <w:pPr>
        <w:rPr>
          <w:sz w:val="18"/>
          <w:szCs w:val="18"/>
        </w:rPr>
      </w:pPr>
    </w:p>
    <w:p w:rsidR="00F6002C" w:rsidRDefault="00F6002C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B1137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Нормативы,</w:t>
      </w:r>
      <w:r>
        <w:rPr>
          <w:rFonts w:ascii="Times New Roman" w:hAnsi="Times New Roman"/>
          <w:b/>
          <w:sz w:val="26"/>
          <w:szCs w:val="26"/>
        </w:rPr>
        <w:br/>
        <w:t xml:space="preserve">применяемые </w:t>
      </w:r>
      <w:r w:rsidRPr="00A31B8F">
        <w:rPr>
          <w:rFonts w:ascii="Times New Roman" w:hAnsi="Times New Roman"/>
          <w:b/>
          <w:sz w:val="26"/>
          <w:szCs w:val="26"/>
        </w:rPr>
        <w:t xml:space="preserve">на </w:t>
      </w:r>
      <w:r w:rsidRPr="006930F5">
        <w:rPr>
          <w:rFonts w:ascii="Times New Roman" w:hAnsi="Times New Roman"/>
          <w:b/>
          <w:sz w:val="26"/>
          <w:szCs w:val="26"/>
        </w:rPr>
        <w:t xml:space="preserve">оказание услуг по бесконтактной мойке </w:t>
      </w:r>
      <w:r>
        <w:rPr>
          <w:rFonts w:ascii="Times New Roman" w:hAnsi="Times New Roman"/>
          <w:b/>
          <w:sz w:val="26"/>
          <w:szCs w:val="26"/>
        </w:rPr>
        <w:t>автотранспортных средств</w:t>
      </w: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p w:rsidR="004B1137" w:rsidRDefault="004B1137" w:rsidP="00433878">
      <w:pPr>
        <w:rPr>
          <w:sz w:val="18"/>
          <w:szCs w:val="1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629"/>
        <w:gridCol w:w="7371"/>
      </w:tblGrid>
      <w:tr w:rsidR="004B1137" w:rsidRPr="006930F5" w:rsidTr="004B1137">
        <w:tc>
          <w:tcPr>
            <w:tcW w:w="6629" w:type="dxa"/>
            <w:vAlign w:val="center"/>
          </w:tcPr>
          <w:p w:rsidR="004B1137" w:rsidRPr="00F6002C" w:rsidRDefault="004B1137" w:rsidP="004B1137">
            <w:pPr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6002C">
              <w:rPr>
                <w:rFonts w:ascii="Times New Roman" w:hAnsi="Times New Roman"/>
                <w:b/>
                <w:sz w:val="21"/>
                <w:szCs w:val="21"/>
              </w:rPr>
              <w:t>Количество бесконтактных моек</w:t>
            </w:r>
          </w:p>
        </w:tc>
        <w:tc>
          <w:tcPr>
            <w:tcW w:w="7371" w:type="dxa"/>
            <w:vAlign w:val="center"/>
          </w:tcPr>
          <w:p w:rsidR="004B1137" w:rsidRPr="00F6002C" w:rsidRDefault="004B1137" w:rsidP="00F6002C">
            <w:pPr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6002C">
              <w:rPr>
                <w:rFonts w:ascii="Times New Roman" w:hAnsi="Times New Roman"/>
                <w:b/>
                <w:sz w:val="21"/>
                <w:szCs w:val="21"/>
              </w:rPr>
              <w:t>Стоимость одной бесконтактной мойки, руб.</w:t>
            </w:r>
          </w:p>
        </w:tc>
      </w:tr>
      <w:tr w:rsidR="004B1137" w:rsidRPr="006930F5" w:rsidTr="004B1137">
        <w:trPr>
          <w:trHeight w:val="2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37" w:rsidRPr="00F6002C" w:rsidRDefault="00F6002C" w:rsidP="00583352">
            <w:pPr>
              <w:spacing w:after="200" w:line="36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002C"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37" w:rsidRPr="00F6002C" w:rsidRDefault="004B1137" w:rsidP="00583352">
            <w:pPr>
              <w:spacing w:after="200" w:line="36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002C">
              <w:rPr>
                <w:rFonts w:ascii="Times New Roman" w:hAnsi="Times New Roman"/>
                <w:sz w:val="21"/>
                <w:szCs w:val="21"/>
              </w:rPr>
              <w:t>не более 400,00</w:t>
            </w:r>
          </w:p>
        </w:tc>
      </w:tr>
    </w:tbl>
    <w:p w:rsidR="004B1137" w:rsidRDefault="004B1137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947205" w:rsidP="008D697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43</w:t>
      </w:r>
    </w:p>
    <w:p w:rsidR="008D6972" w:rsidRDefault="008D6972" w:rsidP="008D697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Default="008D6972" w:rsidP="00433878">
      <w:pPr>
        <w:rPr>
          <w:sz w:val="18"/>
          <w:szCs w:val="18"/>
        </w:rPr>
      </w:pP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Нормативы, </w:t>
      </w:r>
      <w:r>
        <w:rPr>
          <w:rFonts w:ascii="Times New Roman" w:hAnsi="Times New Roman"/>
          <w:b/>
          <w:sz w:val="26"/>
          <w:szCs w:val="26"/>
        </w:rPr>
        <w:br/>
        <w:t>применяемые при определении з</w:t>
      </w:r>
      <w:r w:rsidRPr="006930F5">
        <w:rPr>
          <w:rFonts w:ascii="Times New Roman" w:hAnsi="Times New Roman"/>
          <w:b/>
          <w:sz w:val="26"/>
          <w:szCs w:val="26"/>
        </w:rPr>
        <w:t>атрат</w:t>
      </w:r>
      <w:r>
        <w:rPr>
          <w:rFonts w:ascii="Times New Roman" w:hAnsi="Times New Roman"/>
          <w:b/>
          <w:sz w:val="26"/>
          <w:szCs w:val="26"/>
        </w:rPr>
        <w:t xml:space="preserve"> на проезд по участкам платной автомобильной дороги</w:t>
      </w: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30F5"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Pr="006930F5" w:rsidRDefault="008D6972" w:rsidP="008D6972">
      <w:pPr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930F5">
        <w:rPr>
          <w:rFonts w:ascii="Times New Roman" w:hAnsi="Times New Roman"/>
          <w:i/>
          <w:sz w:val="26"/>
          <w:szCs w:val="26"/>
        </w:rPr>
        <w:t xml:space="preserve"> Затраты на проезд по участку платной автомобильной дороги определяются по средним фактическим данным за предыдущий финансовый год:</w:t>
      </w: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930F5">
        <w:rPr>
          <w:rFonts w:ascii="Times New Roman" w:hAnsi="Times New Roman"/>
          <w:b/>
          <w:sz w:val="26"/>
          <w:szCs w:val="26"/>
        </w:rPr>
        <w:t>З</w:t>
      </w:r>
      <w:r w:rsidRPr="006930F5">
        <w:rPr>
          <w:rFonts w:ascii="Times New Roman" w:hAnsi="Times New Roman"/>
          <w:b/>
          <w:sz w:val="26"/>
          <w:szCs w:val="26"/>
          <w:vertAlign w:val="subscript"/>
        </w:rPr>
        <w:t>проезд</w:t>
      </w:r>
      <w:proofErr w:type="spellEnd"/>
      <w:r w:rsidRPr="006930F5">
        <w:rPr>
          <w:rFonts w:ascii="Times New Roman" w:hAnsi="Times New Roman"/>
          <w:b/>
          <w:sz w:val="26"/>
          <w:szCs w:val="26"/>
        </w:rPr>
        <w:t xml:space="preserve"> ≤ </w:t>
      </w:r>
      <w:r>
        <w:rPr>
          <w:rFonts w:ascii="Times New Roman" w:hAnsi="Times New Roman"/>
          <w:b/>
          <w:sz w:val="26"/>
          <w:szCs w:val="26"/>
        </w:rPr>
        <w:t>7000</w:t>
      </w:r>
      <w:r w:rsidRPr="006930F5">
        <w:rPr>
          <w:rFonts w:ascii="Times New Roman" w:hAnsi="Times New Roman"/>
          <w:b/>
          <w:sz w:val="26"/>
          <w:szCs w:val="26"/>
        </w:rPr>
        <w:t>,00 руб. в год</w:t>
      </w: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6002C" w:rsidRDefault="00F6002C" w:rsidP="008D6972">
      <w:pPr>
        <w:ind w:left="10490"/>
        <w:jc w:val="right"/>
        <w:rPr>
          <w:rStyle w:val="14"/>
          <w:rFonts w:eastAsia="Calibri"/>
          <w:sz w:val="20"/>
          <w:szCs w:val="20"/>
        </w:rPr>
      </w:pPr>
    </w:p>
    <w:p w:rsidR="008D6972" w:rsidRDefault="008D6972" w:rsidP="008D697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4</w:t>
      </w:r>
      <w:r w:rsidR="00947205">
        <w:rPr>
          <w:rStyle w:val="14"/>
          <w:rFonts w:eastAsia="Calibri"/>
          <w:sz w:val="20"/>
          <w:szCs w:val="20"/>
        </w:rPr>
        <w:t>4</w:t>
      </w:r>
    </w:p>
    <w:p w:rsidR="008D6972" w:rsidRDefault="008D6972" w:rsidP="008D6972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Нормативы, </w:t>
      </w:r>
      <w:r>
        <w:rPr>
          <w:rFonts w:ascii="Times New Roman" w:hAnsi="Times New Roman"/>
          <w:b/>
          <w:sz w:val="26"/>
          <w:szCs w:val="26"/>
        </w:rPr>
        <w:br/>
        <w:t>применяемые при определении з</w:t>
      </w:r>
      <w:r w:rsidRPr="006930F5">
        <w:rPr>
          <w:rFonts w:ascii="Times New Roman" w:hAnsi="Times New Roman"/>
          <w:b/>
          <w:sz w:val="26"/>
          <w:szCs w:val="26"/>
        </w:rPr>
        <w:t>атрат</w:t>
      </w:r>
      <w:r>
        <w:rPr>
          <w:rFonts w:ascii="Times New Roman" w:hAnsi="Times New Roman"/>
          <w:b/>
          <w:sz w:val="26"/>
          <w:szCs w:val="26"/>
        </w:rPr>
        <w:t xml:space="preserve"> на парковку и стоянку автомобилей</w:t>
      </w:r>
    </w:p>
    <w:p w:rsidR="008D6972" w:rsidRPr="006930F5" w:rsidRDefault="008D6972" w:rsidP="008D697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6972" w:rsidRDefault="008D6972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969"/>
        <w:gridCol w:w="5529"/>
      </w:tblGrid>
      <w:tr w:rsidR="00947205" w:rsidRPr="003666D8" w:rsidTr="0017363D">
        <w:tc>
          <w:tcPr>
            <w:tcW w:w="5211" w:type="dxa"/>
            <w:shd w:val="clear" w:color="auto" w:fill="auto"/>
            <w:vAlign w:val="center"/>
          </w:tcPr>
          <w:p w:rsidR="00947205" w:rsidRPr="008E568B" w:rsidRDefault="00947205" w:rsidP="0017363D">
            <w:pPr>
              <w:pStyle w:val="24"/>
              <w:shd w:val="clear" w:color="auto" w:fill="auto"/>
              <w:spacing w:before="0" w:beforeAutospacing="1" w:after="0" w:afterAutospacing="1" w:line="210" w:lineRule="exact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фактическое количество транспортных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7205" w:rsidRPr="008E568B" w:rsidRDefault="00947205" w:rsidP="0017363D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объём услуг</w:t>
            </w:r>
          </w:p>
          <w:p w:rsidR="00947205" w:rsidRPr="008E568B" w:rsidRDefault="00947205" w:rsidP="0017363D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(месяцев)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47205" w:rsidRPr="008E568B" w:rsidRDefault="00947205" w:rsidP="0017363D">
            <w:pPr>
              <w:pStyle w:val="24"/>
              <w:shd w:val="clear" w:color="auto" w:fill="auto"/>
              <w:spacing w:before="0" w:beforeAutospacing="1" w:after="0" w:afterAutospacing="1" w:line="276" w:lineRule="auto"/>
              <w:ind w:firstLine="0"/>
              <w:rPr>
                <w:rStyle w:val="210"/>
                <w:rFonts w:eastAsia="Calibri"/>
                <w:b/>
              </w:rPr>
            </w:pPr>
            <w:r w:rsidRPr="008E568B">
              <w:rPr>
                <w:rStyle w:val="210"/>
                <w:rFonts w:eastAsia="Calibri"/>
                <w:b/>
              </w:rPr>
              <w:t>затраты на аренду за стоянку транспортного средства</w:t>
            </w:r>
          </w:p>
        </w:tc>
      </w:tr>
      <w:tr w:rsidR="00947205" w:rsidRPr="009B60E7" w:rsidTr="0017363D">
        <w:tc>
          <w:tcPr>
            <w:tcW w:w="5211" w:type="dxa"/>
            <w:shd w:val="clear" w:color="auto" w:fill="auto"/>
            <w:vAlign w:val="center"/>
          </w:tcPr>
          <w:p w:rsidR="00947205" w:rsidRPr="008E568B" w:rsidRDefault="00947205" w:rsidP="0017363D">
            <w:pPr>
              <w:jc w:val="center"/>
              <w:rPr>
                <w:rStyle w:val="210"/>
                <w:rFonts w:eastAsia="Calibri"/>
              </w:rPr>
            </w:pPr>
          </w:p>
          <w:p w:rsidR="00947205" w:rsidRPr="008E568B" w:rsidRDefault="00947205" w:rsidP="0017363D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7205" w:rsidRPr="008E568B" w:rsidRDefault="00947205" w:rsidP="0017363D">
            <w:pPr>
              <w:spacing w:beforeAutospacing="1" w:afterAutospacing="1"/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947205" w:rsidRPr="008E568B" w:rsidRDefault="00947205" w:rsidP="0017363D">
            <w:pPr>
              <w:jc w:val="center"/>
              <w:rPr>
                <w:rStyle w:val="210"/>
                <w:rFonts w:eastAsia="Calibri"/>
              </w:rPr>
            </w:pPr>
          </w:p>
          <w:p w:rsidR="00947205" w:rsidRPr="008E568B" w:rsidRDefault="00947205" w:rsidP="0017363D">
            <w:pPr>
              <w:jc w:val="center"/>
              <w:rPr>
                <w:rStyle w:val="210"/>
                <w:rFonts w:eastAsia="Calibri"/>
              </w:rPr>
            </w:pPr>
            <w:r w:rsidRPr="008E568B">
              <w:rPr>
                <w:rStyle w:val="210"/>
                <w:rFonts w:eastAsia="Calibri"/>
              </w:rPr>
              <w:t>в соответствии с действующими ценами</w:t>
            </w:r>
          </w:p>
          <w:p w:rsidR="00947205" w:rsidRPr="008E568B" w:rsidRDefault="00947205" w:rsidP="0017363D">
            <w:pPr>
              <w:jc w:val="center"/>
              <w:rPr>
                <w:rStyle w:val="210"/>
                <w:rFonts w:eastAsia="Calibri"/>
              </w:rPr>
            </w:pPr>
          </w:p>
        </w:tc>
      </w:tr>
    </w:tbl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F6002C" w:rsidRDefault="00F6002C" w:rsidP="00433878">
      <w:pPr>
        <w:rPr>
          <w:sz w:val="18"/>
          <w:szCs w:val="18"/>
        </w:rPr>
      </w:pPr>
    </w:p>
    <w:p w:rsidR="00F6002C" w:rsidRDefault="00F6002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9E359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lastRenderedPageBreak/>
        <w:t>Приложение № 4</w:t>
      </w:r>
      <w:r w:rsidR="00947205">
        <w:rPr>
          <w:rStyle w:val="14"/>
          <w:rFonts w:eastAsia="Calibri"/>
          <w:sz w:val="20"/>
          <w:szCs w:val="20"/>
        </w:rPr>
        <w:t>5</w:t>
      </w:r>
    </w:p>
    <w:p w:rsidR="009E359C" w:rsidRDefault="009E359C" w:rsidP="009E359C">
      <w:pPr>
        <w:ind w:left="10490"/>
        <w:jc w:val="right"/>
        <w:rPr>
          <w:rStyle w:val="14"/>
          <w:rFonts w:eastAsia="Calibri"/>
          <w:sz w:val="20"/>
          <w:szCs w:val="20"/>
        </w:rPr>
      </w:pPr>
      <w:r>
        <w:rPr>
          <w:rStyle w:val="14"/>
          <w:rFonts w:eastAsia="Calibri"/>
          <w:sz w:val="20"/>
          <w:szCs w:val="20"/>
        </w:rPr>
        <w:t>к Порядку</w:t>
      </w: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433878">
      <w:pPr>
        <w:rPr>
          <w:sz w:val="18"/>
          <w:szCs w:val="18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Pr="006930F5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Нормативы,</w:t>
      </w:r>
      <w:r>
        <w:rPr>
          <w:rFonts w:ascii="Times New Roman" w:hAnsi="Times New Roman"/>
          <w:b/>
          <w:bCs/>
          <w:sz w:val="26"/>
          <w:szCs w:val="26"/>
        </w:rPr>
        <w:br/>
        <w:t>применяемые при определении затрат н</w:t>
      </w:r>
      <w:r w:rsidRPr="006930F5">
        <w:rPr>
          <w:rFonts w:ascii="Times New Roman" w:hAnsi="Times New Roman"/>
          <w:b/>
          <w:bCs/>
          <w:sz w:val="26"/>
          <w:szCs w:val="26"/>
        </w:rPr>
        <w:t>а приобретение транспондеров</w:t>
      </w:r>
    </w:p>
    <w:p w:rsidR="009E359C" w:rsidRPr="006930F5" w:rsidRDefault="009E359C" w:rsidP="009E359C">
      <w:p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403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3685"/>
        <w:gridCol w:w="4253"/>
      </w:tblGrid>
      <w:tr w:rsidR="009E359C" w:rsidRPr="006930F5" w:rsidTr="009E359C">
        <w:trPr>
          <w:trHeight w:val="121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30F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30F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30F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в год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30F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Стоимость за ед.,</w:t>
            </w:r>
          </w:p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30F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в руб. не более</w:t>
            </w:r>
          </w:p>
        </w:tc>
      </w:tr>
      <w:tr w:rsidR="009E359C" w:rsidRPr="006930F5" w:rsidTr="009E359C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30F5">
              <w:rPr>
                <w:rFonts w:ascii="Times New Roman" w:hAnsi="Times New Roman"/>
                <w:sz w:val="26"/>
                <w:szCs w:val="26"/>
              </w:rPr>
              <w:t>Транспондер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930F5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9C" w:rsidRPr="006930F5" w:rsidRDefault="009E359C" w:rsidP="005833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</w:t>
            </w:r>
            <w:r w:rsidRPr="006930F5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</w:tbl>
    <w:p w:rsidR="009E359C" w:rsidRPr="006930F5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Pr="006930F5" w:rsidRDefault="009E359C" w:rsidP="009E359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359C" w:rsidRDefault="009E359C" w:rsidP="009E359C">
      <w:pPr>
        <w:spacing w:line="360" w:lineRule="auto"/>
        <w:contextualSpacing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*</w:t>
      </w:r>
      <w:r w:rsidRPr="009E359C">
        <w:rPr>
          <w:rFonts w:ascii="Times New Roman" w:hAnsi="Times New Roman"/>
          <w:i/>
          <w:iCs/>
          <w:sz w:val="21"/>
          <w:szCs w:val="21"/>
        </w:rPr>
        <w:t>Транспондеры, требуемые сверх нормы, могут быть приобретены в рамках выделенных средств областного бюд</w:t>
      </w:r>
      <w:r>
        <w:rPr>
          <w:rFonts w:ascii="Times New Roman" w:hAnsi="Times New Roman"/>
          <w:i/>
          <w:iCs/>
          <w:sz w:val="21"/>
          <w:szCs w:val="21"/>
        </w:rPr>
        <w:t>жета  на текущий финансовый год</w:t>
      </w:r>
    </w:p>
    <w:p w:rsidR="00583352" w:rsidRDefault="00583352" w:rsidP="009E359C">
      <w:pPr>
        <w:spacing w:line="360" w:lineRule="auto"/>
        <w:contextualSpacing/>
        <w:rPr>
          <w:rFonts w:ascii="Times New Roman" w:hAnsi="Times New Roman"/>
          <w:i/>
          <w:iCs/>
          <w:sz w:val="21"/>
          <w:szCs w:val="21"/>
        </w:rPr>
      </w:pPr>
    </w:p>
    <w:p w:rsidR="00583352" w:rsidRDefault="00583352" w:rsidP="009E359C">
      <w:pPr>
        <w:spacing w:line="360" w:lineRule="auto"/>
        <w:contextualSpacing/>
        <w:rPr>
          <w:rFonts w:ascii="Times New Roman" w:hAnsi="Times New Roman"/>
          <w:i/>
          <w:iCs/>
          <w:sz w:val="21"/>
          <w:szCs w:val="21"/>
        </w:rPr>
      </w:pPr>
    </w:p>
    <w:p w:rsidR="00583352" w:rsidRDefault="00583352" w:rsidP="009E359C">
      <w:pPr>
        <w:spacing w:line="360" w:lineRule="auto"/>
        <w:contextualSpacing/>
        <w:rPr>
          <w:rFonts w:ascii="Times New Roman" w:hAnsi="Times New Roman"/>
          <w:i/>
          <w:iCs/>
          <w:sz w:val="21"/>
          <w:szCs w:val="21"/>
        </w:rPr>
      </w:pPr>
    </w:p>
    <w:p w:rsidR="00583352" w:rsidRPr="009E359C" w:rsidRDefault="00583352" w:rsidP="009E359C">
      <w:pPr>
        <w:spacing w:line="360" w:lineRule="auto"/>
        <w:contextualSpacing/>
        <w:rPr>
          <w:rFonts w:ascii="Times New Roman" w:hAnsi="Times New Roman"/>
          <w:i/>
          <w:iCs/>
          <w:sz w:val="21"/>
          <w:szCs w:val="21"/>
        </w:rPr>
        <w:sectPr w:rsidR="00583352" w:rsidRPr="009E359C" w:rsidSect="00272C43">
          <w:headerReference w:type="first" r:id="rId16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41E8F" w:rsidRPr="00656849" w:rsidRDefault="00041E8F" w:rsidP="00EE7FB1">
      <w:pPr>
        <w:rPr>
          <w:rStyle w:val="a4"/>
          <w:b w:val="0"/>
          <w:bCs w:val="0"/>
        </w:rPr>
      </w:pPr>
    </w:p>
    <w:sectPr w:rsidR="00041E8F" w:rsidRPr="00656849" w:rsidSect="00272C43">
      <w:headerReference w:type="first" r:id="rId1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46" w:rsidRDefault="00AB6F46" w:rsidP="008D7553">
      <w:r>
        <w:separator/>
      </w:r>
    </w:p>
  </w:endnote>
  <w:endnote w:type="continuationSeparator" w:id="0">
    <w:p w:rsidR="00AB6F46" w:rsidRDefault="00AB6F46" w:rsidP="008D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46" w:rsidRDefault="00AB6F46" w:rsidP="008D7553">
      <w:r>
        <w:separator/>
      </w:r>
    </w:p>
  </w:footnote>
  <w:footnote w:type="continuationSeparator" w:id="0">
    <w:p w:rsidR="00AB6F46" w:rsidRDefault="00AB6F46" w:rsidP="008D7553">
      <w:r>
        <w:continuationSeparator/>
      </w:r>
    </w:p>
  </w:footnote>
  <w:footnote w:id="1">
    <w:p w:rsidR="00691A70" w:rsidRPr="00AA1DFA" w:rsidRDefault="00691A70" w:rsidP="00AA1DFA">
      <w:pPr>
        <w:spacing w:before="240" w:line="276" w:lineRule="auto"/>
        <w:rPr>
          <w:rFonts w:eastAsia="Calibri"/>
          <w:i/>
          <w:color w:val="000000"/>
          <w:sz w:val="20"/>
          <w:szCs w:val="20"/>
          <w:vertAlign w:val="superscript"/>
          <w:lang w:bidi="ru-RU"/>
        </w:rPr>
      </w:pPr>
      <w:r w:rsidRPr="00AA1DFA">
        <w:rPr>
          <w:rStyle w:val="afa"/>
          <w:i/>
          <w:sz w:val="20"/>
          <w:szCs w:val="20"/>
        </w:rPr>
        <w:footnoteRef/>
      </w:r>
      <w:r w:rsidRPr="00AA1DFA">
        <w:rPr>
          <w:i/>
          <w:sz w:val="20"/>
          <w:szCs w:val="20"/>
        </w:rPr>
        <w:t xml:space="preserve"> В случае производственной необходимости количество абонентских номеров может быть изменено</w:t>
      </w:r>
      <w:r w:rsidRPr="00AA1DFA">
        <w:rPr>
          <w:i/>
          <w:sz w:val="20"/>
          <w:szCs w:val="20"/>
        </w:rPr>
        <w:br/>
        <w:t xml:space="preserve">** </w:t>
      </w:r>
      <w:proofErr w:type="gramStart"/>
      <w:r w:rsidRPr="00AA1DFA">
        <w:rPr>
          <w:rFonts w:ascii="Times New Roman" w:hAnsi="Times New Roman"/>
          <w:i/>
          <w:sz w:val="20"/>
          <w:szCs w:val="20"/>
        </w:rPr>
        <w:t>Категории</w:t>
      </w:r>
      <w:proofErr w:type="gramEnd"/>
      <w:r w:rsidRPr="00AA1DFA">
        <w:rPr>
          <w:rFonts w:ascii="Times New Roman" w:hAnsi="Times New Roman"/>
          <w:i/>
          <w:sz w:val="20"/>
          <w:szCs w:val="20"/>
        </w:rPr>
        <w:t xml:space="preserve"> и группы должностей приводятся в соответствии с </w:t>
      </w:r>
      <w:hyperlink r:id="rId1" w:history="1">
        <w:r w:rsidRPr="00AA1DFA">
          <w:rPr>
            <w:rStyle w:val="aff2"/>
            <w:rFonts w:ascii="Times New Roman" w:hAnsi="Times New Roman"/>
            <w:i/>
            <w:color w:val="auto"/>
            <w:sz w:val="20"/>
            <w:szCs w:val="20"/>
          </w:rPr>
          <w:t>Законом</w:t>
        </w:r>
      </w:hyperlink>
      <w:r w:rsidRPr="00AA1DFA">
        <w:rPr>
          <w:rFonts w:ascii="Times New Roman" w:hAnsi="Times New Roman"/>
          <w:i/>
          <w:sz w:val="20"/>
          <w:szCs w:val="20"/>
        </w:rPr>
        <w:t xml:space="preserve"> Калужской области "О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области"</w:t>
      </w:r>
    </w:p>
    <w:p w:rsidR="00691A70" w:rsidRPr="00671D0A" w:rsidRDefault="00691A70" w:rsidP="008D7553">
      <w:pPr>
        <w:pStyle w:val="af8"/>
        <w:rPr>
          <w:sz w:val="16"/>
          <w:szCs w:val="16"/>
        </w:rPr>
      </w:pPr>
    </w:p>
  </w:footnote>
  <w:footnote w:id="2">
    <w:p w:rsidR="00691A70" w:rsidRPr="00AA1DFA" w:rsidRDefault="00691A70" w:rsidP="008D7553">
      <w:pPr>
        <w:ind w:firstLine="709"/>
        <w:jc w:val="both"/>
        <w:rPr>
          <w:i/>
          <w:sz w:val="20"/>
          <w:szCs w:val="20"/>
        </w:rPr>
      </w:pPr>
      <w:r w:rsidRPr="00AA1DFA">
        <w:rPr>
          <w:rStyle w:val="afa"/>
          <w:sz w:val="20"/>
          <w:szCs w:val="20"/>
        </w:rPr>
        <w:footnoteRef/>
      </w:r>
      <w:r w:rsidRPr="00AA1DFA">
        <w:rPr>
          <w:sz w:val="20"/>
          <w:szCs w:val="20"/>
        </w:rPr>
        <w:t xml:space="preserve"> </w:t>
      </w:r>
      <w:r w:rsidRPr="00AA1DFA">
        <w:rPr>
          <w:i/>
          <w:sz w:val="20"/>
          <w:szCs w:val="20"/>
        </w:rPr>
        <w:t>Объем расходов, рассчитанный с применением нормативных затрат на приобретение услуг подвижной связи, может быть изменен по распоряжению Уполномоченного по защите прав предпринимателей в  Калужской области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691A70" w:rsidRPr="00AA1DFA" w:rsidRDefault="00691A70" w:rsidP="008D7553">
      <w:pPr>
        <w:ind w:firstLine="709"/>
        <w:jc w:val="both"/>
        <w:rPr>
          <w:rStyle w:val="14"/>
          <w:rFonts w:eastAsia="Calibri"/>
          <w:sz w:val="20"/>
          <w:szCs w:val="20"/>
        </w:rPr>
      </w:pPr>
      <w:r w:rsidRPr="00AA1DFA">
        <w:rPr>
          <w:i/>
          <w:sz w:val="20"/>
          <w:szCs w:val="20"/>
        </w:rPr>
        <w:t xml:space="preserve">** </w:t>
      </w:r>
      <w:r w:rsidRPr="00AA1DFA">
        <w:rPr>
          <w:rFonts w:ascii="Times New Roman" w:hAnsi="Times New Roman"/>
          <w:i/>
          <w:sz w:val="20"/>
          <w:szCs w:val="20"/>
        </w:rPr>
        <w:t xml:space="preserve">Категории и группы должностей приводятся в соответствии с </w:t>
      </w:r>
      <w:hyperlink r:id="rId2" w:history="1">
        <w:r w:rsidRPr="00AA1DFA">
          <w:rPr>
            <w:rStyle w:val="aff2"/>
            <w:rFonts w:ascii="Times New Roman" w:hAnsi="Times New Roman"/>
            <w:i/>
            <w:color w:val="auto"/>
            <w:sz w:val="20"/>
            <w:szCs w:val="20"/>
          </w:rPr>
          <w:t>Законом</w:t>
        </w:r>
      </w:hyperlink>
      <w:r w:rsidRPr="00AA1DFA">
        <w:rPr>
          <w:rFonts w:ascii="Times New Roman" w:hAnsi="Times New Roman"/>
          <w:i/>
          <w:sz w:val="20"/>
          <w:szCs w:val="20"/>
        </w:rPr>
        <w:t xml:space="preserve"> Калужской области "О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области"</w:t>
      </w:r>
    </w:p>
    <w:p w:rsidR="00691A70" w:rsidRDefault="00691A70" w:rsidP="008D7553">
      <w:pPr>
        <w:pStyle w:val="af8"/>
      </w:pPr>
    </w:p>
  </w:footnote>
  <w:footnote w:id="3">
    <w:p w:rsidR="00691A70" w:rsidRPr="00AA1DFA" w:rsidRDefault="00691A70" w:rsidP="00AA1DFA">
      <w:pPr>
        <w:rPr>
          <w:rFonts w:ascii="Times New Roman" w:hAnsi="Times New Roman"/>
          <w:i/>
          <w:sz w:val="20"/>
          <w:szCs w:val="20"/>
        </w:rPr>
      </w:pPr>
      <w:r w:rsidRPr="00AA1DFA">
        <w:rPr>
          <w:i/>
          <w:sz w:val="20"/>
          <w:szCs w:val="20"/>
          <w:vertAlign w:val="superscript"/>
        </w:rPr>
        <w:t>1</w:t>
      </w:r>
      <w:bookmarkStart w:id="0" w:name="sub_111"/>
      <w:r w:rsidRPr="00AA1DFA">
        <w:rPr>
          <w:rFonts w:ascii="Times New Roman" w:hAnsi="Times New Roman"/>
          <w:i/>
          <w:sz w:val="20"/>
          <w:szCs w:val="20"/>
        </w:rPr>
        <w:t xml:space="preserve"> Периодичность приобретения сре</w:t>
      </w:r>
      <w:proofErr w:type="gramStart"/>
      <w:r w:rsidRPr="00AA1DFA">
        <w:rPr>
          <w:rFonts w:ascii="Times New Roman" w:hAnsi="Times New Roman"/>
          <w:i/>
          <w:sz w:val="20"/>
          <w:szCs w:val="20"/>
        </w:rPr>
        <w:t>дств св</w:t>
      </w:r>
      <w:proofErr w:type="gramEnd"/>
      <w:r w:rsidRPr="00AA1DFA">
        <w:rPr>
          <w:rFonts w:ascii="Times New Roman" w:hAnsi="Times New Roman"/>
          <w:i/>
          <w:sz w:val="20"/>
          <w:szCs w:val="20"/>
        </w:rPr>
        <w:t>язи определяется максимальным сроком полезного использования и составляет 5 лет</w:t>
      </w:r>
    </w:p>
    <w:p w:rsidR="00691A70" w:rsidRPr="00AA1DFA" w:rsidRDefault="00691A70" w:rsidP="00AA1DFA">
      <w:pPr>
        <w:rPr>
          <w:rFonts w:ascii="Times New Roman" w:hAnsi="Times New Roman"/>
          <w:i/>
          <w:sz w:val="20"/>
          <w:szCs w:val="20"/>
          <w:vertAlign w:val="superscript"/>
        </w:rPr>
      </w:pPr>
      <w:r w:rsidRPr="00AA1DFA"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 w:rsidRPr="00AA1DFA">
        <w:rPr>
          <w:rFonts w:ascii="Times New Roman" w:hAnsi="Times New Roman"/>
          <w:i/>
          <w:sz w:val="20"/>
          <w:szCs w:val="20"/>
        </w:rPr>
        <w:t xml:space="preserve">Категории и группы должностей приводятся в соответствии с </w:t>
      </w:r>
      <w:hyperlink r:id="rId3" w:history="1">
        <w:r w:rsidRPr="00AA1DFA">
          <w:rPr>
            <w:rStyle w:val="aff2"/>
            <w:rFonts w:ascii="Times New Roman" w:hAnsi="Times New Roman"/>
            <w:i/>
            <w:color w:val="auto"/>
            <w:sz w:val="20"/>
            <w:szCs w:val="20"/>
          </w:rPr>
          <w:t>Законом</w:t>
        </w:r>
      </w:hyperlink>
      <w:r w:rsidRPr="00AA1DFA">
        <w:rPr>
          <w:rFonts w:ascii="Times New Roman" w:hAnsi="Times New Roman"/>
          <w:i/>
          <w:sz w:val="20"/>
          <w:szCs w:val="20"/>
        </w:rPr>
        <w:t xml:space="preserve"> Калужской области "О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области"</w:t>
      </w:r>
    </w:p>
    <w:bookmarkEnd w:id="0"/>
    <w:p w:rsidR="00691A70" w:rsidRDefault="00691A70" w:rsidP="008D7553">
      <w:pPr>
        <w:pStyle w:val="af8"/>
      </w:pPr>
      <w:r w:rsidRPr="00AA1DFA">
        <w:rPr>
          <w:rStyle w:val="afa"/>
          <w:i/>
        </w:rPr>
        <w:footnoteRef/>
      </w:r>
      <w:r w:rsidRPr="00AA1DFA">
        <w:rPr>
          <w:i/>
        </w:rPr>
        <w:t xml:space="preserve"> В случае производственной необходимости количество </w:t>
      </w:r>
      <w:r w:rsidRPr="00AA1DFA">
        <w:rPr>
          <w:rStyle w:val="17"/>
          <w:rFonts w:eastAsia="Calibri"/>
          <w:b w:val="0"/>
          <w:i/>
          <w:sz w:val="20"/>
          <w:szCs w:val="20"/>
        </w:rPr>
        <w:t xml:space="preserve">средств подвижной связи </w:t>
      </w:r>
      <w:r w:rsidRPr="00AA1DFA">
        <w:rPr>
          <w:i/>
        </w:rPr>
        <w:t xml:space="preserve"> может быть изменено</w:t>
      </w:r>
    </w:p>
  </w:footnote>
  <w:footnote w:id="4">
    <w:p w:rsidR="00691A70" w:rsidRDefault="00691A70" w:rsidP="00272C43">
      <w:pPr>
        <w:pStyle w:val="ConsPlusNormal"/>
        <w:spacing w:line="276" w:lineRule="auto"/>
        <w:ind w:firstLine="567"/>
        <w:jc w:val="both"/>
        <w:rPr>
          <w:rStyle w:val="210"/>
        </w:rPr>
      </w:pPr>
      <w:r>
        <w:rPr>
          <w:rStyle w:val="afa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b w:val="0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  <w:r>
        <w:rPr>
          <w:i/>
          <w:sz w:val="16"/>
          <w:szCs w:val="16"/>
        </w:rPr>
        <w:t xml:space="preserve">. </w:t>
      </w:r>
      <w:r w:rsidRPr="00272C43">
        <w:rPr>
          <w:rStyle w:val="210"/>
          <w:rFonts w:ascii="Calibri" w:hAnsi="Calibri"/>
          <w:i/>
          <w:sz w:val="16"/>
          <w:szCs w:val="16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91A70" w:rsidRDefault="00691A70" w:rsidP="008D7553">
      <w:pPr>
        <w:pStyle w:val="af8"/>
      </w:pPr>
    </w:p>
  </w:footnote>
  <w:footnote w:id="5">
    <w:p w:rsidR="00691A70" w:rsidRPr="00AA1DFA" w:rsidRDefault="00691A70" w:rsidP="00AA1DFA">
      <w:pPr>
        <w:pStyle w:val="ConsPlusNormal"/>
        <w:spacing w:line="276" w:lineRule="auto"/>
        <w:rPr>
          <w:rStyle w:val="210"/>
          <w:rFonts w:asciiTheme="minorHAnsi" w:hAnsiTheme="minorHAnsi" w:cstheme="minorHAnsi"/>
          <w:i/>
          <w:sz w:val="20"/>
          <w:szCs w:val="20"/>
        </w:rPr>
      </w:pPr>
      <w:r w:rsidRPr="00AA1DFA">
        <w:rPr>
          <w:rFonts w:asciiTheme="minorHAnsi" w:hAnsiTheme="minorHAnsi" w:cstheme="minorHAnsi"/>
          <w:i/>
          <w:sz w:val="20"/>
        </w:rPr>
        <w:t xml:space="preserve">** Категории и группы должностей приводятся в соответствии с </w:t>
      </w:r>
      <w:hyperlink r:id="rId4" w:history="1">
        <w:r w:rsidRPr="00AA1DFA">
          <w:rPr>
            <w:rStyle w:val="aff2"/>
            <w:rFonts w:asciiTheme="minorHAnsi" w:hAnsiTheme="minorHAnsi" w:cstheme="minorHAnsi"/>
            <w:i/>
            <w:color w:val="auto"/>
            <w:sz w:val="20"/>
          </w:rPr>
          <w:t>Законом</w:t>
        </w:r>
      </w:hyperlink>
      <w:r w:rsidRPr="00AA1DFA">
        <w:rPr>
          <w:rFonts w:asciiTheme="minorHAnsi" w:hAnsiTheme="minorHAnsi" w:cstheme="minorHAnsi"/>
          <w:i/>
          <w:sz w:val="20"/>
        </w:rPr>
        <w:t xml:space="preserve"> Калужской области "О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области"</w:t>
      </w:r>
      <w:r w:rsidRPr="00AA1DFA">
        <w:rPr>
          <w:rFonts w:asciiTheme="minorHAnsi" w:hAnsiTheme="minorHAnsi" w:cstheme="minorHAnsi"/>
          <w:i/>
          <w:sz w:val="20"/>
        </w:rPr>
        <w:br/>
      </w:r>
      <w:r w:rsidRPr="00AA1DFA">
        <w:rPr>
          <w:rStyle w:val="afa"/>
          <w:rFonts w:asciiTheme="minorHAnsi" w:hAnsiTheme="minorHAnsi" w:cstheme="minorHAnsi"/>
          <w:i/>
          <w:sz w:val="20"/>
        </w:rPr>
        <w:footnoteRef/>
      </w:r>
      <w:r w:rsidRPr="00AA1DFA">
        <w:rPr>
          <w:rFonts w:asciiTheme="minorHAnsi" w:hAnsiTheme="minorHAnsi" w:cstheme="minorHAnsi"/>
          <w:i/>
          <w:sz w:val="20"/>
        </w:rPr>
        <w:t xml:space="preserve"> В случае производственной необходимости количество </w:t>
      </w:r>
      <w:r w:rsidRPr="00AA1DFA">
        <w:rPr>
          <w:rStyle w:val="17"/>
          <w:rFonts w:asciiTheme="minorHAnsi" w:eastAsia="Calibri" w:hAnsiTheme="minorHAnsi" w:cstheme="minorHAnsi"/>
          <w:b w:val="0"/>
          <w:i/>
          <w:sz w:val="20"/>
          <w:szCs w:val="20"/>
        </w:rPr>
        <w:t>планшетных компьютеров</w:t>
      </w:r>
      <w:r w:rsidRPr="00AA1DFA">
        <w:rPr>
          <w:rFonts w:asciiTheme="minorHAnsi" w:hAnsiTheme="minorHAnsi" w:cstheme="minorHAnsi"/>
          <w:i/>
          <w:sz w:val="20"/>
        </w:rPr>
        <w:t xml:space="preserve"> может быть изменено. </w:t>
      </w:r>
      <w:r w:rsidRPr="00AA1DFA">
        <w:rPr>
          <w:rStyle w:val="210"/>
          <w:rFonts w:asciiTheme="minorHAnsi" w:hAnsiTheme="minorHAnsi" w:cstheme="minorHAnsi"/>
          <w:i/>
          <w:sz w:val="20"/>
          <w:szCs w:val="20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91A70" w:rsidRDefault="00691A70" w:rsidP="008D7553">
      <w:pPr>
        <w:pStyle w:val="af8"/>
      </w:pPr>
    </w:p>
  </w:footnote>
  <w:footnote w:id="6">
    <w:p w:rsidR="00691A70" w:rsidRDefault="00691A70" w:rsidP="008D7553">
      <w:pPr>
        <w:pStyle w:val="af8"/>
      </w:pPr>
      <w:r>
        <w:rPr>
          <w:rStyle w:val="afa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b w:val="0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7">
    <w:p w:rsidR="00691A70" w:rsidRDefault="00691A70" w:rsidP="008D7553">
      <w:pPr>
        <w:pStyle w:val="af8"/>
      </w:pPr>
      <w:r>
        <w:rPr>
          <w:rStyle w:val="afa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b w:val="0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8">
    <w:p w:rsidR="00691A70" w:rsidRDefault="00691A70" w:rsidP="008D7553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i/>
          <w:sz w:val="16"/>
          <w:szCs w:val="16"/>
        </w:rPr>
        <w:t>Фактическое количество и перечень печатных изданий может отличаться при условии общей суммы затрат не более 70 тысяч рублей в год</w:t>
      </w:r>
    </w:p>
  </w:footnote>
  <w:footnote w:id="9">
    <w:p w:rsidR="00691A70" w:rsidRDefault="00691A70" w:rsidP="008D7553">
      <w:pPr>
        <w:pStyle w:val="af8"/>
      </w:pPr>
      <w:r>
        <w:rPr>
          <w:rStyle w:val="afa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b w:val="0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691A70" w:rsidRDefault="00691A70" w:rsidP="008D7553">
      <w:pPr>
        <w:pStyle w:val="af8"/>
      </w:pPr>
      <w:r>
        <w:rPr>
          <w:rStyle w:val="afa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b w:val="0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70" w:rsidRDefault="00691A70">
    <w:pPr>
      <w:pStyle w:val="afe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70" w:rsidRDefault="00691A70">
    <w:pPr>
      <w:pStyle w:val="afe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761"/>
    <w:multiLevelType w:val="multilevel"/>
    <w:tmpl w:val="0792CE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DB0147"/>
    <w:multiLevelType w:val="hybridMultilevel"/>
    <w:tmpl w:val="140C5184"/>
    <w:lvl w:ilvl="0" w:tplc="1CF2C2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36061"/>
    <w:multiLevelType w:val="hybridMultilevel"/>
    <w:tmpl w:val="3462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1155"/>
    <w:multiLevelType w:val="hybridMultilevel"/>
    <w:tmpl w:val="5CF8310C"/>
    <w:lvl w:ilvl="0" w:tplc="E6EC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B452A1"/>
    <w:multiLevelType w:val="hybridMultilevel"/>
    <w:tmpl w:val="FAD8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64938"/>
    <w:multiLevelType w:val="hybridMultilevel"/>
    <w:tmpl w:val="2370D1E8"/>
    <w:lvl w:ilvl="0" w:tplc="75A6C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9E1A5A"/>
    <w:multiLevelType w:val="hybridMultilevel"/>
    <w:tmpl w:val="8B0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C7369"/>
    <w:multiLevelType w:val="hybridMultilevel"/>
    <w:tmpl w:val="490E0C2C"/>
    <w:lvl w:ilvl="0" w:tplc="B720D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0DC7144"/>
    <w:multiLevelType w:val="multilevel"/>
    <w:tmpl w:val="4440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1785A58"/>
    <w:multiLevelType w:val="hybridMultilevel"/>
    <w:tmpl w:val="7CD2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44891"/>
    <w:multiLevelType w:val="hybridMultilevel"/>
    <w:tmpl w:val="1052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79"/>
    <w:rsid w:val="0002486A"/>
    <w:rsid w:val="00027CA6"/>
    <w:rsid w:val="00041E8F"/>
    <w:rsid w:val="00046254"/>
    <w:rsid w:val="00055338"/>
    <w:rsid w:val="00090E4F"/>
    <w:rsid w:val="000B41A3"/>
    <w:rsid w:val="0012097E"/>
    <w:rsid w:val="00190836"/>
    <w:rsid w:val="0019493B"/>
    <w:rsid w:val="00195073"/>
    <w:rsid w:val="00196D87"/>
    <w:rsid w:val="001A3228"/>
    <w:rsid w:val="001B1E58"/>
    <w:rsid w:val="001F1375"/>
    <w:rsid w:val="00272C43"/>
    <w:rsid w:val="0029712C"/>
    <w:rsid w:val="002C504E"/>
    <w:rsid w:val="002C5A6D"/>
    <w:rsid w:val="003343A5"/>
    <w:rsid w:val="003438C6"/>
    <w:rsid w:val="0036200D"/>
    <w:rsid w:val="003C6BAD"/>
    <w:rsid w:val="003E0432"/>
    <w:rsid w:val="00412E71"/>
    <w:rsid w:val="00413CCA"/>
    <w:rsid w:val="00417994"/>
    <w:rsid w:val="00433878"/>
    <w:rsid w:val="00480522"/>
    <w:rsid w:val="0049548F"/>
    <w:rsid w:val="004B1137"/>
    <w:rsid w:val="004E192C"/>
    <w:rsid w:val="0050226A"/>
    <w:rsid w:val="00511F1E"/>
    <w:rsid w:val="00534DB5"/>
    <w:rsid w:val="00583352"/>
    <w:rsid w:val="00583A30"/>
    <w:rsid w:val="00584F09"/>
    <w:rsid w:val="006003CB"/>
    <w:rsid w:val="00604697"/>
    <w:rsid w:val="00613190"/>
    <w:rsid w:val="006243A0"/>
    <w:rsid w:val="006403F1"/>
    <w:rsid w:val="006448BB"/>
    <w:rsid w:val="00656849"/>
    <w:rsid w:val="00691A70"/>
    <w:rsid w:val="007411E1"/>
    <w:rsid w:val="007624BC"/>
    <w:rsid w:val="00763179"/>
    <w:rsid w:val="00774C92"/>
    <w:rsid w:val="00792807"/>
    <w:rsid w:val="00795A35"/>
    <w:rsid w:val="007A7AB4"/>
    <w:rsid w:val="007F0F3C"/>
    <w:rsid w:val="00802DFD"/>
    <w:rsid w:val="008048E6"/>
    <w:rsid w:val="00821E2F"/>
    <w:rsid w:val="00835968"/>
    <w:rsid w:val="008476AE"/>
    <w:rsid w:val="008810F7"/>
    <w:rsid w:val="008C0E8E"/>
    <w:rsid w:val="008D1F6C"/>
    <w:rsid w:val="008D6972"/>
    <w:rsid w:val="008D7553"/>
    <w:rsid w:val="008E63BC"/>
    <w:rsid w:val="008F1834"/>
    <w:rsid w:val="00904877"/>
    <w:rsid w:val="00911183"/>
    <w:rsid w:val="00947205"/>
    <w:rsid w:val="009A4314"/>
    <w:rsid w:val="009D4E08"/>
    <w:rsid w:val="009E359C"/>
    <w:rsid w:val="00A029B7"/>
    <w:rsid w:val="00A057CE"/>
    <w:rsid w:val="00A12B56"/>
    <w:rsid w:val="00A1706E"/>
    <w:rsid w:val="00A228DD"/>
    <w:rsid w:val="00A605BA"/>
    <w:rsid w:val="00A62482"/>
    <w:rsid w:val="00A65B9B"/>
    <w:rsid w:val="00AA1DFA"/>
    <w:rsid w:val="00AB6F46"/>
    <w:rsid w:val="00AC27D4"/>
    <w:rsid w:val="00AD58B0"/>
    <w:rsid w:val="00AE59C6"/>
    <w:rsid w:val="00B14BF3"/>
    <w:rsid w:val="00B21D2F"/>
    <w:rsid w:val="00B3067A"/>
    <w:rsid w:val="00B3082C"/>
    <w:rsid w:val="00B56319"/>
    <w:rsid w:val="00BA34E7"/>
    <w:rsid w:val="00C018A7"/>
    <w:rsid w:val="00C43840"/>
    <w:rsid w:val="00C625F2"/>
    <w:rsid w:val="00C81144"/>
    <w:rsid w:val="00CB697A"/>
    <w:rsid w:val="00CD2186"/>
    <w:rsid w:val="00CE04B4"/>
    <w:rsid w:val="00CF2ED0"/>
    <w:rsid w:val="00D26099"/>
    <w:rsid w:val="00D526D8"/>
    <w:rsid w:val="00D9688A"/>
    <w:rsid w:val="00D97181"/>
    <w:rsid w:val="00DA09DA"/>
    <w:rsid w:val="00DA1222"/>
    <w:rsid w:val="00DC1FE4"/>
    <w:rsid w:val="00DD100E"/>
    <w:rsid w:val="00DE1B9B"/>
    <w:rsid w:val="00DF7ACC"/>
    <w:rsid w:val="00E06757"/>
    <w:rsid w:val="00E27A68"/>
    <w:rsid w:val="00E37318"/>
    <w:rsid w:val="00EA7E17"/>
    <w:rsid w:val="00EC3554"/>
    <w:rsid w:val="00ED3507"/>
    <w:rsid w:val="00EE515A"/>
    <w:rsid w:val="00EE51A6"/>
    <w:rsid w:val="00EE7FB1"/>
    <w:rsid w:val="00EF1EA8"/>
    <w:rsid w:val="00F013E1"/>
    <w:rsid w:val="00F071C3"/>
    <w:rsid w:val="00F234EC"/>
    <w:rsid w:val="00F6002C"/>
    <w:rsid w:val="00F8013A"/>
    <w:rsid w:val="00F946E6"/>
    <w:rsid w:val="00FA68CC"/>
    <w:rsid w:val="00FB4076"/>
    <w:rsid w:val="00FC7003"/>
    <w:rsid w:val="00FD3CAA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C1FE4"/>
    <w:rPr>
      <w:b/>
      <w:bCs/>
    </w:rPr>
  </w:style>
  <w:style w:type="character" w:customStyle="1" w:styleId="10">
    <w:name w:val="Заголовок 1 Знак"/>
    <w:basedOn w:val="a0"/>
    <w:link w:val="1"/>
    <w:rsid w:val="00DC1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1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1F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1F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1F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1F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1F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1FE4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qFormat/>
    <w:rsid w:val="00DC1F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C1F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C1F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C1FE4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basedOn w:val="a0"/>
    <w:uiPriority w:val="20"/>
    <w:qFormat/>
    <w:rsid w:val="00DC1FE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C1FE4"/>
    <w:rPr>
      <w:szCs w:val="32"/>
    </w:rPr>
  </w:style>
  <w:style w:type="paragraph" w:styleId="ab">
    <w:name w:val="List Paragraph"/>
    <w:basedOn w:val="a"/>
    <w:uiPriority w:val="34"/>
    <w:qFormat/>
    <w:rsid w:val="00DC1F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FE4"/>
    <w:rPr>
      <w:i/>
    </w:rPr>
  </w:style>
  <w:style w:type="character" w:customStyle="1" w:styleId="22">
    <w:name w:val="Цитата 2 Знак"/>
    <w:basedOn w:val="a0"/>
    <w:link w:val="21"/>
    <w:uiPriority w:val="29"/>
    <w:rsid w:val="00DC1F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C1F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C1FE4"/>
    <w:rPr>
      <w:b/>
      <w:i/>
      <w:sz w:val="24"/>
    </w:rPr>
  </w:style>
  <w:style w:type="character" w:styleId="ae">
    <w:name w:val="Subtle Emphasis"/>
    <w:uiPriority w:val="19"/>
    <w:qFormat/>
    <w:rsid w:val="00DC1FE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C1FE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C1FE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C1FE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C1FE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C1FE4"/>
    <w:pPr>
      <w:outlineLvl w:val="9"/>
    </w:pPr>
  </w:style>
  <w:style w:type="paragraph" w:styleId="af4">
    <w:name w:val="caption"/>
    <w:basedOn w:val="a"/>
    <w:next w:val="a"/>
    <w:unhideWhenUsed/>
    <w:qFormat/>
    <w:rsid w:val="00DC1FE4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rsid w:val="008D755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8D755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7">
    <w:name w:val="Основной текст (17)"/>
    <w:rsid w:val="008D7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"/>
    <w:rsid w:val="008D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rsid w:val="008D75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D755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Сноска"/>
    <w:rsid w:val="008D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8">
    <w:name w:val="footnote text"/>
    <w:basedOn w:val="a"/>
    <w:link w:val="af9"/>
    <w:rsid w:val="008D755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8D7553"/>
    <w:rPr>
      <w:rFonts w:ascii="Times New Roman" w:eastAsia="Times New Roman" w:hAnsi="Times New Roman"/>
      <w:sz w:val="20"/>
      <w:szCs w:val="20"/>
      <w:lang w:eastAsia="ru-RU"/>
    </w:rPr>
  </w:style>
  <w:style w:type="character" w:styleId="afa">
    <w:name w:val="footnote reference"/>
    <w:rsid w:val="008D7553"/>
    <w:rPr>
      <w:vertAlign w:val="superscript"/>
    </w:rPr>
  </w:style>
  <w:style w:type="character" w:customStyle="1" w:styleId="23">
    <w:name w:val="Основной текст (2)_"/>
    <w:link w:val="24"/>
    <w:rsid w:val="008D755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7553"/>
    <w:pPr>
      <w:widowControl w:val="0"/>
      <w:shd w:val="clear" w:color="auto" w:fill="FFFFFF"/>
      <w:spacing w:before="420" w:after="900" w:line="0" w:lineRule="atLeast"/>
      <w:ind w:hanging="1840"/>
      <w:jc w:val="center"/>
    </w:pPr>
    <w:rPr>
      <w:sz w:val="28"/>
      <w:szCs w:val="28"/>
    </w:rPr>
  </w:style>
  <w:style w:type="paragraph" w:styleId="afb">
    <w:name w:val="Plain Text"/>
    <w:basedOn w:val="a"/>
    <w:link w:val="afc"/>
    <w:rsid w:val="008D7553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8D7553"/>
    <w:rPr>
      <w:rFonts w:ascii="Courier New" w:eastAsia="Times New Roman" w:hAnsi="Courier New"/>
      <w:sz w:val="20"/>
      <w:szCs w:val="20"/>
      <w:lang w:val="x-none" w:eastAsia="x-none"/>
    </w:rPr>
  </w:style>
  <w:style w:type="table" w:customStyle="1" w:styleId="31">
    <w:name w:val="Сетка таблицы3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55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d">
    <w:name w:val="Hyperlink"/>
    <w:uiPriority w:val="99"/>
    <w:unhideWhenUsed/>
    <w:rsid w:val="008D7553"/>
    <w:rPr>
      <w:color w:val="0000FF"/>
      <w:u w:val="single"/>
    </w:rPr>
  </w:style>
  <w:style w:type="paragraph" w:styleId="afe">
    <w:name w:val="header"/>
    <w:basedOn w:val="a"/>
    <w:link w:val="aff"/>
    <w:uiPriority w:val="99"/>
    <w:rsid w:val="008D755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8D7553"/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rsid w:val="008D755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8D755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"/>
    <w:rsid w:val="008D75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ff2">
    <w:name w:val="Гипертекстовая ссылка"/>
    <w:basedOn w:val="a0"/>
    <w:uiPriority w:val="99"/>
    <w:rsid w:val="00AA1DFA"/>
    <w:rPr>
      <w:color w:val="106BBE"/>
    </w:rPr>
  </w:style>
  <w:style w:type="paragraph" w:customStyle="1" w:styleId="aff3">
    <w:name w:val="Информация об изменениях"/>
    <w:basedOn w:val="a"/>
    <w:next w:val="a"/>
    <w:uiPriority w:val="99"/>
    <w:rsid w:val="00090E4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090E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5">
    <w:name w:val="Подзаголовок для информации об изменениях"/>
    <w:basedOn w:val="a"/>
    <w:next w:val="a"/>
    <w:uiPriority w:val="99"/>
    <w:rsid w:val="00090E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C1FE4"/>
    <w:rPr>
      <w:b/>
      <w:bCs/>
    </w:rPr>
  </w:style>
  <w:style w:type="character" w:customStyle="1" w:styleId="10">
    <w:name w:val="Заголовок 1 Знак"/>
    <w:basedOn w:val="a0"/>
    <w:link w:val="1"/>
    <w:rsid w:val="00DC1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1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1F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1F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1F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1F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1F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1FE4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qFormat/>
    <w:rsid w:val="00DC1F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C1F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C1F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C1FE4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basedOn w:val="a0"/>
    <w:uiPriority w:val="20"/>
    <w:qFormat/>
    <w:rsid w:val="00DC1FE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C1FE4"/>
    <w:rPr>
      <w:szCs w:val="32"/>
    </w:rPr>
  </w:style>
  <w:style w:type="paragraph" w:styleId="ab">
    <w:name w:val="List Paragraph"/>
    <w:basedOn w:val="a"/>
    <w:uiPriority w:val="34"/>
    <w:qFormat/>
    <w:rsid w:val="00DC1F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FE4"/>
    <w:rPr>
      <w:i/>
    </w:rPr>
  </w:style>
  <w:style w:type="character" w:customStyle="1" w:styleId="22">
    <w:name w:val="Цитата 2 Знак"/>
    <w:basedOn w:val="a0"/>
    <w:link w:val="21"/>
    <w:uiPriority w:val="29"/>
    <w:rsid w:val="00DC1F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C1F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C1FE4"/>
    <w:rPr>
      <w:b/>
      <w:i/>
      <w:sz w:val="24"/>
    </w:rPr>
  </w:style>
  <w:style w:type="character" w:styleId="ae">
    <w:name w:val="Subtle Emphasis"/>
    <w:uiPriority w:val="19"/>
    <w:qFormat/>
    <w:rsid w:val="00DC1FE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C1FE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C1FE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C1FE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C1FE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C1FE4"/>
    <w:pPr>
      <w:outlineLvl w:val="9"/>
    </w:pPr>
  </w:style>
  <w:style w:type="paragraph" w:styleId="af4">
    <w:name w:val="caption"/>
    <w:basedOn w:val="a"/>
    <w:next w:val="a"/>
    <w:unhideWhenUsed/>
    <w:qFormat/>
    <w:rsid w:val="00DC1FE4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rsid w:val="008D755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8D755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7">
    <w:name w:val="Основной текст (17)"/>
    <w:rsid w:val="008D7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"/>
    <w:rsid w:val="008D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rsid w:val="008D75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D755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Сноска"/>
    <w:rsid w:val="008D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8">
    <w:name w:val="footnote text"/>
    <w:basedOn w:val="a"/>
    <w:link w:val="af9"/>
    <w:rsid w:val="008D755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8D7553"/>
    <w:rPr>
      <w:rFonts w:ascii="Times New Roman" w:eastAsia="Times New Roman" w:hAnsi="Times New Roman"/>
      <w:sz w:val="20"/>
      <w:szCs w:val="20"/>
      <w:lang w:eastAsia="ru-RU"/>
    </w:rPr>
  </w:style>
  <w:style w:type="character" w:styleId="afa">
    <w:name w:val="footnote reference"/>
    <w:rsid w:val="008D7553"/>
    <w:rPr>
      <w:vertAlign w:val="superscript"/>
    </w:rPr>
  </w:style>
  <w:style w:type="character" w:customStyle="1" w:styleId="23">
    <w:name w:val="Основной текст (2)_"/>
    <w:link w:val="24"/>
    <w:rsid w:val="008D755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7553"/>
    <w:pPr>
      <w:widowControl w:val="0"/>
      <w:shd w:val="clear" w:color="auto" w:fill="FFFFFF"/>
      <w:spacing w:before="420" w:after="900" w:line="0" w:lineRule="atLeast"/>
      <w:ind w:hanging="1840"/>
      <w:jc w:val="center"/>
    </w:pPr>
    <w:rPr>
      <w:sz w:val="28"/>
      <w:szCs w:val="28"/>
    </w:rPr>
  </w:style>
  <w:style w:type="paragraph" w:styleId="afb">
    <w:name w:val="Plain Text"/>
    <w:basedOn w:val="a"/>
    <w:link w:val="afc"/>
    <w:rsid w:val="008D7553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8D7553"/>
    <w:rPr>
      <w:rFonts w:ascii="Courier New" w:eastAsia="Times New Roman" w:hAnsi="Courier New"/>
      <w:sz w:val="20"/>
      <w:szCs w:val="20"/>
      <w:lang w:val="x-none" w:eastAsia="x-none"/>
    </w:rPr>
  </w:style>
  <w:style w:type="table" w:customStyle="1" w:styleId="31">
    <w:name w:val="Сетка таблицы3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3"/>
    <w:uiPriority w:val="59"/>
    <w:rsid w:val="008D7553"/>
    <w:pPr>
      <w:spacing w:before="100" w:beforeAutospacing="1" w:after="100" w:afterAutospacing="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55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d">
    <w:name w:val="Hyperlink"/>
    <w:uiPriority w:val="99"/>
    <w:unhideWhenUsed/>
    <w:rsid w:val="008D7553"/>
    <w:rPr>
      <w:color w:val="0000FF"/>
      <w:u w:val="single"/>
    </w:rPr>
  </w:style>
  <w:style w:type="paragraph" w:styleId="afe">
    <w:name w:val="header"/>
    <w:basedOn w:val="a"/>
    <w:link w:val="aff"/>
    <w:uiPriority w:val="99"/>
    <w:rsid w:val="008D755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8D7553"/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rsid w:val="008D755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8D755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"/>
    <w:rsid w:val="008D75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ff2">
    <w:name w:val="Гипертекстовая ссылка"/>
    <w:basedOn w:val="a0"/>
    <w:uiPriority w:val="99"/>
    <w:rsid w:val="00AA1DFA"/>
    <w:rPr>
      <w:color w:val="106BBE"/>
    </w:rPr>
  </w:style>
  <w:style w:type="paragraph" w:customStyle="1" w:styleId="aff3">
    <w:name w:val="Информация об изменениях"/>
    <w:basedOn w:val="a"/>
    <w:next w:val="a"/>
    <w:uiPriority w:val="99"/>
    <w:rsid w:val="00090E4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090E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5">
    <w:name w:val="Подзаголовок для информации об изменениях"/>
    <w:basedOn w:val="a"/>
    <w:next w:val="a"/>
    <w:uiPriority w:val="99"/>
    <w:rsid w:val="00090E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9613DE390F920FBC318E22058639A702DE58E065196BA3427EBA9097607A9CBA2B16E62F3E1CD9u02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9613DE390F920FBC318E22058639A702DE58E065196BA3427EBA9097607A9CBA2B16E62F3E1CDFu021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9613DE390F920FBC318E22058639A702DE58E065196BA3427EBA9097607A9CBA2B16E62F3E1CD9u029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29207114&amp;sub=0" TargetMode="External"/><Relationship Id="rId10" Type="http://schemas.openxmlformats.org/officeDocument/2006/relationships/hyperlink" Target="consultantplus://offline/ref=169613DE390F920FBC318E22058639A702DE58E065196BA3427EBA9097607A9CBA2B16E62F3E1CDFu021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333507CE334DEF5ECEAD6D135C599D786A3CD031EDA46E63D4238GFE7G" TargetMode="External"/><Relationship Id="rId14" Type="http://schemas.openxmlformats.org/officeDocument/2006/relationships/hyperlink" Target="consultantplus://offline/ref=169613DE390F920FBC318E22058639A702D15BE36F186BA3427EBA9097607A9CBA2B16E62F3E1CDEu029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nternet.garant.ru/document?id=29207114&amp;sub=0" TargetMode="External"/><Relationship Id="rId2" Type="http://schemas.openxmlformats.org/officeDocument/2006/relationships/hyperlink" Target="http://internet.garant.ru/document?id=29207114&amp;sub=0" TargetMode="External"/><Relationship Id="rId1" Type="http://schemas.openxmlformats.org/officeDocument/2006/relationships/hyperlink" Target="http://internet.garant.ru/document?id=29207114&amp;sub=0" TargetMode="External"/><Relationship Id="rId4" Type="http://schemas.openxmlformats.org/officeDocument/2006/relationships/hyperlink" Target="http://internet.garant.ru/document?id=2920711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228F-B630-40E4-B0B1-A5258D89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52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56</cp:revision>
  <cp:lastPrinted>2016-02-12T12:18:00Z</cp:lastPrinted>
  <dcterms:created xsi:type="dcterms:W3CDTF">2018-02-22T07:20:00Z</dcterms:created>
  <dcterms:modified xsi:type="dcterms:W3CDTF">2018-06-01T06:35:00Z</dcterms:modified>
</cp:coreProperties>
</file>