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A0" w:rsidRDefault="00CE50A0" w:rsidP="00CE50A0">
      <w:pPr>
        <w:ind w:right="-9" w:firstLine="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ПРОЕКТ</w:t>
      </w:r>
    </w:p>
    <w:p w:rsidR="00970FB0" w:rsidRDefault="00970FB0" w:rsidP="00CE50A0">
      <w:pPr>
        <w:ind w:right="-9" w:firstLine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6BF4C961" wp14:editId="28DE836E">
            <wp:extent cx="592455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FB0" w:rsidRDefault="00970FB0" w:rsidP="00970FB0">
      <w:pPr>
        <w:ind w:right="-9"/>
        <w:jc w:val="center"/>
        <w:rPr>
          <w:rFonts w:eastAsia="Times New Roman"/>
          <w:b/>
          <w:bCs/>
          <w:sz w:val="26"/>
          <w:szCs w:val="26"/>
        </w:rPr>
      </w:pPr>
    </w:p>
    <w:p w:rsidR="00FB6B82" w:rsidRDefault="00970FB0" w:rsidP="00FB6B82">
      <w:pPr>
        <w:ind w:right="-1" w:firstLine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УПОЛНОМОЧЕННЫЙ ПО ЗАЩИТЕ ПРАВ ПРЕДПРИНИМАТЕЛЕЙ</w:t>
      </w:r>
    </w:p>
    <w:p w:rsidR="00970FB0" w:rsidRDefault="00970FB0" w:rsidP="00FB6B82">
      <w:pPr>
        <w:ind w:right="-1" w:firstLine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В КАЛУЖСКОЙ ОБЛАСТИ </w:t>
      </w:r>
    </w:p>
    <w:p w:rsidR="00F108D8" w:rsidRDefault="00970FB0" w:rsidP="00F108D8">
      <w:pPr>
        <w:ind w:right="-568"/>
        <w:jc w:val="center"/>
        <w:rPr>
          <w:rFonts w:eastAsia="Times New Roman"/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F22FC" wp14:editId="051DD466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400800" cy="0"/>
                <wp:effectExtent l="9525" t="10160" r="952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5981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7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" strokeweight=".35mm">
                <v:stroke joinstyle="miter"/>
              </v:line>
            </w:pict>
          </mc:Fallback>
        </mc:AlternateContent>
      </w:r>
    </w:p>
    <w:p w:rsidR="00970FB0" w:rsidRPr="00F108D8" w:rsidRDefault="00970FB0" w:rsidP="00FB6B82">
      <w:pPr>
        <w:ind w:right="-568" w:firstLine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sz w:val="26"/>
          <w:szCs w:val="26"/>
        </w:rPr>
        <w:t>ПРИКАЗ</w:t>
      </w:r>
    </w:p>
    <w:p w:rsidR="00970FB0" w:rsidRDefault="00970FB0" w:rsidP="00970FB0">
      <w:pPr>
        <w:rPr>
          <w:rFonts w:eastAsia="Times New Roman"/>
          <w:sz w:val="26"/>
          <w:szCs w:val="26"/>
        </w:rPr>
      </w:pPr>
    </w:p>
    <w:p w:rsidR="00970FB0" w:rsidRPr="00630D90" w:rsidRDefault="00CE50A0" w:rsidP="00970FB0">
      <w:pPr>
        <w:ind w:firstLine="0"/>
        <w:rPr>
          <w:rFonts w:eastAsia="Times New Roman" w:cs="Times New Roman"/>
          <w:sz w:val="26"/>
          <w:szCs w:val="26"/>
        </w:rPr>
      </w:pPr>
      <w:r w:rsidRPr="00630D90">
        <w:rPr>
          <w:rFonts w:eastAsia="Times New Roman" w:cs="Times New Roman"/>
          <w:sz w:val="26"/>
          <w:szCs w:val="26"/>
        </w:rPr>
        <w:t xml:space="preserve">от    </w:t>
      </w:r>
      <w:r w:rsidR="00FB6B82" w:rsidRPr="00630D90">
        <w:rPr>
          <w:rFonts w:eastAsia="Times New Roman" w:cs="Times New Roman"/>
          <w:sz w:val="26"/>
          <w:szCs w:val="26"/>
        </w:rPr>
        <w:t>________________</w:t>
      </w:r>
      <w:r w:rsidR="00FF17D2" w:rsidRPr="00630D90">
        <w:rPr>
          <w:rFonts w:eastAsia="Times New Roman" w:cs="Times New Roman"/>
          <w:sz w:val="26"/>
          <w:szCs w:val="26"/>
        </w:rPr>
        <w:t xml:space="preserve">          </w:t>
      </w:r>
      <w:r w:rsidR="00970FB0" w:rsidRPr="00630D90">
        <w:rPr>
          <w:rFonts w:eastAsia="Times New Roman" w:cs="Times New Roman"/>
          <w:sz w:val="26"/>
          <w:szCs w:val="26"/>
        </w:rPr>
        <w:t xml:space="preserve">                   </w:t>
      </w:r>
      <w:r w:rsidR="00CA57FB" w:rsidRPr="00630D90">
        <w:rPr>
          <w:rFonts w:eastAsia="Times New Roman" w:cs="Times New Roman"/>
          <w:sz w:val="26"/>
          <w:szCs w:val="26"/>
        </w:rPr>
        <w:t xml:space="preserve">   </w:t>
      </w:r>
      <w:r w:rsidR="00970FB0" w:rsidRPr="00630D90">
        <w:rPr>
          <w:rFonts w:eastAsia="Times New Roman" w:cs="Times New Roman"/>
          <w:sz w:val="26"/>
          <w:szCs w:val="26"/>
        </w:rPr>
        <w:t xml:space="preserve">                       </w:t>
      </w:r>
      <w:r w:rsidR="00CA57FB" w:rsidRPr="00630D90">
        <w:rPr>
          <w:rFonts w:eastAsia="Times New Roman" w:cs="Times New Roman"/>
          <w:sz w:val="26"/>
          <w:szCs w:val="26"/>
        </w:rPr>
        <w:t xml:space="preserve">             </w:t>
      </w:r>
      <w:r w:rsidR="00F108D8" w:rsidRPr="00630D90">
        <w:rPr>
          <w:rFonts w:eastAsia="Times New Roman" w:cs="Times New Roman"/>
          <w:sz w:val="26"/>
          <w:szCs w:val="26"/>
        </w:rPr>
        <w:t xml:space="preserve">   </w:t>
      </w:r>
      <w:r w:rsidR="00CA57FB" w:rsidRPr="00630D90">
        <w:rPr>
          <w:rFonts w:eastAsia="Times New Roman" w:cs="Times New Roman"/>
          <w:sz w:val="26"/>
          <w:szCs w:val="26"/>
        </w:rPr>
        <w:t xml:space="preserve">              № </w:t>
      </w:r>
      <w:r w:rsidRPr="00630D90">
        <w:rPr>
          <w:rFonts w:eastAsia="Times New Roman" w:cs="Times New Roman"/>
          <w:sz w:val="26"/>
          <w:szCs w:val="26"/>
        </w:rPr>
        <w:t xml:space="preserve">   </w:t>
      </w:r>
    </w:p>
    <w:p w:rsidR="00970FB0" w:rsidRPr="00630D90" w:rsidRDefault="00970FB0" w:rsidP="00970FB0">
      <w:pPr>
        <w:rPr>
          <w:rFonts w:eastAsia="Times New Roman" w:cs="Times New Roman"/>
          <w:sz w:val="26"/>
          <w:szCs w:val="26"/>
        </w:rPr>
      </w:pPr>
    </w:p>
    <w:p w:rsidR="00FB6B82" w:rsidRPr="00630D90" w:rsidRDefault="00FB6B82" w:rsidP="00FB6B82">
      <w:pPr>
        <w:pStyle w:val="ConsPlusNormal"/>
        <w:jc w:val="both"/>
        <w:rPr>
          <w:b/>
          <w:color w:val="000000"/>
        </w:rPr>
      </w:pPr>
      <w:r w:rsidRPr="00630D90">
        <w:rPr>
          <w:b/>
          <w:color w:val="000000"/>
        </w:rPr>
        <w:t>Об утверждении нормативных затрат</w:t>
      </w:r>
    </w:p>
    <w:p w:rsidR="00FB6B82" w:rsidRPr="00630D90" w:rsidRDefault="00FB6B82" w:rsidP="00FB6B82">
      <w:pPr>
        <w:pStyle w:val="ConsPlusNormal"/>
        <w:jc w:val="both"/>
        <w:rPr>
          <w:b/>
          <w:color w:val="000000"/>
        </w:rPr>
      </w:pPr>
      <w:r w:rsidRPr="00630D90">
        <w:rPr>
          <w:b/>
          <w:color w:val="000000"/>
        </w:rPr>
        <w:t>на обеспечение функций Аппарата Уполномоченного</w:t>
      </w:r>
    </w:p>
    <w:p w:rsidR="00FB6B82" w:rsidRPr="00630D90" w:rsidRDefault="00FB6B82" w:rsidP="00FB6B82">
      <w:pPr>
        <w:pStyle w:val="ConsPlusNormal"/>
        <w:jc w:val="both"/>
        <w:rPr>
          <w:b/>
          <w:color w:val="000000"/>
        </w:rPr>
      </w:pPr>
      <w:r w:rsidRPr="00630D90">
        <w:rPr>
          <w:b/>
          <w:color w:val="000000"/>
        </w:rPr>
        <w:t>по защите прав предпринимателей в Калужской области</w:t>
      </w:r>
    </w:p>
    <w:p w:rsidR="00FB6B82" w:rsidRPr="00630D90" w:rsidRDefault="00FB6B82" w:rsidP="00FB6B82">
      <w:pPr>
        <w:pStyle w:val="ConsPlusNormal"/>
        <w:ind w:right="-4252" w:firstLine="709"/>
        <w:jc w:val="both"/>
        <w:rPr>
          <w:color w:val="000000"/>
        </w:rPr>
      </w:pPr>
    </w:p>
    <w:p w:rsidR="00FF17D2" w:rsidRPr="00630D90" w:rsidRDefault="00FB6B82" w:rsidP="00295A8E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 w:rsidRPr="00630D90">
        <w:rPr>
          <w:color w:val="000000"/>
          <w:sz w:val="26"/>
          <w:szCs w:val="26"/>
        </w:rPr>
        <w:t xml:space="preserve">В </w:t>
      </w:r>
      <w:r w:rsidR="00CB55AB">
        <w:rPr>
          <w:color w:val="000000"/>
          <w:sz w:val="26"/>
          <w:szCs w:val="26"/>
        </w:rPr>
        <w:t xml:space="preserve">целях повышения эффективности бюджетных расходов и организации бюджетного планирования, в </w:t>
      </w:r>
      <w:r w:rsidRPr="00630D90">
        <w:rPr>
          <w:color w:val="000000"/>
          <w:sz w:val="26"/>
          <w:szCs w:val="26"/>
        </w:rPr>
        <w:t>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</w:t>
      </w:r>
      <w:r w:rsidRPr="00630D90">
        <w:rPr>
          <w:sz w:val="26"/>
          <w:szCs w:val="26"/>
        </w:rPr>
        <w:t>остановлением Правительства Калужской области от 02.12.2015 № 670 «Об утверждении требований к порядку разработки и принятия правовых актов о нормировании в сфере закупок для обеспечения нужд Калужской области, содержанию указанных актов и обеспечению их исполнения»</w:t>
      </w:r>
      <w:r w:rsidR="00D157A1" w:rsidRPr="00630D90">
        <w:rPr>
          <w:sz w:val="26"/>
          <w:szCs w:val="26"/>
        </w:rPr>
        <w:t xml:space="preserve"> (в ред. постановлений Правительства Калужской области от 14.04.2016 № 250, от 02.06.2017 № 335</w:t>
      </w:r>
      <w:r w:rsidR="00FC1558">
        <w:rPr>
          <w:sz w:val="26"/>
          <w:szCs w:val="26"/>
        </w:rPr>
        <w:t>, от 03.08.2018 № 467</w:t>
      </w:r>
      <w:r w:rsidR="00295A8E">
        <w:rPr>
          <w:sz w:val="26"/>
          <w:szCs w:val="26"/>
        </w:rPr>
        <w:t>, от 21.02.2025 № 147</w:t>
      </w:r>
      <w:r w:rsidR="00D157A1" w:rsidRPr="00630D90">
        <w:rPr>
          <w:sz w:val="26"/>
          <w:szCs w:val="26"/>
        </w:rPr>
        <w:t>)</w:t>
      </w:r>
      <w:r w:rsidRPr="00630D90">
        <w:rPr>
          <w:sz w:val="26"/>
          <w:szCs w:val="26"/>
        </w:rPr>
        <w:t xml:space="preserve">, постановлением Правительства Калужской области от </w:t>
      </w:r>
      <w:r w:rsidRPr="00630D90">
        <w:rPr>
          <w:bCs/>
          <w:sz w:val="26"/>
          <w:szCs w:val="26"/>
        </w:rPr>
        <w:t xml:space="preserve">16.02.2016 № 100 «О порядке определения нормативных затрат на обеспечение функций органов исполнительной власти Калужской области, иных государственных органов Калужской области (включая подведомственные казенные учреждения)» </w:t>
      </w:r>
      <w:r w:rsidR="001A1D4C" w:rsidRPr="00630D90">
        <w:rPr>
          <w:bCs/>
          <w:sz w:val="26"/>
          <w:szCs w:val="26"/>
        </w:rPr>
        <w:t>(в ред. постановлений Правительства Калужской области от 14.04.2016 № 250, от 25.01.2018 № 46</w:t>
      </w:r>
      <w:r w:rsidR="00295A8E">
        <w:rPr>
          <w:bCs/>
          <w:sz w:val="26"/>
          <w:szCs w:val="26"/>
        </w:rPr>
        <w:t xml:space="preserve">, от 29.10.2024 № 647, от 09.06.2025 № 366) </w:t>
      </w:r>
      <w:r w:rsidRPr="00630D90">
        <w:rPr>
          <w:bCs/>
          <w:sz w:val="26"/>
          <w:szCs w:val="26"/>
        </w:rPr>
        <w:t>приказываю:</w:t>
      </w:r>
    </w:p>
    <w:p w:rsidR="00FF17D2" w:rsidRPr="00630D90" w:rsidRDefault="00FF17D2" w:rsidP="00FF17D2">
      <w:pPr>
        <w:jc w:val="both"/>
        <w:rPr>
          <w:rFonts w:cs="Times New Roman"/>
          <w:sz w:val="26"/>
          <w:szCs w:val="26"/>
        </w:rPr>
      </w:pPr>
    </w:p>
    <w:p w:rsidR="00F11FA8" w:rsidRPr="00630D90" w:rsidRDefault="00F11FA8" w:rsidP="00F11FA8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30D90">
        <w:rPr>
          <w:rFonts w:ascii="Times New Roman" w:hAnsi="Times New Roman"/>
          <w:sz w:val="26"/>
          <w:szCs w:val="26"/>
        </w:rPr>
        <w:t>1. Утвердить нормативные затраты на обеспечение функций Аппарата Уполномоченного по защите прав предпринимателей в Калужской области (приложение).</w:t>
      </w:r>
    </w:p>
    <w:p w:rsidR="00F11FA8" w:rsidRPr="00630D90" w:rsidRDefault="00F11FA8" w:rsidP="00F11FA8">
      <w:pPr>
        <w:pStyle w:val="ConsPlusNormal"/>
        <w:ind w:firstLine="709"/>
        <w:jc w:val="both"/>
        <w:rPr>
          <w:color w:val="000000"/>
        </w:rPr>
      </w:pPr>
      <w:r w:rsidRPr="00630D90">
        <w:t>2. Признать утратившим силу приказ Уполномоченного по защите прав предпринимателей в Калужс</w:t>
      </w:r>
      <w:r w:rsidR="004516F2">
        <w:t>кой области от 15.04.2021 г. № 7</w:t>
      </w:r>
      <w:r w:rsidRPr="00630D90">
        <w:t xml:space="preserve"> «</w:t>
      </w:r>
      <w:r w:rsidRPr="00630D90">
        <w:rPr>
          <w:color w:val="000000"/>
        </w:rPr>
        <w:t>Об утверждении нормативных затрат на обеспечение функций Аппарата Уполномоченного по защите прав предпринимателей в Калужской области».</w:t>
      </w:r>
    </w:p>
    <w:p w:rsidR="00F11FA8" w:rsidRDefault="00F11FA8" w:rsidP="00F11FA8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30D90"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>Р</w:t>
      </w:r>
      <w:r w:rsidRPr="00630D90">
        <w:rPr>
          <w:rFonts w:ascii="Times New Roman" w:hAnsi="Times New Roman"/>
          <w:sz w:val="26"/>
          <w:szCs w:val="26"/>
        </w:rPr>
        <w:t>азместить настоящий приказ на официальном сайте Уполномоченного по защите прав предпр</w:t>
      </w:r>
      <w:r w:rsidR="00FC1558">
        <w:rPr>
          <w:rFonts w:ascii="Times New Roman" w:hAnsi="Times New Roman"/>
          <w:sz w:val="26"/>
          <w:szCs w:val="26"/>
        </w:rPr>
        <w:t xml:space="preserve">инимателей в Калужской области </w:t>
      </w:r>
      <w:r w:rsidRPr="00630D90">
        <w:rPr>
          <w:rFonts w:ascii="Times New Roman" w:hAnsi="Times New Roman"/>
          <w:sz w:val="26"/>
          <w:szCs w:val="26"/>
        </w:rPr>
        <w:t>в информационно-телекоммуникационной сети «Интернет» и в единой информационной системе в сфере закупок (</w:t>
      </w:r>
      <w:hyperlink r:id="rId7" w:history="1">
        <w:r w:rsidRPr="00630D90">
          <w:rPr>
            <w:rStyle w:val="a6"/>
            <w:rFonts w:ascii="Times New Roman" w:hAnsi="Times New Roman"/>
            <w:sz w:val="26"/>
            <w:szCs w:val="26"/>
          </w:rPr>
          <w:t>www.zakupki.gov.ru</w:t>
        </w:r>
      </w:hyperlink>
      <w:r w:rsidRPr="00630D90">
        <w:rPr>
          <w:rFonts w:ascii="Times New Roman" w:hAnsi="Times New Roman"/>
          <w:sz w:val="26"/>
          <w:szCs w:val="26"/>
        </w:rPr>
        <w:t>) в течение семи рабочих дней со дня принятия.</w:t>
      </w:r>
    </w:p>
    <w:p w:rsidR="00F11FA8" w:rsidRPr="00630D90" w:rsidRDefault="00F11FA8" w:rsidP="00F11FA8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Настоящий приказ вступает в силу с момента принятия и распространяется на правоотнош</w:t>
      </w:r>
      <w:r w:rsidR="00295A8E">
        <w:rPr>
          <w:rFonts w:ascii="Times New Roman" w:hAnsi="Times New Roman"/>
          <w:sz w:val="26"/>
          <w:szCs w:val="26"/>
        </w:rPr>
        <w:t>ения, возникшие с 01 января 2026</w:t>
      </w:r>
      <w:r>
        <w:rPr>
          <w:rFonts w:ascii="Times New Roman" w:hAnsi="Times New Roman"/>
          <w:sz w:val="26"/>
          <w:szCs w:val="26"/>
        </w:rPr>
        <w:t xml:space="preserve"> г.</w:t>
      </w:r>
    </w:p>
    <w:p w:rsidR="00F11FA8" w:rsidRDefault="00F11FA8" w:rsidP="00F11FA8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</w:p>
    <w:p w:rsidR="004516F2" w:rsidRDefault="004516F2" w:rsidP="00970FB0">
      <w:pPr>
        <w:keepNext/>
        <w:ind w:firstLine="0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Исполняющий обязанности Уполномоченного</w:t>
      </w:r>
    </w:p>
    <w:p w:rsidR="00970FB0" w:rsidRPr="00FC1558" w:rsidRDefault="00970FB0" w:rsidP="00970FB0">
      <w:pPr>
        <w:keepNext/>
        <w:ind w:firstLine="0"/>
        <w:rPr>
          <w:rFonts w:eastAsia="Times New Roman" w:cs="Times New Roman"/>
          <w:b/>
          <w:bCs/>
          <w:sz w:val="26"/>
          <w:szCs w:val="26"/>
        </w:rPr>
      </w:pPr>
      <w:r w:rsidRPr="00FC1558">
        <w:rPr>
          <w:rFonts w:eastAsia="Times New Roman" w:cs="Times New Roman"/>
          <w:b/>
          <w:bCs/>
          <w:sz w:val="26"/>
          <w:szCs w:val="26"/>
        </w:rPr>
        <w:t>по защите</w:t>
      </w:r>
      <w:r w:rsidR="004516F2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FC1558">
        <w:rPr>
          <w:rFonts w:eastAsia="Times New Roman" w:cs="Times New Roman"/>
          <w:b/>
          <w:bCs/>
          <w:sz w:val="26"/>
          <w:szCs w:val="26"/>
        </w:rPr>
        <w:t xml:space="preserve">прав предпринимателей </w:t>
      </w:r>
    </w:p>
    <w:p w:rsidR="00630D90" w:rsidRPr="00FC1558" w:rsidRDefault="00970FB0" w:rsidP="00970FB0">
      <w:pPr>
        <w:keepNext/>
        <w:ind w:firstLine="0"/>
        <w:rPr>
          <w:rFonts w:eastAsia="Times New Roman" w:cs="Times New Roman"/>
          <w:b/>
          <w:bCs/>
          <w:sz w:val="26"/>
          <w:szCs w:val="26"/>
        </w:rPr>
      </w:pPr>
      <w:r w:rsidRPr="00FC1558">
        <w:rPr>
          <w:rFonts w:eastAsia="Times New Roman" w:cs="Times New Roman"/>
          <w:b/>
          <w:bCs/>
          <w:sz w:val="26"/>
          <w:szCs w:val="26"/>
        </w:rPr>
        <w:t xml:space="preserve">в Калужской области                            </w:t>
      </w:r>
      <w:r w:rsidR="00254E5A" w:rsidRPr="00FC1558">
        <w:rPr>
          <w:rFonts w:eastAsia="Times New Roman" w:cs="Times New Roman"/>
          <w:b/>
          <w:bCs/>
          <w:sz w:val="26"/>
          <w:szCs w:val="26"/>
        </w:rPr>
        <w:t xml:space="preserve">         </w:t>
      </w:r>
      <w:r w:rsidRPr="00FC1558">
        <w:rPr>
          <w:rFonts w:eastAsia="Times New Roman" w:cs="Times New Roman"/>
          <w:b/>
          <w:bCs/>
          <w:sz w:val="26"/>
          <w:szCs w:val="26"/>
        </w:rPr>
        <w:t xml:space="preserve"> </w:t>
      </w:r>
      <w:r w:rsidR="004516F2">
        <w:rPr>
          <w:rFonts w:eastAsia="Times New Roman" w:cs="Times New Roman"/>
          <w:b/>
          <w:bCs/>
          <w:sz w:val="26"/>
          <w:szCs w:val="26"/>
        </w:rPr>
        <w:t xml:space="preserve">                </w:t>
      </w:r>
      <w:r w:rsidR="00FC1558">
        <w:rPr>
          <w:rFonts w:eastAsia="Times New Roman" w:cs="Times New Roman"/>
          <w:b/>
          <w:bCs/>
          <w:sz w:val="26"/>
          <w:szCs w:val="26"/>
        </w:rPr>
        <w:t xml:space="preserve">                      </w:t>
      </w:r>
      <w:r w:rsidRPr="00FC1558">
        <w:rPr>
          <w:rFonts w:eastAsia="Times New Roman" w:cs="Times New Roman"/>
          <w:b/>
          <w:bCs/>
          <w:sz w:val="26"/>
          <w:szCs w:val="26"/>
        </w:rPr>
        <w:t xml:space="preserve">      </w:t>
      </w:r>
      <w:r w:rsidR="004516F2">
        <w:rPr>
          <w:rFonts w:eastAsia="Times New Roman" w:cs="Times New Roman"/>
          <w:b/>
          <w:bCs/>
          <w:sz w:val="26"/>
          <w:szCs w:val="26"/>
        </w:rPr>
        <w:t>А.А</w:t>
      </w:r>
      <w:r w:rsidR="00630D90" w:rsidRPr="00FC1558">
        <w:rPr>
          <w:rFonts w:eastAsia="Times New Roman" w:cs="Times New Roman"/>
          <w:b/>
          <w:bCs/>
          <w:sz w:val="26"/>
          <w:szCs w:val="26"/>
        </w:rPr>
        <w:t>. Ко</w:t>
      </w:r>
      <w:r w:rsidR="004516F2">
        <w:rPr>
          <w:rFonts w:eastAsia="Times New Roman" w:cs="Times New Roman"/>
          <w:b/>
          <w:bCs/>
          <w:sz w:val="26"/>
          <w:szCs w:val="26"/>
        </w:rPr>
        <w:t>синский</w:t>
      </w:r>
      <w:r w:rsidRPr="00FC1558">
        <w:rPr>
          <w:rFonts w:eastAsia="Times New Roman" w:cs="Times New Roman"/>
          <w:b/>
          <w:bCs/>
          <w:sz w:val="26"/>
          <w:szCs w:val="26"/>
        </w:rPr>
        <w:t xml:space="preserve">      </w:t>
      </w:r>
    </w:p>
    <w:p w:rsidR="00970FB0" w:rsidRPr="00630D90" w:rsidRDefault="00970FB0" w:rsidP="00970FB0">
      <w:pPr>
        <w:keepNext/>
        <w:ind w:firstLine="0"/>
        <w:rPr>
          <w:rFonts w:eastAsia="Times New Roman" w:cs="Times New Roman"/>
          <w:bCs/>
          <w:sz w:val="26"/>
          <w:szCs w:val="26"/>
        </w:rPr>
      </w:pPr>
      <w:r w:rsidRPr="00630D90">
        <w:rPr>
          <w:rFonts w:eastAsia="Times New Roman" w:cs="Times New Roman"/>
          <w:bCs/>
          <w:sz w:val="26"/>
          <w:szCs w:val="26"/>
        </w:rPr>
        <w:t xml:space="preserve">            </w:t>
      </w:r>
    </w:p>
    <w:p w:rsidR="00970FB0" w:rsidRDefault="00970FB0" w:rsidP="00970FB0">
      <w:pPr>
        <w:autoSpaceDE w:val="0"/>
        <w:rPr>
          <w:rFonts w:eastAsia="Times New Roman"/>
          <w:szCs w:val="28"/>
        </w:rPr>
      </w:pPr>
    </w:p>
    <w:p w:rsidR="00FC1558" w:rsidRDefault="00FC1558" w:rsidP="00630D90">
      <w:pPr>
        <w:jc w:val="right"/>
        <w:rPr>
          <w:rStyle w:val="14"/>
          <w:sz w:val="26"/>
          <w:szCs w:val="26"/>
        </w:rPr>
      </w:pPr>
    </w:p>
    <w:p w:rsidR="00630D90" w:rsidRPr="00630D90" w:rsidRDefault="00630D90" w:rsidP="00630D90">
      <w:pPr>
        <w:jc w:val="right"/>
        <w:rPr>
          <w:rStyle w:val="14"/>
          <w:sz w:val="26"/>
          <w:szCs w:val="26"/>
        </w:rPr>
      </w:pPr>
      <w:r w:rsidRPr="00630D90">
        <w:rPr>
          <w:rStyle w:val="14"/>
          <w:sz w:val="26"/>
          <w:szCs w:val="26"/>
        </w:rPr>
        <w:t xml:space="preserve">Приложение </w:t>
      </w:r>
    </w:p>
    <w:p w:rsidR="00630D90" w:rsidRPr="00630D90" w:rsidRDefault="00630D90" w:rsidP="00630D90">
      <w:pPr>
        <w:jc w:val="right"/>
        <w:rPr>
          <w:rStyle w:val="14"/>
          <w:sz w:val="26"/>
          <w:szCs w:val="26"/>
        </w:rPr>
      </w:pPr>
      <w:r w:rsidRPr="00630D90">
        <w:rPr>
          <w:rStyle w:val="14"/>
          <w:sz w:val="26"/>
          <w:szCs w:val="26"/>
        </w:rPr>
        <w:t>к приказу Уполномоченного по защите прав</w:t>
      </w:r>
    </w:p>
    <w:p w:rsidR="00630D90" w:rsidRPr="00630D90" w:rsidRDefault="00630D90" w:rsidP="00630D90">
      <w:pPr>
        <w:jc w:val="right"/>
        <w:rPr>
          <w:rStyle w:val="14"/>
          <w:sz w:val="26"/>
          <w:szCs w:val="26"/>
        </w:rPr>
      </w:pPr>
      <w:r w:rsidRPr="00630D90">
        <w:rPr>
          <w:rStyle w:val="14"/>
          <w:sz w:val="26"/>
          <w:szCs w:val="26"/>
        </w:rPr>
        <w:t xml:space="preserve"> предпринимателей в Калужской области </w:t>
      </w:r>
    </w:p>
    <w:p w:rsidR="00630D90" w:rsidRPr="00630D90" w:rsidRDefault="00FC1558" w:rsidP="00630D90">
      <w:pPr>
        <w:jc w:val="right"/>
        <w:rPr>
          <w:sz w:val="26"/>
          <w:szCs w:val="26"/>
        </w:rPr>
      </w:pPr>
      <w:r>
        <w:rPr>
          <w:rStyle w:val="14"/>
          <w:sz w:val="26"/>
          <w:szCs w:val="26"/>
        </w:rPr>
        <w:t xml:space="preserve">от «___» </w:t>
      </w:r>
      <w:r w:rsidR="004516F2">
        <w:rPr>
          <w:rStyle w:val="14"/>
          <w:sz w:val="26"/>
          <w:szCs w:val="26"/>
        </w:rPr>
        <w:t>__________ 2026</w:t>
      </w:r>
      <w:bookmarkStart w:id="0" w:name="_GoBack"/>
      <w:bookmarkEnd w:id="0"/>
      <w:r w:rsidR="00630D90" w:rsidRPr="00630D90">
        <w:rPr>
          <w:rStyle w:val="14"/>
          <w:sz w:val="26"/>
          <w:szCs w:val="26"/>
        </w:rPr>
        <w:t xml:space="preserve"> г. </w:t>
      </w:r>
      <w:proofErr w:type="gramStart"/>
      <w:r w:rsidR="00630D90" w:rsidRPr="00630D90">
        <w:rPr>
          <w:rStyle w:val="14"/>
          <w:sz w:val="26"/>
          <w:szCs w:val="26"/>
        </w:rPr>
        <w:t>№  _</w:t>
      </w:r>
      <w:proofErr w:type="gramEnd"/>
      <w:r w:rsidR="00630D90" w:rsidRPr="00630D90">
        <w:rPr>
          <w:rStyle w:val="14"/>
          <w:sz w:val="26"/>
          <w:szCs w:val="26"/>
        </w:rPr>
        <w:t>___</w:t>
      </w:r>
    </w:p>
    <w:p w:rsidR="00630D90" w:rsidRPr="00630D90" w:rsidRDefault="00630D90" w:rsidP="00630D90">
      <w:pPr>
        <w:jc w:val="right"/>
        <w:rPr>
          <w:rStyle w:val="14"/>
          <w:rFonts w:asciiTheme="minorHAnsi" w:hAnsiTheme="minorHAnsi"/>
          <w:sz w:val="26"/>
          <w:szCs w:val="26"/>
        </w:rPr>
      </w:pPr>
    </w:p>
    <w:p w:rsidR="00AF0734" w:rsidRDefault="00AF0734" w:rsidP="00630D90">
      <w:pPr>
        <w:tabs>
          <w:tab w:val="left" w:pos="3855"/>
        </w:tabs>
        <w:jc w:val="center"/>
        <w:rPr>
          <w:b/>
          <w:sz w:val="26"/>
          <w:szCs w:val="26"/>
          <w:lang w:eastAsia="ru-RU"/>
        </w:rPr>
      </w:pPr>
    </w:p>
    <w:p w:rsidR="00AF0734" w:rsidRDefault="00AF0734" w:rsidP="00630D90">
      <w:pPr>
        <w:tabs>
          <w:tab w:val="left" w:pos="3855"/>
        </w:tabs>
        <w:jc w:val="center"/>
        <w:rPr>
          <w:b/>
          <w:sz w:val="26"/>
          <w:szCs w:val="26"/>
          <w:lang w:eastAsia="ru-RU"/>
        </w:rPr>
      </w:pPr>
    </w:p>
    <w:p w:rsidR="00630D90" w:rsidRPr="00944D85" w:rsidRDefault="00DE5976" w:rsidP="00630D90">
      <w:pPr>
        <w:tabs>
          <w:tab w:val="left" w:pos="3855"/>
        </w:tabs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Порядок определения нормативных затрат</w:t>
      </w:r>
      <w:r w:rsidR="00630D90">
        <w:rPr>
          <w:b/>
          <w:sz w:val="26"/>
          <w:szCs w:val="26"/>
          <w:lang w:eastAsia="ru-RU"/>
        </w:rPr>
        <w:br/>
      </w:r>
      <w:r w:rsidR="00630D90" w:rsidRPr="00944D85">
        <w:rPr>
          <w:b/>
          <w:sz w:val="26"/>
          <w:szCs w:val="26"/>
          <w:lang w:eastAsia="ru-RU"/>
        </w:rPr>
        <w:t xml:space="preserve">на обеспечение функций </w:t>
      </w:r>
      <w:r w:rsidR="00630D90">
        <w:rPr>
          <w:b/>
          <w:sz w:val="26"/>
          <w:szCs w:val="26"/>
          <w:lang w:eastAsia="ru-RU"/>
        </w:rPr>
        <w:t>Аппарата Уполномоченного по защите</w:t>
      </w:r>
      <w:r w:rsidR="00630D90">
        <w:rPr>
          <w:b/>
          <w:sz w:val="26"/>
          <w:szCs w:val="26"/>
          <w:lang w:eastAsia="ru-RU"/>
        </w:rPr>
        <w:br/>
        <w:t>прав предпринимателей в Калужской области</w:t>
      </w:r>
    </w:p>
    <w:p w:rsidR="00630D90" w:rsidRDefault="00630D90" w:rsidP="00630D90">
      <w:pPr>
        <w:tabs>
          <w:tab w:val="left" w:pos="2640"/>
        </w:tabs>
        <w:rPr>
          <w:sz w:val="21"/>
          <w:szCs w:val="21"/>
          <w:lang w:eastAsia="ru-RU"/>
        </w:rPr>
      </w:pPr>
    </w:p>
    <w:p w:rsidR="00A55834" w:rsidRDefault="00A55834" w:rsidP="00A55834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 Настоящий документ определяет нормативные затраты (приложение к настоящему порядку) на обеспечение функций Аппарата Уполномоченного по защите прав предпринимателей в Калужской области в части закупок товаров, работ и услуг в соответствии с требованиями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A55834" w:rsidRDefault="00A55834" w:rsidP="00A55834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 </w:t>
      </w:r>
      <w:r w:rsidRPr="00DE5976">
        <w:rPr>
          <w:sz w:val="26"/>
          <w:szCs w:val="26"/>
          <w:lang w:eastAsia="ru-RU"/>
        </w:rPr>
        <w:t>Поряд</w:t>
      </w:r>
      <w:r>
        <w:rPr>
          <w:sz w:val="26"/>
          <w:szCs w:val="26"/>
          <w:lang w:eastAsia="ru-RU"/>
        </w:rPr>
        <w:t>ок расчё</w:t>
      </w:r>
      <w:r w:rsidRPr="00DE5976">
        <w:rPr>
          <w:sz w:val="26"/>
          <w:szCs w:val="26"/>
          <w:lang w:eastAsia="ru-RU"/>
        </w:rPr>
        <w:t>та нормативных затрат, для которых Прави</w:t>
      </w:r>
      <w:r>
        <w:rPr>
          <w:sz w:val="26"/>
          <w:szCs w:val="26"/>
          <w:lang w:eastAsia="ru-RU"/>
        </w:rPr>
        <w:t>лами не установлен порядок расчё</w:t>
      </w:r>
      <w:r w:rsidRPr="00DE5976">
        <w:rPr>
          <w:sz w:val="26"/>
          <w:szCs w:val="26"/>
          <w:lang w:eastAsia="ru-RU"/>
        </w:rPr>
        <w:t>та</w:t>
      </w:r>
      <w:r>
        <w:rPr>
          <w:sz w:val="26"/>
          <w:szCs w:val="26"/>
          <w:lang w:eastAsia="ru-RU"/>
        </w:rPr>
        <w:t>,</w:t>
      </w:r>
      <w:r w:rsidRPr="00DE5976">
        <w:rPr>
          <w:sz w:val="26"/>
          <w:szCs w:val="26"/>
          <w:lang w:eastAsia="ru-RU"/>
        </w:rPr>
        <w:t xml:space="preserve"> определяются в соответствии со статьей 22 Федерального закона от 5 апреля 2013 года № 44-ФЗ «О контрактной системе в сфере закупок, товаров, работ, услуг для обеспечения государственных и муниципальных нужд» (далее – ФЗ № 44-ФЗ).</w:t>
      </w:r>
    </w:p>
    <w:p w:rsidR="004A7E82" w:rsidRPr="00235D59" w:rsidRDefault="00A55834" w:rsidP="004A7E82">
      <w:pPr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3. Затраты, не включенные в настоящий документ, определяются по фактическим затр</w:t>
      </w:r>
      <w:r w:rsidR="004A7E82">
        <w:rPr>
          <w:sz w:val="26"/>
          <w:szCs w:val="26"/>
          <w:lang w:eastAsia="ru-RU"/>
        </w:rPr>
        <w:t xml:space="preserve">атам в отчетном финансовом году и </w:t>
      </w:r>
      <w:r w:rsidR="004A7E82" w:rsidRPr="00235D59">
        <w:rPr>
          <w:sz w:val="26"/>
          <w:szCs w:val="26"/>
        </w:rPr>
        <w:t xml:space="preserve">будут осуществляться на основании Федерального закона от 05.04.2013 N 44-ФЗ "О контрактной системе в сфере закупок товаров, работ, услуг для обеспечения государственных и муниципальных нужд" в рамках выделенных средств областного бюджета на текущий финансовый год.  </w:t>
      </w:r>
    </w:p>
    <w:p w:rsidR="00A55834" w:rsidRDefault="00A55834" w:rsidP="00A55834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 Общий объем затрат, связанных с закупкой товаров, работ, услуг, рассчитанный на основе настоящего приказа, не может превышать объем доведенных до Аппарата Уполномоченного по защите прав предпринимателей в Калужской области лимитов бюджетных обязательств на закупку товаров, работ, услуг в рамках исполнения областного бюджета.</w:t>
      </w:r>
    </w:p>
    <w:p w:rsidR="00A55834" w:rsidRDefault="00A55834" w:rsidP="00A55834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 определении нормативных затрат применяются национальные стандарты, технические условия, регламенты и иные документы, а также учитываются регулируемые цены (тарифы).</w:t>
      </w:r>
    </w:p>
    <w:p w:rsidR="00A55834" w:rsidRDefault="00A55834" w:rsidP="00A55834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 Количество планируемых к приобретению товаров (основных средств, материальных запасов) определяется с учётом фактического наличия количества товаров, учитываемых на балансе в Аппарате Уполномоченного по защите прав предпринимателей в Калужской области.</w:t>
      </w:r>
    </w:p>
    <w:p w:rsidR="00090BE0" w:rsidRPr="00235D59" w:rsidRDefault="00A55834" w:rsidP="004A7E82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6.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учёте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учёте.</w:t>
      </w:r>
    </w:p>
    <w:sectPr w:rsidR="00090BE0" w:rsidRPr="00235D59" w:rsidSect="00CB55AB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40DE"/>
    <w:multiLevelType w:val="hybridMultilevel"/>
    <w:tmpl w:val="737AA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F3A89"/>
    <w:multiLevelType w:val="hybridMultilevel"/>
    <w:tmpl w:val="CA74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703A9"/>
    <w:multiLevelType w:val="hybridMultilevel"/>
    <w:tmpl w:val="B47C958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29E1A5A"/>
    <w:multiLevelType w:val="hybridMultilevel"/>
    <w:tmpl w:val="8B0C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93881"/>
    <w:multiLevelType w:val="hybridMultilevel"/>
    <w:tmpl w:val="30164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B0"/>
    <w:rsid w:val="0007763B"/>
    <w:rsid w:val="00090BE0"/>
    <w:rsid w:val="000B198B"/>
    <w:rsid w:val="000D5EB7"/>
    <w:rsid w:val="000E595F"/>
    <w:rsid w:val="0017416D"/>
    <w:rsid w:val="001A1D4C"/>
    <w:rsid w:val="001A4337"/>
    <w:rsid w:val="00235D59"/>
    <w:rsid w:val="00254E5A"/>
    <w:rsid w:val="00295A8E"/>
    <w:rsid w:val="002B47BE"/>
    <w:rsid w:val="002B7A2A"/>
    <w:rsid w:val="00345535"/>
    <w:rsid w:val="003B6322"/>
    <w:rsid w:val="003D3C82"/>
    <w:rsid w:val="004516F2"/>
    <w:rsid w:val="0046491C"/>
    <w:rsid w:val="004A7E82"/>
    <w:rsid w:val="005044A1"/>
    <w:rsid w:val="00630D90"/>
    <w:rsid w:val="00653580"/>
    <w:rsid w:val="00667109"/>
    <w:rsid w:val="006C3CF9"/>
    <w:rsid w:val="007346B4"/>
    <w:rsid w:val="00784A5D"/>
    <w:rsid w:val="007A5CEA"/>
    <w:rsid w:val="007C1A5D"/>
    <w:rsid w:val="007C4075"/>
    <w:rsid w:val="0080189D"/>
    <w:rsid w:val="00891C2A"/>
    <w:rsid w:val="00970FB0"/>
    <w:rsid w:val="00A55834"/>
    <w:rsid w:val="00A80D37"/>
    <w:rsid w:val="00A92C2F"/>
    <w:rsid w:val="00AE17F9"/>
    <w:rsid w:val="00AF0734"/>
    <w:rsid w:val="00BA5010"/>
    <w:rsid w:val="00BC4FD4"/>
    <w:rsid w:val="00CA57FB"/>
    <w:rsid w:val="00CB55AB"/>
    <w:rsid w:val="00CE50A0"/>
    <w:rsid w:val="00D153DD"/>
    <w:rsid w:val="00D157A1"/>
    <w:rsid w:val="00DC7C50"/>
    <w:rsid w:val="00DE5976"/>
    <w:rsid w:val="00F06BFF"/>
    <w:rsid w:val="00F108D8"/>
    <w:rsid w:val="00F11FA8"/>
    <w:rsid w:val="00FB6B82"/>
    <w:rsid w:val="00FC1558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73CB-F8A8-4ADA-AC4F-5A559689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FB0"/>
    <w:pPr>
      <w:spacing w:after="0" w:line="240" w:lineRule="auto"/>
      <w:ind w:firstLine="709"/>
    </w:pPr>
    <w:rPr>
      <w:rFonts w:ascii="Times New Roman" w:eastAsia="Calibri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FB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7A2A"/>
    <w:pPr>
      <w:ind w:left="720"/>
      <w:contextualSpacing/>
    </w:pPr>
  </w:style>
  <w:style w:type="character" w:styleId="a6">
    <w:name w:val="Hyperlink"/>
    <w:rsid w:val="00FB6B82"/>
    <w:rPr>
      <w:color w:val="000080"/>
      <w:u w:val="single"/>
    </w:rPr>
  </w:style>
  <w:style w:type="character" w:customStyle="1" w:styleId="blk">
    <w:name w:val="blk"/>
    <w:basedOn w:val="a0"/>
    <w:rsid w:val="00FB6B82"/>
  </w:style>
  <w:style w:type="paragraph" w:customStyle="1" w:styleId="ConsPlusNormal">
    <w:name w:val="ConsPlusNormal"/>
    <w:rsid w:val="00FB6B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No Spacing"/>
    <w:uiPriority w:val="1"/>
    <w:qFormat/>
    <w:rsid w:val="00F06BFF"/>
    <w:pPr>
      <w:spacing w:after="0" w:line="240" w:lineRule="auto"/>
    </w:pPr>
    <w:rPr>
      <w:rFonts w:eastAsia="Times New Roman" w:cs="Times New Roman"/>
    </w:rPr>
  </w:style>
  <w:style w:type="character" w:customStyle="1" w:styleId="14">
    <w:name w:val="Основной текст (14)"/>
    <w:basedOn w:val="a0"/>
    <w:rsid w:val="00630D9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styleId="a8">
    <w:name w:val="Normal (Web)"/>
    <w:basedOn w:val="a"/>
    <w:uiPriority w:val="99"/>
    <w:unhideWhenUsed/>
    <w:rsid w:val="00295A8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DF1B5-2D80-44CF-B607-4A4E305D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Администратор безопасности</cp:lastModifiedBy>
  <cp:revision>3</cp:revision>
  <cp:lastPrinted>2016-01-14T10:12:00Z</cp:lastPrinted>
  <dcterms:created xsi:type="dcterms:W3CDTF">2026-02-20T09:37:00Z</dcterms:created>
  <dcterms:modified xsi:type="dcterms:W3CDTF">2026-02-20T09:39:00Z</dcterms:modified>
</cp:coreProperties>
</file>