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1" w:rsidRPr="00FD690B" w:rsidRDefault="00FD690B" w:rsidP="00A779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690B">
        <w:rPr>
          <w:rFonts w:ascii="Times New Roman" w:eastAsia="Times New Roman" w:hAnsi="Times New Roman"/>
          <w:b/>
          <w:sz w:val="24"/>
          <w:szCs w:val="24"/>
        </w:rPr>
        <w:t>Информация о вакантной должности</w:t>
      </w:r>
    </w:p>
    <w:p w:rsidR="00F21487" w:rsidRPr="00FD690B" w:rsidRDefault="00FD690B" w:rsidP="00A779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7B4D62" w:rsidRPr="00FD690B" w:rsidTr="006B734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62" w:rsidRPr="00FD690B" w:rsidRDefault="00FD690B" w:rsidP="0056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62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C4C" w:rsidRPr="00FD690B" w:rsidTr="006B734C"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Тип вакансии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0B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FD690B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0B">
              <w:rPr>
                <w:rFonts w:ascii="Times New Roman" w:hAnsi="Times New Roman"/>
                <w:bCs/>
                <w:noProof/>
                <w:sz w:val="24"/>
                <w:szCs w:val="24"/>
              </w:rPr>
              <w:t>главный специалист 1 разряда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Замещение по конкурсу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Нет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Причина, по которой конкурс не проводится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ст. 2 Федерального закона от 4</w:t>
            </w: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 xml:space="preserve"> ноября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2022 г. N 424-ФЗ "О внесении изменений в статьи 22 и 25.1 Федерального закона "О государственной гражданской службе Российской Федерации" в целях оперативного укомплектования вакантной должности</w:t>
            </w:r>
          </w:p>
        </w:tc>
      </w:tr>
      <w:tr w:rsidR="00122C4C" w:rsidRPr="00FD690B" w:rsidTr="006B734C">
        <w:tc>
          <w:tcPr>
            <w:tcW w:w="3969" w:type="dxa"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Уполномоченный по защите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прав предпринимателей в Калужской области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Организационно-аналитический отдел (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Калужской области)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24290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93" w:hanging="39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Профиль деятельности организации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Государстве</w:t>
            </w: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нное управление и обеспечение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военной безопасности; обязательное социальное обеспечение</w:t>
            </w:r>
          </w:p>
        </w:tc>
      </w:tr>
      <w:tr w:rsidR="00C07FC2" w:rsidRPr="00FD690B" w:rsidTr="006B734C">
        <w:tc>
          <w:tcPr>
            <w:tcW w:w="3969" w:type="dxa"/>
          </w:tcPr>
          <w:p w:rsidR="00C07FC2" w:rsidRPr="00FD690B" w:rsidRDefault="00FD690B" w:rsidP="0024290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93" w:hanging="39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6237" w:type="dxa"/>
          </w:tcPr>
          <w:p w:rsidR="00C07FC2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Связи с общественностью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Расположе</w:t>
            </w: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ние рабочего места 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Калужская область,  Калуга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Примерный размер денежного содержания (оплаты труда)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от 29000,00 до 35000,00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Командировки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 xml:space="preserve">10% 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служебного времени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5-ти дневная с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.н. с 08-00 до 17-00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нормированный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Тип служебного контракта (трудового договора)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В соответствии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с действующим законодательством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Дополнительная информация о вакантной должности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Правовое положе</w:t>
            </w: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ние государственных служащих, ограничения,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запреты и условия прохождения государственной гражданской службы определены Федеральным законом от 27.07.2004 № 79-ФЗ «О государственной гражданской службе Российской Федерации» и Законом Калужской области от 02.0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6.2006 № 196-ОЗ «О государственной гражданской службе Калужской области». В Аппарате Уполномоченного по защите прав предпринимателей в Калужской области установлен следующий режим служебного времени: понедельник - четверг с 8.00 – 17.15 пятница с 8.00 – 16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.00 перерыв для отдыха и питания с 13.00 до 14.00.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6237" w:type="dxa"/>
          </w:tcPr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1) </w:t>
            </w: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участвовать в решении вопросов, отнесенных к ведению организационно-аналитического отдела Аппарата;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2) реализовывать меры по формированию положительного общественного мнения о деятельности Уполномоченного, определяет тематическую направленность подготавливаемых публикаций исходя из задач Аппарата Уполномоченного;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3) заниматься развитием и наполнением официального и</w:t>
            </w: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 xml:space="preserve">нтернет-сайта Уполномоченного, </w:t>
            </w: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представительство Уполномоченного в социальных сетях и блогах;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4) осуществлять подготовку и написание ежегодного доклада Уполномоченного и специальных докладов по вопросам соблюдения прав и законных интересов предпринимателей в отдельных сферах социально-экономических отношений;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5) взаимодействовать с общественными помощниками Уполномоченного;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6) соблюдать служебный распорядок работы Аппарата Уполномоченного;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7) подготавливать аналитические доклады, информацию, справки, иные материалы и документы, необходимых Уполномоченному;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8) освещать деятельность Уполномоченного, Аппарата Уполномоченного в средствах массовой информации;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9) планировать и подготавливать проведение мероприятий, встреч, рабочих поездок Уполномоченного, переговоров, совещаний с его участием, при необходимости организационно-техническое обеспечение этих мероприятий;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10) взаимодействовать с различными органами исполнительной власти, органами государственной власти, органами местного самоуправления и иными организациями по координации и обеспечению проведения мероприятий, проходящих с участием Уполномоченного;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11) осуществлять сбор информации и подготавливать пресс-релизы о деятельности Уполномоченного;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12) готовить официальную информацию о публичных заявлениях, выступлениях, встречах и других мероприятий Уполномоченного;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13) осуществлять мониторинг и анализ публикаций в средствах массовой информации, радио- и телепередачах, освещающих деятельность Уполномоченного;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14) организовывать взаимодействие со средствами массовой информации;</w:t>
            </w:r>
          </w:p>
          <w:p w:rsidR="006B734C" w:rsidRPr="00FD690B" w:rsidRDefault="006B734C" w:rsidP="006B7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B">
              <w:rPr>
                <w:rFonts w:ascii="Times New Roman" w:hAnsi="Times New Roman" w:cs="Times New Roman"/>
                <w:sz w:val="24"/>
                <w:szCs w:val="24"/>
              </w:rPr>
              <w:t>15) выполнять иные поручения начальника организационно-аналитического отдела, Уполномоченного в установленной сфере деятельности.</w:t>
            </w:r>
          </w:p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Требования для замещения должности - уровень профессионального образования не ниже</w:t>
            </w: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чем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Высшее образование – бакалавриат</w:t>
            </w:r>
          </w:p>
        </w:tc>
      </w:tr>
      <w:tr w:rsidR="00122C4C" w:rsidRPr="00FD690B" w:rsidTr="006B734C">
        <w:tc>
          <w:tcPr>
            <w:tcW w:w="3969" w:type="dxa"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Стаж государственной гражданской службы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Без предъявления требований к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стажу</w:t>
            </w:r>
          </w:p>
        </w:tc>
      </w:tr>
      <w:tr w:rsidR="00122C4C" w:rsidRPr="00FD690B" w:rsidTr="006B734C">
        <w:tc>
          <w:tcPr>
            <w:tcW w:w="3969" w:type="dxa"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Стаж работы по специальности, направлению подготовки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Знания и </w:t>
            </w: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Федеральный закон от 13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марта 2006 г. № 38-ФЗ "О рекламе"; нормы профес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сиональной этики и служебного поведения; знание государственного языка Российской Федерации (русского языка); основные модели связи с общественностью; Федеральный закон от 13 января 1995 г. № 7-ФЗ "О порядке освещения деятельности органов государственной в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ласти в государственных средствах массовой информации; знания основ психологии общения, социологии и этики профессиональных отношений; порядок работы со служебной информацией; знание основ Конституции Российской Федерации, Устава Калужской области; знания 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в области информационно-коммуникационных технологий, включая знание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новных положений законодательства об электронной подписи, а также знания по применению персонального компьютера.; особенностей связей с общественностью в государственных органах; правила служебного распорядка; Федеральный закон от 27 июля 2006 г. № 149-ФЗ 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"Об информации, информационных технологиях и защите информации"; знание Федерального закона от 27 мая 2003 № 58-ФЗ «О системе государственной службы Российской Федерации», Федерального закона от 27 июля 2004 № 79-ФЗ «О государственной гражданской службе Ро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ссийской Федерации», Федерального закона от 25 декабря 2008 № 273-ФЗ  «О противодействии коррупции»; Федеральный закон от 2 мая 2006 г. № 59-ФЗ «О порядке рассмотрения обращений граждан Российской Федерации»; подготовка презентаций; Федеральный закон от 07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.05.2013 г. № 78-ФЗ «Об Уполномоченных по защите прав предпринимателей в Российской Федерации»; Закон Калужской области от 01.07.2013 г. № 448-ОЗ «Об Уполномоченном по защите прав предпринимателей в Калужской области»; Закон РФ от 27 декабря 1991 г. N 2124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-I "О средствах массовой информации"; 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 иную нормативную правовую базу в области сферы деятельности,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осуществляемой в пределах своих должностных обязанностей и полномочий.; умение мыслить системно (стратегически); использования программного обеспечения для осуществления межведомственного электронного документооборота; составления деловых писем и документ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ов; подготовки презентаций, докладов; работы с разными источниками информации (включая расширенный поиск в сети Интернет); умение планировать, рационально использовать служебное время и достигать результата; организационными умениями; коммуникативные умени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я; подготовки и проведения круглых столов, пресс-конференций, других мероприятий информационного характера, проводимых с участием представителей средств массовой информации и общественности, обеспечения информационного и организационного сопровождения указ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анных мероприятий; разрешения конфликтных ситуаций.; владения позитивными приемами межличностных отношений; умение управлять изменениями; работа с персональным компьютером, офисными программами; обработки информации с использованием современных технических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средств, коммуникаций и связи; умение ясно, логично и последовательно излагать материал без допущения грамматических, орфографических, пунктуационных и стилистических ошибок; умение приходить к логическим заключениям по итогам проведения анализа, умение с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труктурировать и конкретизировать суждения, формулировать выводы (в том числе, на основе неполных данных); развитие и наполнение официальных интернет-сайтов государственных органов и представительств в социальных сетях и блогах; организации совещаний, конф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еренций, семинаров; навыками поведения, общения с гражданами и представителями организаций в соответствии с нормами этикета; умение выполнить поставленную задачу, исполнить обязательство заранее или к назначенному  времени; навыками работы в области информ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ационно-коммуникативных технологий; умение устанавливать эффективное взаимодействие с коллегами внутри государственного органа, а также межведомственное взаимодействие; своевременной подготовки текстов для официальных WEB-ресурсов; умение адаптировать стил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ь поведения, общения к ситуации, собеседнику; умение выстраивать честные и справедливые отношения с коллегами, основанные на взаимоуважении.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 приема докум</w:t>
            </w: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ентов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16.10.2023 - 23.10.2023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248000, г. Калуга,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ул. Театральная, д. 38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понедельник - четверг с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08:00 по 17:15 (перерыв с 13:00 по 14:00), пятница с 08:00 по 16:00 (перерыв с 13:00 по 14:00), суббота - воск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ресенье - выходной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 xml:space="preserve">248000, г. 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Калуга, ул. Театральная, д. 38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(4842) 410-900,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ombudsmanbiz40@mail.ru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Панушко Наталья Михайловна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Интернет-сайт органа или организации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http:/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>/ombudsmanbiz40.ru</w:t>
            </w:r>
          </w:p>
        </w:tc>
      </w:tr>
      <w:tr w:rsidR="00122C4C" w:rsidRPr="00FD690B" w:rsidTr="006B734C">
        <w:tc>
          <w:tcPr>
            <w:tcW w:w="3969" w:type="dxa"/>
            <w:hideMark/>
          </w:tcPr>
          <w:p w:rsidR="00122C4C" w:rsidRPr="00FD690B" w:rsidRDefault="00FD690B" w:rsidP="00F2455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Дополните</w:t>
            </w:r>
            <w:r w:rsidRPr="00FD6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льная информация</w:t>
            </w:r>
          </w:p>
        </w:tc>
        <w:tc>
          <w:tcPr>
            <w:tcW w:w="6237" w:type="dxa"/>
          </w:tcPr>
          <w:p w:rsidR="00122C4C" w:rsidRPr="00FD690B" w:rsidRDefault="00FD690B" w:rsidP="00F2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90B">
              <w:rPr>
                <w:rFonts w:ascii="Times New Roman" w:hAnsi="Times New Roman"/>
                <w:noProof/>
                <w:sz w:val="24"/>
                <w:szCs w:val="24"/>
              </w:rPr>
              <w:t>Назначение на вакантную должность проводится</w:t>
            </w:r>
            <w:r w:rsidRPr="00FD690B">
              <w:rPr>
                <w:rFonts w:ascii="Times New Roman" w:hAnsi="Times New Roman"/>
                <w:sz w:val="24"/>
                <w:szCs w:val="24"/>
              </w:rPr>
              <w:t xml:space="preserve"> без конкурса в соответствии с нормами Федерального закона от 04.11.2022 № 424-ФЗ «О внесении изменений в статьи 22 и 25.1 Федерального закона «О государственной гражданской службе Российской Федерации». Адрес, место и время проведения собеседования и тестирования кандидатам сообщается дополнительно. Сообщаем о возможности прохождения предварительного тестирования вне рамок конкурса для самостоятельной оценки своего профессионального уровня. Предварительный тест прикреплен к объявлению на сайте https://gossluzhba.gov.ru</w:t>
            </w:r>
          </w:p>
        </w:tc>
      </w:tr>
    </w:tbl>
    <w:p w:rsidR="00FD690B" w:rsidRPr="00FD690B" w:rsidRDefault="00FD690B" w:rsidP="006B7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D690B" w:rsidRPr="00FD690B" w:rsidRDefault="00FD690B" w:rsidP="006B7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734C" w:rsidRPr="00FD690B" w:rsidRDefault="006B734C" w:rsidP="006B7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D69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Документы для участия в </w:t>
      </w:r>
      <w:r w:rsidR="00FD690B" w:rsidRPr="00FD690B">
        <w:rPr>
          <w:rFonts w:ascii="Times New Roman" w:eastAsia="Times New Roman" w:hAnsi="Times New Roman"/>
          <w:b/>
          <w:sz w:val="24"/>
          <w:szCs w:val="24"/>
          <w:lang w:eastAsia="ar-SA"/>
        </w:rPr>
        <w:t>оценке</w:t>
      </w:r>
      <w:r w:rsidRPr="00FD69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профессиональных и личностных качеств, </w:t>
      </w:r>
    </w:p>
    <w:p w:rsidR="006B734C" w:rsidRPr="00FD690B" w:rsidRDefault="006B734C" w:rsidP="006B7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D690B">
        <w:rPr>
          <w:rFonts w:ascii="Times New Roman" w:eastAsia="Times New Roman" w:hAnsi="Times New Roman"/>
          <w:b/>
          <w:sz w:val="24"/>
          <w:szCs w:val="24"/>
          <w:lang w:eastAsia="ar-SA"/>
        </w:rPr>
        <w:t>представляемые государственным гражданскими служащими</w:t>
      </w:r>
    </w:p>
    <w:p w:rsidR="006B734C" w:rsidRPr="00FD690B" w:rsidRDefault="006B734C" w:rsidP="006B7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734C" w:rsidRPr="00FD690B" w:rsidRDefault="006B734C" w:rsidP="006B73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FD690B">
        <w:rPr>
          <w:rFonts w:ascii="Times New Roman" w:hAnsi="Times New Roman"/>
          <w:spacing w:val="-6"/>
          <w:sz w:val="24"/>
          <w:szCs w:val="24"/>
        </w:rPr>
        <w:t>Государственные гражданские служащие,</w:t>
      </w:r>
      <w:r w:rsidRPr="00FD690B">
        <w:rPr>
          <w:rFonts w:ascii="Times New Roman" w:hAnsi="Times New Roman"/>
          <w:spacing w:val="-10"/>
          <w:sz w:val="24"/>
          <w:szCs w:val="24"/>
        </w:rPr>
        <w:t xml:space="preserve"> замещающие должности государственной гражданской службы, изъявившие желание участвовать в конкурсе, представляют в конкурсную комиссию:</w:t>
      </w:r>
    </w:p>
    <w:p w:rsidR="006B734C" w:rsidRPr="00FD690B" w:rsidRDefault="006B734C" w:rsidP="006B73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90B">
        <w:rPr>
          <w:rFonts w:ascii="Times New Roman" w:eastAsia="Times New Roman" w:hAnsi="Times New Roman"/>
          <w:sz w:val="24"/>
          <w:szCs w:val="24"/>
        </w:rPr>
        <w:t>личное заявление;</w:t>
      </w:r>
    </w:p>
    <w:p w:rsidR="006B734C" w:rsidRPr="00FD690B" w:rsidRDefault="006B734C" w:rsidP="006B73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D690B">
        <w:rPr>
          <w:rFonts w:ascii="Times New Roman" w:eastAsia="Times New Roman" w:hAnsi="Times New Roman"/>
          <w:sz w:val="24"/>
          <w:szCs w:val="24"/>
        </w:rPr>
        <w:t>заполненную и подписанную анкету, по форме утвержденной распоряжением Правительства Российской Федера</w:t>
      </w:r>
      <w:bookmarkStart w:id="0" w:name="_GoBack"/>
      <w:bookmarkEnd w:id="0"/>
      <w:r w:rsidRPr="00FD690B">
        <w:rPr>
          <w:rFonts w:ascii="Times New Roman" w:eastAsia="Times New Roman" w:hAnsi="Times New Roman"/>
          <w:sz w:val="24"/>
          <w:szCs w:val="24"/>
        </w:rPr>
        <w:t>ции от 26.05.2005 № 667-р, с фотографией;</w:t>
      </w:r>
    </w:p>
    <w:p w:rsidR="006B734C" w:rsidRPr="00FD690B" w:rsidRDefault="006B734C" w:rsidP="006B73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90B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данных.</w:t>
      </w:r>
    </w:p>
    <w:p w:rsidR="006B734C" w:rsidRPr="00FD690B" w:rsidRDefault="006B734C" w:rsidP="006B734C">
      <w:pPr>
        <w:spacing w:after="0" w:line="240" w:lineRule="auto"/>
        <w:ind w:right="25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 xml:space="preserve">Государственные гражданские служащие </w:t>
      </w:r>
      <w:r w:rsidR="00FD690B" w:rsidRPr="00FD690B">
        <w:rPr>
          <w:rFonts w:ascii="Times New Roman" w:hAnsi="Times New Roman"/>
          <w:sz w:val="24"/>
          <w:szCs w:val="24"/>
        </w:rPr>
        <w:t>Аппарата Уполномоченного по защите прав предпринимателей в Калужской области</w:t>
      </w:r>
      <w:r w:rsidRPr="00FD690B">
        <w:rPr>
          <w:rFonts w:ascii="Times New Roman" w:hAnsi="Times New Roman"/>
          <w:sz w:val="24"/>
          <w:szCs w:val="24"/>
        </w:rPr>
        <w:t>, изъявившие желание участвовать в конкурсе, подают личное заявление в конкурсную комиссию.</w:t>
      </w:r>
    </w:p>
    <w:p w:rsidR="006B734C" w:rsidRPr="00FD690B" w:rsidRDefault="006B734C" w:rsidP="006B734C">
      <w:pPr>
        <w:spacing w:after="0" w:line="240" w:lineRule="auto"/>
        <w:ind w:right="256"/>
        <w:rPr>
          <w:rFonts w:ascii="Times New Roman" w:hAnsi="Times New Roman"/>
          <w:b/>
          <w:sz w:val="24"/>
          <w:szCs w:val="24"/>
        </w:rPr>
      </w:pPr>
    </w:p>
    <w:p w:rsidR="006B734C" w:rsidRPr="00FD690B" w:rsidRDefault="006B734C" w:rsidP="006B734C">
      <w:pPr>
        <w:spacing w:after="0" w:line="240" w:lineRule="auto"/>
        <w:ind w:right="256" w:firstLine="709"/>
        <w:jc w:val="center"/>
        <w:rPr>
          <w:rFonts w:ascii="Times New Roman" w:hAnsi="Times New Roman"/>
          <w:b/>
          <w:sz w:val="24"/>
          <w:szCs w:val="24"/>
        </w:rPr>
      </w:pPr>
      <w:r w:rsidRPr="00FD690B">
        <w:rPr>
          <w:rFonts w:ascii="Times New Roman" w:hAnsi="Times New Roman"/>
          <w:b/>
          <w:sz w:val="24"/>
          <w:szCs w:val="24"/>
        </w:rPr>
        <w:t>Документы для участия в</w:t>
      </w:r>
      <w:r w:rsidRPr="00FD69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D690B" w:rsidRPr="00FD690B">
        <w:rPr>
          <w:rFonts w:ascii="Times New Roman" w:eastAsia="Times New Roman" w:hAnsi="Times New Roman"/>
          <w:b/>
          <w:sz w:val="24"/>
          <w:szCs w:val="24"/>
          <w:lang w:eastAsia="ar-SA"/>
        </w:rPr>
        <w:t>оценке</w:t>
      </w:r>
      <w:r w:rsidRPr="00FD69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профессиональных и личностных качеств</w:t>
      </w:r>
      <w:r w:rsidRPr="00FD690B">
        <w:rPr>
          <w:rFonts w:ascii="Times New Roman" w:hAnsi="Times New Roman"/>
          <w:b/>
          <w:sz w:val="24"/>
          <w:szCs w:val="24"/>
        </w:rPr>
        <w:t>, представляемые гражданами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1.</w:t>
      </w:r>
      <w:r w:rsidRPr="00FD690B">
        <w:rPr>
          <w:rFonts w:ascii="Times New Roman" w:hAnsi="Times New Roman"/>
          <w:sz w:val="24"/>
          <w:szCs w:val="24"/>
        </w:rPr>
        <w:tab/>
        <w:t>личное заявление;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2.</w:t>
      </w:r>
      <w:r w:rsidRPr="00FD690B">
        <w:rPr>
          <w:rFonts w:ascii="Times New Roman" w:hAnsi="Times New Roman"/>
          <w:sz w:val="24"/>
          <w:szCs w:val="24"/>
        </w:rPr>
        <w:tab/>
        <w:t>заполненная и подписанная анкета, по форме утвержденной распоряжением Правительства Российской Федерации от 26.05.2005 № 667-р (в ред. от 20.11.2019 № 2745-р), с фотографией;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3.</w:t>
      </w:r>
      <w:r w:rsidRPr="00FD690B">
        <w:rPr>
          <w:rFonts w:ascii="Times New Roman" w:hAnsi="Times New Roman"/>
          <w:sz w:val="24"/>
          <w:szCs w:val="24"/>
        </w:rPr>
        <w:tab/>
        <w:t>копия паспорта или заменяющего его документ (соответствующий документ предъявляется лично по прибытии на конкурс);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4.</w:t>
      </w:r>
      <w:r w:rsidRPr="00FD690B">
        <w:rPr>
          <w:rFonts w:ascii="Times New Roman" w:hAnsi="Times New Roman"/>
          <w:sz w:val="24"/>
          <w:szCs w:val="24"/>
        </w:rPr>
        <w:tab/>
        <w:t>документы, подтверждающие необходимое профессиональное образование, стаж работы и квалификацию: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 xml:space="preserve">копию трудовой книжки, </w:t>
      </w:r>
      <w:r w:rsidRPr="00FD690B">
        <w:rPr>
          <w:rFonts w:ascii="Times New Roman" w:hAnsi="Times New Roman"/>
          <w:b/>
          <w:bCs/>
          <w:sz w:val="24"/>
          <w:szCs w:val="24"/>
          <w:u w:val="single"/>
        </w:rPr>
        <w:t>заверенную нотариально или кадровой службой по месту службы (работы)</w:t>
      </w:r>
      <w:r w:rsidRPr="00FD690B">
        <w:rPr>
          <w:rFonts w:ascii="Times New Roman" w:hAnsi="Times New Roman"/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D690B">
        <w:rPr>
          <w:rFonts w:ascii="Times New Roman" w:hAnsi="Times New Roman"/>
          <w:b/>
          <w:bCs/>
          <w:sz w:val="24"/>
          <w:szCs w:val="24"/>
          <w:u w:val="single"/>
        </w:rPr>
        <w:t>заверенные нотариально или кадровой службой по месту службы (работы)</w:t>
      </w:r>
      <w:r w:rsidRPr="00FD690B">
        <w:rPr>
          <w:rFonts w:ascii="Times New Roman" w:hAnsi="Times New Roman"/>
          <w:sz w:val="24"/>
          <w:szCs w:val="24"/>
        </w:rPr>
        <w:t>;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5.</w:t>
      </w:r>
      <w:r w:rsidRPr="00FD690B">
        <w:rPr>
          <w:rFonts w:ascii="Times New Roman" w:hAnsi="Times New Roman"/>
          <w:sz w:val="24"/>
          <w:szCs w:val="24"/>
        </w:rPr>
        <w:tab/>
        <w:t>заключение медицинского учреждения об отсутствии у гражданина заболевания, препятствующего поступлению на государственную гражданскую службу или ее прохождению (форма №001-ГС/у);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6.</w:t>
      </w:r>
      <w:r w:rsidRPr="00FD690B">
        <w:rPr>
          <w:rFonts w:ascii="Times New Roman" w:hAnsi="Times New Roman"/>
          <w:sz w:val="24"/>
          <w:szCs w:val="24"/>
        </w:rPr>
        <w:tab/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B734C" w:rsidRPr="00FD690B" w:rsidRDefault="006B734C" w:rsidP="006B734C">
      <w:pPr>
        <w:spacing w:after="0" w:line="240" w:lineRule="auto"/>
        <w:ind w:right="256" w:firstLine="709"/>
        <w:jc w:val="both"/>
        <w:rPr>
          <w:rFonts w:ascii="Times New Roman" w:hAnsi="Times New Roman"/>
          <w:sz w:val="24"/>
          <w:szCs w:val="24"/>
        </w:rPr>
      </w:pPr>
      <w:r w:rsidRPr="00FD690B">
        <w:rPr>
          <w:rFonts w:ascii="Times New Roman" w:hAnsi="Times New Roman"/>
          <w:sz w:val="24"/>
          <w:szCs w:val="24"/>
        </w:rPr>
        <w:t>- согласие на обработку персональных данных.</w:t>
      </w:r>
    </w:p>
    <w:p w:rsidR="006B734C" w:rsidRPr="00FD690B" w:rsidRDefault="006B734C" w:rsidP="00BB6CEE">
      <w:pPr>
        <w:rPr>
          <w:rFonts w:ascii="Times New Roman" w:hAnsi="Times New Roman"/>
          <w:b/>
          <w:sz w:val="24"/>
          <w:szCs w:val="24"/>
        </w:rPr>
      </w:pPr>
    </w:p>
    <w:p w:rsidR="006B734C" w:rsidRPr="00FD690B" w:rsidRDefault="006B734C" w:rsidP="00BB6CEE">
      <w:pPr>
        <w:rPr>
          <w:rFonts w:ascii="Times New Roman" w:hAnsi="Times New Roman"/>
          <w:b/>
          <w:sz w:val="24"/>
          <w:szCs w:val="24"/>
        </w:rPr>
      </w:pPr>
    </w:p>
    <w:sectPr w:rsidR="006B734C" w:rsidRPr="00FD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0E" w:rsidRDefault="00FD690B" w:rsidP="00A77991">
      <w:pPr>
        <w:spacing w:after="0" w:line="240" w:lineRule="auto"/>
      </w:pPr>
      <w:r>
        <w:separator/>
      </w:r>
    </w:p>
  </w:endnote>
  <w:endnote w:type="continuationSeparator" w:id="0">
    <w:p w:rsidR="00B6630E" w:rsidRDefault="00FD690B" w:rsidP="00A7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0E" w:rsidRDefault="00FD690B" w:rsidP="00A77991">
      <w:pPr>
        <w:spacing w:after="0" w:line="240" w:lineRule="auto"/>
      </w:pPr>
      <w:r>
        <w:separator/>
      </w:r>
    </w:p>
  </w:footnote>
  <w:footnote w:type="continuationSeparator" w:id="0">
    <w:p w:rsidR="00B6630E" w:rsidRDefault="00FD690B" w:rsidP="00A7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EAA"/>
    <w:multiLevelType w:val="hybridMultilevel"/>
    <w:tmpl w:val="888A98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F4BFE"/>
    <w:multiLevelType w:val="hybridMultilevel"/>
    <w:tmpl w:val="475E41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5CE"/>
    <w:multiLevelType w:val="hybridMultilevel"/>
    <w:tmpl w:val="4BA44C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24202"/>
    <w:multiLevelType w:val="hybridMultilevel"/>
    <w:tmpl w:val="04A6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4C"/>
    <w:rsid w:val="006B734C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A09A-5188-47B4-A86F-D6357B3E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991"/>
  </w:style>
  <w:style w:type="paragraph" w:styleId="a5">
    <w:name w:val="footer"/>
    <w:basedOn w:val="a"/>
    <w:link w:val="a6"/>
    <w:uiPriority w:val="99"/>
    <w:unhideWhenUsed/>
    <w:rsid w:val="00A7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991"/>
  </w:style>
  <w:style w:type="table" w:customStyle="1" w:styleId="2">
    <w:name w:val="Сетка таблицы2"/>
    <w:basedOn w:val="a1"/>
    <w:next w:val="a7"/>
    <w:uiPriority w:val="39"/>
    <w:rsid w:val="00A7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A7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6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F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B6CEE"/>
  </w:style>
  <w:style w:type="paragraph" w:customStyle="1" w:styleId="ConsPlusNormal">
    <w:name w:val="ConsPlusNormal"/>
    <w:rsid w:val="006B734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Евгений Сергеевич</dc:creator>
  <cp:keywords/>
  <dc:description/>
  <cp:lastModifiedBy>Администратор безопасности</cp:lastModifiedBy>
  <cp:revision>2</cp:revision>
  <cp:lastPrinted>2015-06-16T14:28:00Z</cp:lastPrinted>
  <dcterms:created xsi:type="dcterms:W3CDTF">2023-10-10T08:02:00Z</dcterms:created>
  <dcterms:modified xsi:type="dcterms:W3CDTF">2023-10-10T08:02:00Z</dcterms:modified>
</cp:coreProperties>
</file>